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A0" w:rsidRDefault="009827A0">
      <w:pPr>
        <w:pStyle w:val="BodyA"/>
        <w:tabs>
          <w:tab w:val="center" w:pos="3321"/>
          <w:tab w:val="left" w:pos="5250"/>
        </w:tabs>
        <w:ind w:left="0" w:firstLine="0"/>
        <w:jc w:val="center"/>
        <w:rPr>
          <w:rFonts w:ascii="Century Gothic" w:hAnsi="Century Gothic"/>
          <w:b/>
          <w:bCs/>
          <w:sz w:val="28"/>
          <w:szCs w:val="28"/>
        </w:rPr>
      </w:pPr>
    </w:p>
    <w:p w:rsidR="005E18E9" w:rsidRDefault="00E526F4">
      <w:pPr>
        <w:pStyle w:val="BodyA"/>
        <w:tabs>
          <w:tab w:val="center" w:pos="3321"/>
          <w:tab w:val="left" w:pos="5250"/>
        </w:tabs>
        <w:ind w:left="0" w:firstLine="0"/>
        <w:jc w:val="center"/>
        <w:rPr>
          <w:rFonts w:ascii="Century Gothic" w:eastAsia="Century Gothic" w:hAnsi="Century Gothic" w:cs="Century Gothic"/>
          <w:b/>
          <w:bCs/>
          <w:sz w:val="28"/>
          <w:szCs w:val="28"/>
        </w:rPr>
      </w:pPr>
      <w:r>
        <w:rPr>
          <w:rFonts w:ascii="Century Gothic" w:hAnsi="Century Gothic"/>
          <w:b/>
          <w:bCs/>
          <w:sz w:val="28"/>
          <w:szCs w:val="28"/>
        </w:rPr>
        <w:t>1 Peter: The Glories of our Redemption</w:t>
      </w:r>
    </w:p>
    <w:p w:rsidR="005E18E9" w:rsidRDefault="00E526F4">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1 Peter 1:18</w:t>
      </w:r>
    </w:p>
    <w:p w:rsidR="005E18E9" w:rsidRDefault="00E526F4">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5E18E9" w:rsidRPr="009827A0" w:rsidRDefault="00E526F4">
      <w:pPr>
        <w:pStyle w:val="NormalWeb"/>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rPr>
        <w:t>1 Peter 1:17-21</w:t>
      </w:r>
      <w:r w:rsidRPr="009827A0">
        <w:rPr>
          <w:rFonts w:ascii="Century Gothic" w:hAnsi="Century Gothic"/>
          <w:sz w:val="22"/>
          <w:szCs w:val="22"/>
        </w:rPr>
        <w:t>—</w:t>
      </w:r>
      <w:r w:rsidRPr="009827A0">
        <w:rPr>
          <w:rFonts w:ascii="Century Gothic" w:hAnsi="Century Gothic"/>
          <w:sz w:val="22"/>
          <w:szCs w:val="22"/>
          <w:shd w:val="clear" w:color="auto" w:fill="FFFFFF"/>
        </w:rPr>
        <w:t>If you</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address as Father the One who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impartially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judges according to each one</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s work, conduct yourselves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in fear during the time of your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stay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on earth;</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18</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rPr>
        <w:t xml:space="preserve">knowing that you were </w:t>
      </w:r>
      <w:r w:rsidRPr="009827A0">
        <w:rPr>
          <w:rFonts w:ascii="Century Gothic" w:hAnsi="Century Gothic"/>
          <w:sz w:val="22"/>
          <w:szCs w:val="22"/>
        </w:rPr>
        <w:t>not</w:t>
      </w:r>
      <w:r w:rsidRPr="009827A0">
        <w:rPr>
          <w:rFonts w:ascii="Century Gothic" w:hAnsi="Century Gothic"/>
          <w:sz w:val="22"/>
          <w:szCs w:val="22"/>
        </w:rPr>
        <w:t> </w:t>
      </w:r>
      <w:r w:rsidRPr="009827A0">
        <w:rPr>
          <w:rFonts w:ascii="Century Gothic" w:hAnsi="Century Gothic"/>
          <w:sz w:val="22"/>
          <w:szCs w:val="22"/>
        </w:rPr>
        <w:t>redeemed with perishable things like silver or gold from your</w:t>
      </w:r>
      <w:r w:rsidRPr="009827A0">
        <w:rPr>
          <w:rFonts w:ascii="Century Gothic" w:hAnsi="Century Gothic"/>
          <w:sz w:val="22"/>
          <w:szCs w:val="22"/>
        </w:rPr>
        <w:t> </w:t>
      </w:r>
      <w:r w:rsidRPr="009827A0">
        <w:rPr>
          <w:rFonts w:ascii="Century Gothic" w:hAnsi="Century Gothic"/>
          <w:sz w:val="22"/>
          <w:szCs w:val="22"/>
        </w:rPr>
        <w:t>futile way of life inherited from your forefathers,</w:t>
      </w:r>
      <w:r w:rsidRPr="009827A0">
        <w:rPr>
          <w:rFonts w:ascii="Century Gothic" w:hAnsi="Century Gothic"/>
          <w:sz w:val="22"/>
          <w:szCs w:val="22"/>
        </w:rPr>
        <w:t> </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19</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but with precious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blood, as of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lamb unblemished and spotless,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the blood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of Christ.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20</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For He was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foreknown before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the foundation of </w:t>
      </w:r>
      <w:r w:rsidRPr="009827A0">
        <w:rPr>
          <w:rFonts w:ascii="Century Gothic" w:hAnsi="Century Gothic"/>
          <w:sz w:val="22"/>
          <w:szCs w:val="22"/>
          <w:shd w:val="clear" w:color="auto" w:fill="FFFFFF"/>
        </w:rPr>
        <w:t>the world, but has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appeared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in these last times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for the sake of you</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21</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who through Him are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believers in God, who raised Him from the dead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gave Him glory, so that your faith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hope are in God.</w:t>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One could rightly argue that redemption is one of God</w:t>
      </w:r>
      <w:r w:rsidRPr="009827A0">
        <w:rPr>
          <w:rFonts w:ascii="Century Gothic" w:hAnsi="Century Gothic"/>
          <w:sz w:val="22"/>
          <w:szCs w:val="22"/>
        </w:rPr>
        <w:t>’</w:t>
      </w:r>
      <w:r w:rsidRPr="009827A0">
        <w:rPr>
          <w:rFonts w:ascii="Century Gothic" w:hAnsi="Century Gothic"/>
          <w:sz w:val="22"/>
          <w:szCs w:val="22"/>
        </w:rPr>
        <w:t>s mo</w:t>
      </w:r>
      <w:r w:rsidRPr="009827A0">
        <w:rPr>
          <w:rFonts w:ascii="Century Gothic" w:hAnsi="Century Gothic"/>
          <w:sz w:val="22"/>
          <w:szCs w:val="22"/>
        </w:rPr>
        <w:t xml:space="preserve">st glorious works.  His creation is great to be sure, but the work of purchasing back what was His cost Him much more.  </w:t>
      </w:r>
    </w:p>
    <w:p w:rsidR="005E18E9" w:rsidRPr="009827A0" w:rsidRDefault="00E526F4">
      <w:pPr>
        <w:pStyle w:val="Heading"/>
        <w:shd w:val="clear" w:color="auto" w:fill="FFFFFF"/>
        <w:spacing w:before="0" w:after="225"/>
        <w:ind w:left="360"/>
        <w:jc w:val="both"/>
        <w:rPr>
          <w:rFonts w:ascii="Century Gothic" w:eastAsia="Century Gothic" w:hAnsi="Century Gothic" w:cs="Century Gothic"/>
          <w:color w:val="000000"/>
          <w:sz w:val="22"/>
          <w:szCs w:val="22"/>
          <w:u w:color="000000"/>
        </w:rPr>
      </w:pPr>
      <w:r w:rsidRPr="009827A0">
        <w:rPr>
          <w:rFonts w:ascii="Century Gothic" w:hAnsi="Century Gothic"/>
          <w:color w:val="181818"/>
          <w:sz w:val="22"/>
          <w:szCs w:val="22"/>
          <w:u w:color="181818"/>
        </w:rPr>
        <w:t>“</w:t>
      </w:r>
      <w:r w:rsidRPr="009827A0">
        <w:rPr>
          <w:rFonts w:ascii="Century Gothic" w:hAnsi="Century Gothic"/>
          <w:color w:val="181818"/>
          <w:sz w:val="22"/>
          <w:szCs w:val="22"/>
          <w:u w:color="181818"/>
        </w:rPr>
        <w:t>Great was the work of creation, but greater was the work of redemption. Great wisdom was seen in making us</w:t>
      </w:r>
      <w:r w:rsidRPr="009827A0">
        <w:rPr>
          <w:rFonts w:ascii="Century Gothic" w:hAnsi="Century Gothic"/>
          <w:color w:val="181818"/>
          <w:sz w:val="22"/>
          <w:szCs w:val="22"/>
          <w:u w:color="181818"/>
        </w:rPr>
        <w:t>—</w:t>
      </w:r>
      <w:r w:rsidRPr="009827A0">
        <w:rPr>
          <w:rFonts w:ascii="Century Gothic" w:hAnsi="Century Gothic"/>
          <w:color w:val="181818"/>
          <w:sz w:val="22"/>
          <w:szCs w:val="22"/>
          <w:u w:color="181818"/>
        </w:rPr>
        <w:t xml:space="preserve">but more miraculous wisdom </w:t>
      </w:r>
      <w:r w:rsidRPr="009827A0">
        <w:rPr>
          <w:rFonts w:ascii="Century Gothic" w:hAnsi="Century Gothic"/>
          <w:color w:val="181818"/>
          <w:sz w:val="22"/>
          <w:szCs w:val="22"/>
          <w:u w:color="181818"/>
        </w:rPr>
        <w:t>in saving us. Great power was seen in bringing us out of nothing</w:t>
      </w:r>
      <w:r w:rsidRPr="009827A0">
        <w:rPr>
          <w:rFonts w:ascii="Century Gothic" w:hAnsi="Century Gothic"/>
          <w:color w:val="181818"/>
          <w:sz w:val="22"/>
          <w:szCs w:val="22"/>
          <w:u w:color="181818"/>
        </w:rPr>
        <w:t>—</w:t>
      </w:r>
      <w:r w:rsidRPr="009827A0">
        <w:rPr>
          <w:rFonts w:ascii="Century Gothic" w:hAnsi="Century Gothic"/>
          <w:color w:val="181818"/>
          <w:sz w:val="22"/>
          <w:szCs w:val="22"/>
          <w:u w:color="181818"/>
        </w:rPr>
        <w:t>but greater power in helping us when we were worse than nothing. (...) In the creation, God gave us ourselves; in the redemption, He gave us Himself.</w:t>
      </w:r>
      <w:r w:rsidRPr="009827A0">
        <w:rPr>
          <w:rFonts w:ascii="Century Gothic" w:hAnsi="Century Gothic"/>
          <w:color w:val="181818"/>
          <w:sz w:val="22"/>
          <w:szCs w:val="22"/>
          <w:u w:color="181818"/>
        </w:rPr>
        <w:t>”</w:t>
      </w:r>
      <w:r w:rsidRPr="009827A0">
        <w:rPr>
          <w:rFonts w:ascii="Century Gothic" w:eastAsia="Century Gothic" w:hAnsi="Century Gothic" w:cs="Century Gothic"/>
          <w:color w:val="181818"/>
          <w:sz w:val="22"/>
          <w:szCs w:val="22"/>
          <w:u w:color="181818"/>
          <w:vertAlign w:val="superscript"/>
        </w:rPr>
        <w:footnoteReference w:id="2"/>
      </w:r>
      <w:r w:rsidRPr="009827A0">
        <w:rPr>
          <w:rFonts w:ascii="Century Gothic" w:hAnsi="Century Gothic"/>
          <w:color w:val="181818"/>
          <w:sz w:val="22"/>
          <w:szCs w:val="22"/>
          <w:u w:color="181818"/>
        </w:rPr>
        <w:t xml:space="preserve"> </w:t>
      </w:r>
      <w:r w:rsidRPr="009827A0">
        <w:rPr>
          <w:rFonts w:ascii="Century Gothic" w:hAnsi="Century Gothic"/>
          <w:color w:val="000000"/>
          <w:sz w:val="22"/>
          <w:szCs w:val="22"/>
          <w:u w:color="000000"/>
        </w:rPr>
        <w:t>–</w:t>
      </w:r>
      <w:r w:rsidRPr="009827A0">
        <w:rPr>
          <w:rFonts w:ascii="Century Gothic" w:hAnsi="Century Gothic"/>
          <w:color w:val="000000"/>
          <w:sz w:val="22"/>
          <w:szCs w:val="22"/>
          <w:u w:color="000000"/>
          <w:lang w:val="de-DE"/>
        </w:rPr>
        <w:t>Thomas Watson</w:t>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As such, the meaning and significance of the word ought to be one that the believer cherishes.  Redemption is a primary feature of the salvation that God grants to His own.  Redemption by definition is to release on receipt of ransom; to liberate by paymen</w:t>
      </w:r>
      <w:r w:rsidRPr="009827A0">
        <w:rPr>
          <w:rFonts w:ascii="Century Gothic" w:hAnsi="Century Gothic"/>
          <w:sz w:val="22"/>
          <w:szCs w:val="22"/>
        </w:rPr>
        <w:t>t of ransom; to ransom.</w:t>
      </w:r>
      <w:r w:rsidRPr="009827A0">
        <w:rPr>
          <w:rFonts w:ascii="Century Gothic" w:eastAsia="Century Gothic" w:hAnsi="Century Gothic" w:cs="Century Gothic"/>
          <w:sz w:val="22"/>
          <w:szCs w:val="22"/>
          <w:vertAlign w:val="superscript"/>
        </w:rPr>
        <w:footnoteReference w:id="3"/>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 xml:space="preserve">The introduction to this idea comes in large part from the first Passover in Egypt.  </w:t>
      </w:r>
    </w:p>
    <w:p w:rsidR="005E18E9" w:rsidRPr="009827A0" w:rsidRDefault="00E526F4">
      <w:pPr>
        <w:pStyle w:val="NormalWeb"/>
        <w:shd w:val="clear" w:color="auto" w:fill="FFFFFF"/>
        <w:ind w:left="360"/>
        <w:jc w:val="both"/>
        <w:rPr>
          <w:rFonts w:ascii="Century Gothic" w:eastAsia="Century Gothic" w:hAnsi="Century Gothic" w:cs="Century Gothic"/>
          <w:sz w:val="22"/>
          <w:szCs w:val="22"/>
        </w:rPr>
      </w:pPr>
      <w:r w:rsidRPr="009827A0">
        <w:rPr>
          <w:rFonts w:ascii="Century Gothic" w:hAnsi="Century Gothic"/>
          <w:b/>
          <w:bCs/>
          <w:sz w:val="22"/>
          <w:szCs w:val="22"/>
          <w:shd w:val="clear" w:color="auto" w:fill="FFFFFF"/>
        </w:rPr>
        <w:lastRenderedPageBreak/>
        <w:t>Exodus 12:1-13</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Now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said to Moses and Aaron in the land of</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Egypt,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2</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This month shall be the beginning of months for you; it is to be the</w:t>
      </w:r>
      <w:r w:rsidRPr="009827A0">
        <w:rPr>
          <w:rFonts w:ascii="Century Gothic" w:hAnsi="Century Gothic"/>
          <w:sz w:val="22"/>
          <w:szCs w:val="22"/>
          <w:shd w:val="clear" w:color="auto" w:fill="FFFFFF"/>
        </w:rPr>
        <w:t xml:space="preserve"> first month of the year to you.</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3</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 xml:space="preserve">Speak to all the congregation of Israel, saying, </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On the tenth of this month they are each one to take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lamb for themselves, according to their fathers</w:t>
      </w:r>
      <w:r w:rsidRPr="009827A0">
        <w:rPr>
          <w:rFonts w:ascii="Century Gothic" w:hAnsi="Century Gothic"/>
          <w:sz w:val="22"/>
          <w:szCs w:val="22"/>
          <w:shd w:val="clear" w:color="auto" w:fill="FFFFFF"/>
        </w:rPr>
        <w:t xml:space="preserve">’ </w:t>
      </w:r>
      <w:r w:rsidRPr="009827A0">
        <w:rPr>
          <w:rFonts w:ascii="Century Gothic" w:hAnsi="Century Gothic"/>
          <w:sz w:val="22"/>
          <w:szCs w:val="22"/>
          <w:shd w:val="clear" w:color="auto" w:fill="FFFFFF"/>
        </w:rPr>
        <w:t>households,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lamb for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each household.</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Now if the household is to</w:t>
      </w:r>
      <w:r w:rsidRPr="009827A0">
        <w:rPr>
          <w:rFonts w:ascii="Century Gothic" w:hAnsi="Century Gothic"/>
          <w:sz w:val="22"/>
          <w:szCs w:val="22"/>
          <w:shd w:val="clear" w:color="auto" w:fill="FFFFFF"/>
        </w:rPr>
        <w:t>o small for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lamb, then he and his neighbor nearest to his house are to take one according to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number of persons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in them; according to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what each man should eat, you are to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divide the lamb.</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5</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Your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lamb shall be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an unblemished male a year old; you may ta</w:t>
      </w:r>
      <w:r w:rsidRPr="009827A0">
        <w:rPr>
          <w:rFonts w:ascii="Century Gothic" w:hAnsi="Century Gothic"/>
          <w:sz w:val="22"/>
          <w:szCs w:val="22"/>
          <w:shd w:val="clear" w:color="auto" w:fill="FFFFFF"/>
        </w:rPr>
        <w:t>ke it from the sheep or from the goats.</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6</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You shall keep it until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fourteenth day of the same month, then the whole assembly of the congregation of Israel is to kill it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at twilight.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7</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Moreover, they shall take some of the blood and put it on the two doo</w:t>
      </w:r>
      <w:r w:rsidRPr="009827A0">
        <w:rPr>
          <w:rFonts w:ascii="Century Gothic" w:hAnsi="Century Gothic"/>
          <w:sz w:val="22"/>
          <w:szCs w:val="22"/>
          <w:shd w:val="clear" w:color="auto" w:fill="FFFFFF"/>
        </w:rPr>
        <w:t>rposts and on the lintel</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of the houses in which they eat it.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8</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They shall eat the flesh</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that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same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night,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roasted with fire, and they shall eat it with</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unleavened bread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and bitter herbs.</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9</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Do not eat any of it raw or boiled at all with water, but rather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roasted with fire,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both</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its head and its legs along with</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its entrails.</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10</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And you shall not leave any of it over until morning, but whatever is left of it until morning, you shall burn with fire.</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11</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Now you shall eat it in this manner: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with</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your loins gird</w:t>
      </w:r>
      <w:r w:rsidRPr="009827A0">
        <w:rPr>
          <w:rFonts w:ascii="Century Gothic" w:hAnsi="Century Gothic"/>
          <w:sz w:val="22"/>
          <w:szCs w:val="22"/>
          <w:shd w:val="clear" w:color="auto" w:fill="FFFFFF"/>
        </w:rPr>
        <w:t>ed, your sandals on your feet, and your staff in your hand; and you shall eat it in haste</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it is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mallCaps/>
          <w:sz w:val="22"/>
          <w:szCs w:val="22"/>
          <w:shd w:val="clear" w:color="auto" w:fill="FFFFFF"/>
        </w:rPr>
        <w:t>’</w:t>
      </w:r>
      <w:r w:rsidRPr="009827A0">
        <w:rPr>
          <w:rFonts w:ascii="Century Gothic" w:hAnsi="Century Gothic"/>
          <w:smallCaps/>
          <w:sz w:val="22"/>
          <w:szCs w:val="22"/>
          <w:shd w:val="clear" w:color="auto" w:fill="FFFFFF"/>
        </w:rPr>
        <w:t>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Passover.</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12</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For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I will go through the land of Egypt on that night, and will strike down all the firstborn in the land of Egypt, both man and beast; </w:t>
      </w:r>
      <w:r w:rsidRPr="009827A0">
        <w:rPr>
          <w:rFonts w:ascii="Century Gothic" w:hAnsi="Century Gothic"/>
          <w:sz w:val="22"/>
          <w:szCs w:val="22"/>
          <w:shd w:val="clear" w:color="auto" w:fill="FFFFFF"/>
        </w:rPr>
        <w:t>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against all the gods of Egypt I will execute judgments</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I am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13</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The blood shall be a sign for you on the houses where you</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live; and when I see the blood I will pass over you, and no plague will befall you</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to destroy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when I strike the land </w:t>
      </w:r>
      <w:r w:rsidRPr="009827A0">
        <w:rPr>
          <w:rFonts w:ascii="Century Gothic" w:hAnsi="Century Gothic"/>
          <w:sz w:val="22"/>
          <w:szCs w:val="22"/>
          <w:shd w:val="clear" w:color="auto" w:fill="FFFFFF"/>
        </w:rPr>
        <w:t>of Egypt.</w:t>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 xml:space="preserve">God required that the life of the lamb would be the price necessary to save the life of the firstborn Israelite child.  Without such a sacrifice and the faithful demonstration in applying the blood to the doorposts, there would be no pass over.  </w:t>
      </w:r>
      <w:r w:rsidRPr="009827A0">
        <w:rPr>
          <w:rFonts w:ascii="Century Gothic" w:hAnsi="Century Gothic"/>
          <w:sz w:val="22"/>
          <w:szCs w:val="22"/>
        </w:rPr>
        <w:t>This sacrifice then became the sacrificial death of an innocent substitute that redeemed those in bondage.</w:t>
      </w:r>
      <w:r w:rsidRPr="009827A0">
        <w:rPr>
          <w:rFonts w:ascii="Century Gothic" w:eastAsia="Century Gothic" w:hAnsi="Century Gothic" w:cs="Century Gothic"/>
          <w:sz w:val="22"/>
          <w:szCs w:val="22"/>
          <w:vertAlign w:val="superscript"/>
        </w:rPr>
        <w:footnoteReference w:id="4"/>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lastRenderedPageBreak/>
        <w:t>Theologically, we refer to this as the Substitutionary Atonement.  And the Passover meal celebrated by the Israelites was the annual reminder of God</w:t>
      </w:r>
      <w:r w:rsidRPr="009827A0">
        <w:rPr>
          <w:rFonts w:ascii="Century Gothic" w:hAnsi="Century Gothic"/>
          <w:sz w:val="22"/>
          <w:szCs w:val="22"/>
        </w:rPr>
        <w:t>’</w:t>
      </w:r>
      <w:r w:rsidRPr="009827A0">
        <w:rPr>
          <w:rFonts w:ascii="Century Gothic" w:hAnsi="Century Gothic"/>
          <w:sz w:val="22"/>
          <w:szCs w:val="22"/>
        </w:rPr>
        <w:t xml:space="preserve">s redemption of the nation of Israel from slavery and His covenantal promise.  </w:t>
      </w:r>
    </w:p>
    <w:p w:rsidR="005E18E9" w:rsidRPr="009827A0" w:rsidRDefault="00E526F4">
      <w:pPr>
        <w:pStyle w:val="NormalWeb"/>
        <w:shd w:val="clear" w:color="auto" w:fill="FFFFFF"/>
        <w:ind w:left="36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rPr>
        <w:t>1 Corinthians 5:7-8</w:t>
      </w:r>
      <w:r w:rsidRPr="009827A0">
        <w:rPr>
          <w:rFonts w:ascii="Century Gothic" w:hAnsi="Century Gothic"/>
          <w:sz w:val="21"/>
          <w:szCs w:val="21"/>
        </w:rPr>
        <w:t>—</w:t>
      </w:r>
      <w:r w:rsidRPr="009827A0">
        <w:rPr>
          <w:rFonts w:ascii="Century Gothic" w:hAnsi="Century Gothic"/>
          <w:sz w:val="21"/>
          <w:szCs w:val="21"/>
          <w:shd w:val="clear" w:color="auto" w:fill="FFFFFF"/>
        </w:rPr>
        <w:t>Clean out the old leaven so that you may be a new lump, just as you are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in fact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unleavened. For Christ our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Passover also has been sacrificed.</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8</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 xml:space="preserve">Therefore </w:t>
      </w:r>
      <w:r w:rsidRPr="009827A0">
        <w:rPr>
          <w:rFonts w:ascii="Century Gothic" w:hAnsi="Century Gothic"/>
          <w:sz w:val="21"/>
          <w:szCs w:val="21"/>
          <w:shd w:val="clear" w:color="auto" w:fill="FFFFFF"/>
        </w:rPr>
        <w:t>let us celebrate the feast,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not with old leaven, nor with the leaven of malice and wickedness, but with the unleavened bread of sincerity and truth.</w:t>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This was a foreshadowing of ultimately what would come in the perfect unblemished sacrificial lamb that wou</w:t>
      </w:r>
      <w:r w:rsidRPr="009827A0">
        <w:rPr>
          <w:rFonts w:ascii="Century Gothic" w:hAnsi="Century Gothic"/>
          <w:sz w:val="22"/>
          <w:szCs w:val="22"/>
        </w:rPr>
        <w:t xml:space="preserve">ld take away the sins of the world.  </w:t>
      </w:r>
    </w:p>
    <w:p w:rsidR="005E18E9" w:rsidRPr="009827A0" w:rsidRDefault="00E526F4">
      <w:pPr>
        <w:pStyle w:val="NormalWeb"/>
        <w:shd w:val="clear" w:color="auto" w:fill="FFFFFF"/>
        <w:ind w:left="360"/>
        <w:jc w:val="both"/>
        <w:rPr>
          <w:rFonts w:ascii="Century Gothic" w:eastAsia="Century Gothic" w:hAnsi="Century Gothic" w:cs="Century Gothic"/>
          <w:sz w:val="21"/>
          <w:szCs w:val="21"/>
        </w:rPr>
      </w:pPr>
      <w:r w:rsidRPr="009827A0">
        <w:rPr>
          <w:rFonts w:ascii="Century Gothic" w:hAnsi="Century Gothic"/>
          <w:b/>
          <w:bCs/>
          <w:sz w:val="21"/>
          <w:szCs w:val="21"/>
        </w:rPr>
        <w:t>Matthew 26:28</w:t>
      </w:r>
      <w:r w:rsidRPr="009827A0">
        <w:rPr>
          <w:rFonts w:ascii="Century Gothic" w:hAnsi="Century Gothic"/>
          <w:sz w:val="21"/>
          <w:szCs w:val="21"/>
        </w:rPr>
        <w:t>—</w:t>
      </w:r>
      <w:r w:rsidRPr="009827A0">
        <w:rPr>
          <w:rFonts w:ascii="Century Gothic" w:hAnsi="Century Gothic"/>
          <w:sz w:val="21"/>
          <w:szCs w:val="21"/>
          <w:shd w:val="clear" w:color="auto" w:fill="FFFFFF"/>
        </w:rPr>
        <w:t>for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this is My blood of the covenant, which is poured out for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many for forgiveness of sins.</w:t>
      </w:r>
      <w:r w:rsidRPr="009827A0">
        <w:rPr>
          <w:rFonts w:ascii="Century Gothic" w:hAnsi="Century Gothic"/>
          <w:sz w:val="21"/>
          <w:szCs w:val="21"/>
          <w:shd w:val="clear" w:color="auto" w:fill="FFFFFF"/>
        </w:rPr>
        <w:t> </w:t>
      </w:r>
    </w:p>
    <w:p w:rsidR="005E18E9" w:rsidRPr="009827A0" w:rsidRDefault="00E526F4">
      <w:pPr>
        <w:pStyle w:val="NormalWeb"/>
        <w:shd w:val="clear" w:color="auto" w:fill="FFFFFF"/>
        <w:ind w:left="36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rPr>
        <w:t>John 1:29</w:t>
      </w:r>
      <w:r w:rsidRPr="009827A0">
        <w:rPr>
          <w:rFonts w:ascii="Century Gothic" w:hAnsi="Century Gothic"/>
          <w:sz w:val="21"/>
          <w:szCs w:val="21"/>
        </w:rPr>
        <w:t>—</w:t>
      </w:r>
      <w:r w:rsidRPr="009827A0">
        <w:rPr>
          <w:rStyle w:val="Link"/>
          <w:rFonts w:ascii="Century Gothic" w:hAnsi="Century Gothic"/>
          <w:sz w:val="21"/>
          <w:szCs w:val="21"/>
          <w:shd w:val="clear" w:color="auto" w:fill="FFFFFF"/>
        </w:rPr>
        <w:t>T</w:t>
      </w:r>
      <w:r w:rsidRPr="009827A0">
        <w:rPr>
          <w:rFonts w:ascii="Century Gothic" w:hAnsi="Century Gothic"/>
          <w:sz w:val="21"/>
          <w:szCs w:val="21"/>
          <w:shd w:val="clear" w:color="auto" w:fill="FFFFFF"/>
        </w:rPr>
        <w:t xml:space="preserve">he next day he [JTB] *saw Jesus coming to him and *said, </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Behold,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Lamb of God who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takes away the</w:t>
      </w:r>
      <w:r w:rsidRPr="009827A0">
        <w:rPr>
          <w:rFonts w:ascii="Century Gothic" w:hAnsi="Century Gothic"/>
          <w:sz w:val="21"/>
          <w:szCs w:val="21"/>
          <w:shd w:val="clear" w:color="auto" w:fill="FFFFFF"/>
        </w:rPr>
        <w:t xml:space="preserve"> sin of the world!</w:t>
      </w:r>
      <w:r w:rsidRPr="009827A0">
        <w:rPr>
          <w:rFonts w:ascii="Century Gothic" w:hAnsi="Century Gothic"/>
          <w:sz w:val="21"/>
          <w:szCs w:val="21"/>
          <w:shd w:val="clear" w:color="auto" w:fill="FFFFFF"/>
        </w:rPr>
        <w:t> </w:t>
      </w:r>
    </w:p>
    <w:p w:rsidR="005E18E9" w:rsidRPr="009827A0" w:rsidRDefault="00E526F4">
      <w:pPr>
        <w:pStyle w:val="NormalWeb"/>
        <w:shd w:val="clear" w:color="auto" w:fill="FFFFFF"/>
        <w:ind w:left="360"/>
        <w:jc w:val="both"/>
        <w:rPr>
          <w:rFonts w:ascii="Century Gothic" w:eastAsia="Century Gothic" w:hAnsi="Century Gothic" w:cs="Century Gothic"/>
          <w:sz w:val="21"/>
          <w:szCs w:val="21"/>
        </w:rPr>
      </w:pPr>
      <w:r w:rsidRPr="009827A0">
        <w:rPr>
          <w:rFonts w:ascii="Century Gothic" w:hAnsi="Century Gothic"/>
          <w:b/>
          <w:bCs/>
          <w:sz w:val="21"/>
          <w:szCs w:val="21"/>
        </w:rPr>
        <w:t>I Corinthians 11:25-26</w:t>
      </w:r>
      <w:r w:rsidRPr="009827A0">
        <w:rPr>
          <w:rFonts w:ascii="Century Gothic" w:hAnsi="Century Gothic"/>
          <w:sz w:val="21"/>
          <w:szCs w:val="21"/>
        </w:rPr>
        <w:t>—</w:t>
      </w:r>
      <w:r w:rsidRPr="009827A0">
        <w:rPr>
          <w:rFonts w:ascii="Century Gothic" w:hAnsi="Century Gothic"/>
          <w:sz w:val="21"/>
          <w:szCs w:val="21"/>
          <w:shd w:val="clear" w:color="auto" w:fill="FFFFFF"/>
        </w:rPr>
        <w:t>In the same way</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He took</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cup also after supper, saying,</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This cup is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new covenant in My blood; do this, as often as you drink</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it, in remembrance of Me.</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26</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For as often as you eat this bread and drink the c</w:t>
      </w:r>
      <w:r w:rsidRPr="009827A0">
        <w:rPr>
          <w:rFonts w:ascii="Century Gothic" w:hAnsi="Century Gothic"/>
          <w:sz w:val="21"/>
          <w:szCs w:val="21"/>
          <w:shd w:val="clear" w:color="auto" w:fill="FFFFFF"/>
        </w:rPr>
        <w:t>up, you proclaim the Lord</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s death</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until He comes.</w:t>
      </w:r>
    </w:p>
    <w:p w:rsidR="005E18E9" w:rsidRPr="009827A0" w:rsidRDefault="00E526F4">
      <w:pPr>
        <w:pStyle w:val="NormalWeb"/>
        <w:shd w:val="clear" w:color="auto" w:fill="FFFFFF"/>
        <w:ind w:left="360"/>
        <w:jc w:val="both"/>
        <w:rPr>
          <w:rFonts w:ascii="Century Gothic" w:eastAsia="Century Gothic" w:hAnsi="Century Gothic" w:cs="Century Gothic"/>
          <w:sz w:val="21"/>
          <w:szCs w:val="21"/>
        </w:rPr>
      </w:pPr>
      <w:r w:rsidRPr="009827A0">
        <w:rPr>
          <w:rFonts w:ascii="Century Gothic" w:hAnsi="Century Gothic"/>
          <w:b/>
          <w:bCs/>
          <w:sz w:val="21"/>
          <w:szCs w:val="21"/>
        </w:rPr>
        <w:t>Hebrews 9:11-12, 28</w:t>
      </w:r>
      <w:r w:rsidRPr="009827A0">
        <w:rPr>
          <w:rFonts w:ascii="Century Gothic" w:hAnsi="Century Gothic"/>
          <w:sz w:val="21"/>
          <w:szCs w:val="21"/>
        </w:rPr>
        <w:t>—</w:t>
      </w:r>
      <w:r w:rsidRPr="009827A0">
        <w:rPr>
          <w:rFonts w:ascii="Century Gothic" w:hAnsi="Century Gothic"/>
          <w:sz w:val="21"/>
          <w:szCs w:val="21"/>
          <w:shd w:val="clear" w:color="auto" w:fill="FFFFFF"/>
        </w:rPr>
        <w:t>But when Christ appeared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as</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a</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high priest of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good things</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to come,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He entered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through</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greater and more perfect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tabernacle,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not made with hands, that is to say,</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not of this </w:t>
      </w:r>
      <w:r w:rsidRPr="009827A0">
        <w:rPr>
          <w:rFonts w:ascii="Century Gothic" w:hAnsi="Century Gothic"/>
          <w:sz w:val="21"/>
          <w:szCs w:val="21"/>
          <w:shd w:val="clear" w:color="auto" w:fill="FFFFFF"/>
        </w:rPr>
        <w:t>creation;</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12</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and not through</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blood of goats and calves, but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through His own blood, 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entered the holy place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once for all,</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having obtained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eternal redemption.</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 xml:space="preserve"> 28</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so Christ also, having been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offered once to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bear the sins of many, will appear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a second </w:t>
      </w:r>
      <w:r w:rsidRPr="009827A0">
        <w:rPr>
          <w:rFonts w:ascii="Century Gothic" w:hAnsi="Century Gothic"/>
          <w:sz w:val="21"/>
          <w:szCs w:val="21"/>
          <w:shd w:val="clear" w:color="auto" w:fill="FFFFFF"/>
        </w:rPr>
        <w:t>time for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salvation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without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reference to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sin, to those who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eagerly await Him.</w:t>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By the lovingkindness of the Lord, He redeemed them and saved them.</w:t>
      </w:r>
    </w:p>
    <w:p w:rsidR="005E18E9" w:rsidRPr="009827A0" w:rsidRDefault="00E526F4">
      <w:pPr>
        <w:pStyle w:val="NormalWeb"/>
        <w:shd w:val="clear" w:color="auto" w:fill="FFFFFF"/>
        <w:ind w:left="36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rPr>
        <w:t>Exodus 15:13</w:t>
      </w:r>
      <w:r w:rsidRPr="009827A0">
        <w:rPr>
          <w:rFonts w:ascii="Century Gothic" w:hAnsi="Century Gothic"/>
          <w:sz w:val="21"/>
          <w:szCs w:val="21"/>
        </w:rPr>
        <w:t>—</w:t>
      </w:r>
      <w:r w:rsidRPr="009827A0">
        <w:rPr>
          <w:rFonts w:ascii="Century Gothic" w:hAnsi="Century Gothic"/>
          <w:sz w:val="21"/>
          <w:szCs w:val="21"/>
          <w:shd w:val="clear" w:color="auto" w:fill="FFFFFF"/>
        </w:rPr>
        <w:t>In Your lovingkindness You have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led the people whom You have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redeemed; In Your strength You have </w:t>
      </w:r>
      <w:r w:rsidRPr="009827A0">
        <w:rPr>
          <w:rFonts w:ascii="Century Gothic" w:hAnsi="Century Gothic"/>
          <w:sz w:val="21"/>
          <w:szCs w:val="21"/>
          <w:shd w:val="clear" w:color="auto" w:fill="FFFFFF"/>
        </w:rPr>
        <w:t>guided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them</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to Your holy habitation.</w:t>
      </w:r>
    </w:p>
    <w:p w:rsidR="005E18E9" w:rsidRPr="009827A0" w:rsidRDefault="00E526F4">
      <w:pPr>
        <w:pStyle w:val="NormalWeb"/>
        <w:shd w:val="clear" w:color="auto" w:fill="FFFFFF"/>
        <w:jc w:val="both"/>
        <w:rPr>
          <w:rFonts w:ascii="Century Gothic" w:eastAsia="Century Gothic" w:hAnsi="Century Gothic" w:cs="Century Gothic"/>
          <w:sz w:val="22"/>
          <w:szCs w:val="22"/>
        </w:rPr>
      </w:pPr>
      <w:r w:rsidRPr="009827A0">
        <w:rPr>
          <w:rFonts w:ascii="Century Gothic" w:hAnsi="Century Gothic"/>
          <w:sz w:val="22"/>
          <w:szCs w:val="22"/>
        </w:rPr>
        <w:t xml:space="preserve">This passage provides a good understanding of biblical redemption.  </w:t>
      </w:r>
    </w:p>
    <w:p w:rsidR="005E18E9" w:rsidRDefault="00E526F4">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lastRenderedPageBreak/>
        <w:t xml:space="preserve">A Biblical Understanding of Redemption </w:t>
      </w:r>
    </w:p>
    <w:p w:rsidR="005E18E9" w:rsidRDefault="00E526F4">
      <w:pPr>
        <w:pStyle w:val="NormalWeb"/>
        <w:numPr>
          <w:ilvl w:val="0"/>
          <w:numId w:val="2"/>
        </w:numPr>
        <w:spacing w:before="0"/>
        <w:jc w:val="both"/>
        <w:rPr>
          <w:rFonts w:ascii="Century Gothic" w:hAnsi="Century Gothic"/>
          <w:b/>
          <w:bCs/>
          <w:sz w:val="28"/>
          <w:szCs w:val="28"/>
        </w:rPr>
      </w:pPr>
      <w:r>
        <w:rPr>
          <w:rStyle w:val="small-caps"/>
          <w:rFonts w:ascii="Century Gothic" w:hAnsi="Century Gothic"/>
          <w:b/>
          <w:bCs/>
          <w:sz w:val="28"/>
          <w:szCs w:val="28"/>
        </w:rPr>
        <w:t xml:space="preserve">He saved us: from our </w:t>
      </w:r>
      <w:r w:rsidRPr="008C63A7">
        <w:rPr>
          <w:rStyle w:val="small-caps"/>
          <w:rFonts w:ascii="Century Gothic" w:hAnsi="Century Gothic"/>
          <w:b/>
          <w:bCs/>
          <w:sz w:val="28"/>
          <w:szCs w:val="28"/>
          <w:u w:val="single"/>
        </w:rPr>
        <w:t>futile</w:t>
      </w:r>
      <w:r>
        <w:rPr>
          <w:rStyle w:val="small-caps"/>
          <w:rFonts w:ascii="Century Gothic" w:hAnsi="Century Gothic"/>
          <w:b/>
          <w:bCs/>
          <w:sz w:val="28"/>
          <w:szCs w:val="28"/>
        </w:rPr>
        <w:t xml:space="preserve"> way of life </w:t>
      </w:r>
    </w:p>
    <w:p w:rsidR="005E18E9" w:rsidRPr="009827A0" w:rsidRDefault="00E526F4">
      <w:pPr>
        <w:pStyle w:val="NormalWeb"/>
        <w:ind w:left="360"/>
        <w:jc w:val="both"/>
        <w:rPr>
          <w:rFonts w:ascii="Century Gothic" w:eastAsia="Century Gothic" w:hAnsi="Century Gothic" w:cs="Century Gothic"/>
        </w:rPr>
      </w:pPr>
      <w:r w:rsidRPr="009827A0">
        <w:rPr>
          <w:rFonts w:ascii="Century Gothic" w:hAnsi="Century Gothic"/>
          <w:b/>
          <w:bCs/>
        </w:rPr>
        <w:t>1 Peter 1:18b</w:t>
      </w:r>
      <w:r w:rsidRPr="009827A0">
        <w:rPr>
          <w:rFonts w:ascii="Century Gothic" w:hAnsi="Century Gothic"/>
        </w:rPr>
        <w:t>—…</w:t>
      </w:r>
      <w:r w:rsidRPr="009827A0">
        <w:rPr>
          <w:rFonts w:ascii="Century Gothic" w:hAnsi="Century Gothic"/>
        </w:rPr>
        <w:t>.from your</w:t>
      </w:r>
      <w:r w:rsidRPr="009827A0">
        <w:rPr>
          <w:rFonts w:ascii="Century Gothic" w:hAnsi="Century Gothic"/>
        </w:rPr>
        <w:t> </w:t>
      </w:r>
      <w:r w:rsidRPr="009827A0">
        <w:rPr>
          <w:rFonts w:ascii="Century Gothic" w:hAnsi="Century Gothic"/>
        </w:rPr>
        <w:t xml:space="preserve">futile way of life inherited from your </w:t>
      </w:r>
      <w:r w:rsidRPr="009827A0">
        <w:rPr>
          <w:rFonts w:ascii="Century Gothic" w:hAnsi="Century Gothic"/>
        </w:rPr>
        <w:t>forefathers</w:t>
      </w:r>
    </w:p>
    <w:p w:rsidR="005E18E9" w:rsidRPr="009827A0" w:rsidRDefault="00E526F4">
      <w:pPr>
        <w:pStyle w:val="NormalWeb"/>
        <w:numPr>
          <w:ilvl w:val="0"/>
          <w:numId w:val="4"/>
        </w:numPr>
        <w:jc w:val="both"/>
        <w:rPr>
          <w:rFonts w:ascii="Century Gothic" w:hAnsi="Century Gothic"/>
        </w:rPr>
      </w:pPr>
      <w:r w:rsidRPr="009827A0">
        <w:rPr>
          <w:rFonts w:ascii="Century Gothic" w:hAnsi="Century Gothic"/>
          <w:shd w:val="clear" w:color="auto" w:fill="FFFFFF"/>
        </w:rPr>
        <w:t>Our former unregenerate condition</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Bondage to sin</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Alienated from God</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Object of God</w:t>
      </w:r>
      <w:r w:rsidRPr="009827A0">
        <w:rPr>
          <w:rFonts w:ascii="Century Gothic" w:hAnsi="Century Gothic"/>
          <w:shd w:val="clear" w:color="auto" w:fill="FFFFFF"/>
        </w:rPr>
        <w:t>’</w:t>
      </w:r>
      <w:r w:rsidRPr="009827A0">
        <w:rPr>
          <w:rFonts w:ascii="Century Gothic" w:hAnsi="Century Gothic"/>
          <w:shd w:val="clear" w:color="auto" w:fill="FFFFFF"/>
        </w:rPr>
        <w:t>s wrath</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Romans 6:17-18</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But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thanks be to God that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though you were slaves of sin, you became obedient from the heart to that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form of teaching to which you were comm</w:t>
      </w:r>
      <w:r w:rsidRPr="009827A0">
        <w:rPr>
          <w:rFonts w:ascii="Century Gothic" w:hAnsi="Century Gothic"/>
          <w:sz w:val="21"/>
          <w:szCs w:val="21"/>
          <w:shd w:val="clear" w:color="auto" w:fill="FFFFFF"/>
        </w:rPr>
        <w:t>itted,</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18</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and having been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freed from sin, you became slaves of righteousness.</w:t>
      </w:r>
      <w:r w:rsidRPr="009827A0">
        <w:rPr>
          <w:rFonts w:ascii="Century Gothic" w:hAnsi="Century Gothic"/>
          <w:sz w:val="21"/>
          <w:szCs w:val="21"/>
          <w:shd w:val="clear" w:color="auto" w:fill="FFFFFF"/>
        </w:rPr>
        <w:t> </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Ephesians 1:7</w:t>
      </w:r>
      <w:r w:rsidRPr="009827A0">
        <w:rPr>
          <w:rFonts w:ascii="Century Gothic" w:hAnsi="Century Gothic"/>
          <w:sz w:val="21"/>
          <w:szCs w:val="21"/>
          <w:shd w:val="clear" w:color="auto" w:fill="FFFFFF"/>
        </w:rPr>
        <w:t>—</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In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Him we have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redemption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through His blood,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forgiveness of our trespasses, according to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riches of His grace</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Ephesians 2:1-3</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And you</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were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dead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in your </w:t>
      </w:r>
      <w:r w:rsidRPr="009827A0">
        <w:rPr>
          <w:rFonts w:ascii="Century Gothic" w:hAnsi="Century Gothic"/>
          <w:sz w:val="21"/>
          <w:szCs w:val="21"/>
          <w:shd w:val="clear" w:color="auto" w:fill="FFFFFF"/>
        </w:rPr>
        <w:t>trespasses and sins,</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2</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in which you</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formerly walked according to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course of</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this world, according to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prince of the power of the air, of the spirit that is now working in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sons of disobedience.</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3</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Among them we too all</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formerly lived in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lusts o</w:t>
      </w:r>
      <w:r w:rsidRPr="009827A0">
        <w:rPr>
          <w:rFonts w:ascii="Century Gothic" w:hAnsi="Century Gothic"/>
          <w:sz w:val="21"/>
          <w:szCs w:val="21"/>
          <w:shd w:val="clear" w:color="auto" w:fill="FFFFFF"/>
        </w:rPr>
        <w:t>f our flesh,</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indulging the desires of the flesh and of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mind, and were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by nature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children of wrath,</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even as the rest.</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Galatians 3:13</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Christ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redeemed us from the curse of the Law, having become a curse for us</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 xml:space="preserve">for it is written, </w:t>
      </w:r>
      <w:r w:rsidRPr="009827A0">
        <w:rPr>
          <w:rFonts w:ascii="Century Gothic" w:hAnsi="Century Gothic"/>
          <w:sz w:val="21"/>
          <w:szCs w:val="21"/>
          <w:shd w:val="clear" w:color="auto" w:fill="FFFFFF"/>
        </w:rPr>
        <w:t>“</w:t>
      </w:r>
      <w:r w:rsidRPr="009827A0">
        <w:rPr>
          <w:rFonts w:ascii="Century Gothic" w:hAnsi="Century Gothic"/>
          <w:smallCaps/>
          <w:sz w:val="21"/>
          <w:szCs w:val="21"/>
          <w:shd w:val="clear" w:color="auto" w:fill="FFFFFF"/>
        </w:rPr>
        <w:t xml:space="preserve">Cursed is everyone who </w:t>
      </w:r>
      <w:r w:rsidRPr="009827A0">
        <w:rPr>
          <w:rFonts w:ascii="Century Gothic" w:hAnsi="Century Gothic"/>
          <w:smallCaps/>
          <w:sz w:val="21"/>
          <w:szCs w:val="21"/>
          <w:shd w:val="clear" w:color="auto" w:fill="FFFFFF"/>
        </w:rPr>
        <w:t>hangs on</w:t>
      </w:r>
      <w:r w:rsidRPr="009827A0">
        <w:rPr>
          <w:rFonts w:ascii="Century Gothic" w:hAnsi="Century Gothic"/>
          <w:sz w:val="21"/>
          <w:szCs w:val="21"/>
          <w:shd w:val="clear" w:color="auto" w:fill="FFFFFF"/>
        </w:rPr>
        <w:t> </w:t>
      </w:r>
      <w:r w:rsidRPr="009827A0">
        <w:rPr>
          <w:rFonts w:ascii="Century Gothic" w:hAnsi="Century Gothic"/>
          <w:smallCaps/>
          <w:sz w:val="21"/>
          <w:szCs w:val="21"/>
          <w:shd w:val="clear" w:color="auto" w:fill="FFFFFF"/>
        </w:rPr>
        <w:t>a</w:t>
      </w:r>
      <w:r w:rsidRPr="009827A0">
        <w:rPr>
          <w:rFonts w:ascii="Century Gothic" w:hAnsi="Century Gothic"/>
          <w:sz w:val="21"/>
          <w:szCs w:val="21"/>
          <w:shd w:val="clear" w:color="auto" w:fill="FFFFFF"/>
        </w:rPr>
        <w:t> </w:t>
      </w:r>
      <w:r w:rsidRPr="009827A0">
        <w:rPr>
          <w:rFonts w:ascii="Century Gothic" w:hAnsi="Century Gothic"/>
          <w:smallCaps/>
          <w:sz w:val="21"/>
          <w:szCs w:val="21"/>
          <w:shd w:val="clear" w:color="auto" w:fill="FFFFFF"/>
        </w:rPr>
        <w:t>tree</w:t>
      </w:r>
      <w:r w:rsidRPr="009827A0">
        <w:rPr>
          <w:rFonts w:ascii="Century Gothic" w:hAnsi="Century Gothic"/>
          <w:sz w:val="21"/>
          <w:szCs w:val="21"/>
          <w:shd w:val="clear" w:color="auto" w:fill="FFFFFF"/>
        </w:rPr>
        <w:t>”</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Colossians 1:13-14</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For He rescued us from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domain of darkness, and transferred us to the kingdom of</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His beloved Son,</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14</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in whom we have redemption, the forgiveness of sins.</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Titus 2:14</w:t>
      </w:r>
      <w:r w:rsidRPr="009827A0">
        <w:rPr>
          <w:rFonts w:ascii="Century Gothic" w:hAnsi="Century Gothic"/>
          <w:sz w:val="21"/>
          <w:szCs w:val="21"/>
          <w:shd w:val="clear" w:color="auto" w:fill="FFFFFF"/>
        </w:rPr>
        <w:t>—</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who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gave Himself for us</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to redeem us from every </w:t>
      </w:r>
      <w:r w:rsidRPr="009827A0">
        <w:rPr>
          <w:rFonts w:ascii="Century Gothic" w:hAnsi="Century Gothic"/>
          <w:sz w:val="21"/>
          <w:szCs w:val="21"/>
          <w:shd w:val="clear" w:color="auto" w:fill="FFFFFF"/>
        </w:rPr>
        <w:t>lawless deed, and to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purify for Himself a</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people for His own possession,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zealous for good deeds.</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lastRenderedPageBreak/>
        <w:t>Former lusts (epithumiais)</w:t>
      </w:r>
      <w:r w:rsidRPr="009827A0">
        <w:rPr>
          <w:rFonts w:ascii="Century Gothic" w:hAnsi="Century Gothic"/>
          <w:shd w:val="clear" w:color="auto" w:fill="FFFFFF"/>
        </w:rPr>
        <w:t>—</w:t>
      </w:r>
      <w:r w:rsidRPr="009827A0">
        <w:rPr>
          <w:rStyle w:val="small-caps"/>
          <w:rFonts w:ascii="Century Gothic" w:hAnsi="Century Gothic"/>
        </w:rPr>
        <w:t>desire, craving, longing, desire for what is forbidden, lust</w:t>
      </w:r>
      <w:r w:rsidRPr="009827A0">
        <w:rPr>
          <w:rStyle w:val="FootnoteReference"/>
          <w:rFonts w:ascii="Century Gothic" w:eastAsia="Century Gothic" w:hAnsi="Century Gothic" w:cs="Century Gothic"/>
        </w:rPr>
        <w:footnoteReference w:id="5"/>
      </w:r>
    </w:p>
    <w:p w:rsidR="005E18E9" w:rsidRPr="009827A0" w:rsidRDefault="00E526F4">
      <w:pPr>
        <w:pStyle w:val="NormalWeb"/>
        <w:ind w:left="108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vertAlign w:val="superscript"/>
        </w:rPr>
        <w:t>14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obedient children, do not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be conformed to the </w:t>
      </w:r>
      <w:r w:rsidRPr="009827A0">
        <w:rPr>
          <w:rFonts w:ascii="Century Gothic" w:hAnsi="Century Gothic"/>
          <w:sz w:val="22"/>
          <w:szCs w:val="22"/>
          <w:u w:val="single"/>
          <w:shd w:val="clear" w:color="auto" w:fill="FFFFFF"/>
        </w:rPr>
        <w:t>former lusts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which</w:t>
      </w:r>
      <w:r w:rsidRPr="009827A0">
        <w:rPr>
          <w:rFonts w:ascii="Century Gothic" w:hAnsi="Century Gothic"/>
          <w:sz w:val="22"/>
          <w:szCs w:val="22"/>
          <w:shd w:val="clear" w:color="auto" w:fill="FFFFFF"/>
        </w:rPr>
        <w:t xml:space="preserve"> were yours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in your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ignorance,</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1 Peter 4:2-3</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so as to live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rest of the time in the flesh no longer for the lusts of men, but for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will of God.</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3</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For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time already past is sufficient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for you</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to have carried out the desire of the Gentiles,</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having </w:t>
      </w:r>
      <w:r w:rsidRPr="009827A0">
        <w:rPr>
          <w:rFonts w:ascii="Century Gothic" w:hAnsi="Century Gothic"/>
          <w:sz w:val="21"/>
          <w:szCs w:val="21"/>
          <w:shd w:val="clear" w:color="auto" w:fill="FFFFFF"/>
        </w:rPr>
        <w:t>pursued a course of sensuality, lusts, drunkenness, carousing, drinking parties and abominable idolatries.</w:t>
      </w:r>
    </w:p>
    <w:p w:rsidR="005E18E9" w:rsidRPr="009827A0" w:rsidRDefault="00E526F4">
      <w:pPr>
        <w:pStyle w:val="NormalWeb"/>
        <w:ind w:left="1080"/>
        <w:jc w:val="both"/>
        <w:rPr>
          <w:rFonts w:ascii="Century Gothic" w:eastAsia="Century Gothic" w:hAnsi="Century Gothic" w:cs="Century Gothic"/>
          <w:b/>
          <w:bCs/>
          <w:sz w:val="21"/>
          <w:szCs w:val="21"/>
          <w:shd w:val="clear" w:color="auto" w:fill="FFFFFF"/>
        </w:rPr>
      </w:pPr>
      <w:r w:rsidRPr="009827A0">
        <w:rPr>
          <w:rFonts w:ascii="Century Gothic" w:hAnsi="Century Gothic"/>
          <w:b/>
          <w:bCs/>
          <w:sz w:val="21"/>
          <w:szCs w:val="21"/>
          <w:shd w:val="clear" w:color="auto" w:fill="FFFFFF"/>
        </w:rPr>
        <w:t>James 1:14-15</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But each one is tempted when he is carried away and enticed by his own lust.</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15</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Then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when lust has conceived, it gives birth to sin; an</w:t>
      </w:r>
      <w:r w:rsidRPr="009827A0">
        <w:rPr>
          <w:rFonts w:ascii="Century Gothic" w:hAnsi="Century Gothic"/>
          <w:sz w:val="21"/>
          <w:szCs w:val="21"/>
          <w:shd w:val="clear" w:color="auto" w:fill="FFFFFF"/>
        </w:rPr>
        <w:t>d when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sin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is accomplished, it brings forth death.</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2 Peter 1:4</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For by these He has granted to us His precious and magnificent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promises, so that by them you may become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partakers of</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divine nature, having</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escaped the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corruption that is in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the world by </w:t>
      </w:r>
      <w:r w:rsidRPr="009827A0">
        <w:rPr>
          <w:rFonts w:ascii="Century Gothic" w:hAnsi="Century Gothic"/>
          <w:sz w:val="21"/>
          <w:szCs w:val="21"/>
          <w:shd w:val="clear" w:color="auto" w:fill="FFFFFF"/>
        </w:rPr>
        <w:t>lust.</w:t>
      </w:r>
      <w:r w:rsidRPr="009827A0">
        <w:rPr>
          <w:rFonts w:ascii="Century Gothic" w:hAnsi="Century Gothic"/>
          <w:sz w:val="21"/>
          <w:szCs w:val="21"/>
          <w:shd w:val="clear" w:color="auto" w:fill="FFFFFF"/>
        </w:rPr>
        <w:t> </w:t>
      </w:r>
    </w:p>
    <w:p w:rsidR="005E18E9" w:rsidRPr="009827A0" w:rsidRDefault="00E526F4">
      <w:pPr>
        <w:pStyle w:val="NormalWeb"/>
        <w:ind w:left="1080"/>
        <w:jc w:val="both"/>
        <w:rPr>
          <w:rFonts w:ascii="Century Gothic" w:eastAsia="Century Gothic" w:hAnsi="Century Gothic" w:cs="Century Gothic"/>
          <w:b/>
          <w:bCs/>
          <w:sz w:val="21"/>
          <w:szCs w:val="21"/>
          <w:shd w:val="clear" w:color="auto" w:fill="FFFFFF"/>
        </w:rPr>
      </w:pPr>
      <w:r w:rsidRPr="009827A0">
        <w:rPr>
          <w:rFonts w:ascii="Century Gothic" w:hAnsi="Century Gothic"/>
          <w:b/>
          <w:bCs/>
          <w:sz w:val="21"/>
          <w:szCs w:val="21"/>
          <w:shd w:val="clear" w:color="auto" w:fill="FFFFFF"/>
        </w:rPr>
        <w:t>Jude 1:16-18</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These are</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grumblers, finding fault,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following after their</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own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lusts;</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they speak</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arrogantly, flattering people for the sake of</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gaining an</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advantage. </w:t>
      </w:r>
      <w:r w:rsidRPr="009827A0">
        <w:rPr>
          <w:rFonts w:ascii="Century Gothic" w:hAnsi="Century Gothic"/>
          <w:b/>
          <w:bCs/>
          <w:sz w:val="21"/>
          <w:szCs w:val="21"/>
          <w:shd w:val="clear" w:color="auto" w:fill="FFFFFF"/>
          <w:vertAlign w:val="superscript"/>
        </w:rPr>
        <w:t>17</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But you, beloved, ought to remember the words that were spoken beforehand by</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the apos</w:t>
      </w:r>
      <w:r w:rsidRPr="009827A0">
        <w:rPr>
          <w:rFonts w:ascii="Century Gothic" w:hAnsi="Century Gothic"/>
          <w:sz w:val="21"/>
          <w:szCs w:val="21"/>
          <w:shd w:val="clear" w:color="auto" w:fill="FFFFFF"/>
        </w:rPr>
        <w:t>tles of our Lord Jesus Christ,</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18</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 xml:space="preserve">that they were saying to you, </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In the last time there will be mockers,</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following after their own ungodly lusts.</w:t>
      </w:r>
      <w:r w:rsidRPr="009827A0">
        <w:rPr>
          <w:rFonts w:ascii="Century Gothic" w:hAnsi="Century Gothic"/>
          <w:sz w:val="21"/>
          <w:szCs w:val="21"/>
          <w:shd w:val="clear" w:color="auto" w:fill="FFFFFF"/>
        </w:rPr>
        <w:t>”</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Under judgment: God brought judgment on the earth for the wickedness of man</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Genesis 6:5</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Then the</w:t>
      </w:r>
      <w:r w:rsidRPr="009827A0">
        <w:rPr>
          <w:rFonts w:ascii="Century Gothic" w:hAnsi="Century Gothic"/>
          <w:sz w:val="21"/>
          <w:szCs w:val="21"/>
          <w:shd w:val="clear" w:color="auto" w:fill="FFFFFF"/>
        </w:rPr>
        <w:t> </w:t>
      </w:r>
      <w:r w:rsidRPr="009827A0">
        <w:rPr>
          <w:rFonts w:ascii="Century Gothic" w:hAnsi="Century Gothic"/>
          <w:smallCaps/>
          <w:sz w:val="21"/>
          <w:szCs w:val="21"/>
          <w:shd w:val="clear" w:color="auto" w:fill="FFFFFF"/>
        </w:rPr>
        <w:t>Lord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saw </w:t>
      </w:r>
      <w:r w:rsidRPr="009827A0">
        <w:rPr>
          <w:rFonts w:ascii="Century Gothic" w:hAnsi="Century Gothic"/>
          <w:sz w:val="21"/>
          <w:szCs w:val="21"/>
          <w:shd w:val="clear" w:color="auto" w:fill="FFFFFF"/>
        </w:rPr>
        <w:t>that the wickedness of man was great on the earth, and that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every intent of the thoughts of his heart was only evil continually.</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Ignorant in their understanding</w:t>
      </w:r>
    </w:p>
    <w:p w:rsidR="005E18E9" w:rsidRPr="009827A0" w:rsidRDefault="00E526F4">
      <w:pPr>
        <w:pStyle w:val="NormalWeb"/>
        <w:ind w:left="108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vertAlign w:val="superscript"/>
        </w:rPr>
        <w:t>14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obedient children, do not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be conformed to the former lusts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which were yours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in your</w:t>
      </w:r>
      <w:r w:rsidRPr="009827A0">
        <w:rPr>
          <w:rFonts w:ascii="Century Gothic" w:hAnsi="Century Gothic"/>
          <w:sz w:val="22"/>
          <w:szCs w:val="22"/>
          <w:shd w:val="clear" w:color="auto" w:fill="FFFFFF"/>
        </w:rPr>
        <w:t> </w:t>
      </w:r>
      <w:r w:rsidRPr="009827A0">
        <w:rPr>
          <w:rFonts w:ascii="Century Gothic" w:hAnsi="Century Gothic"/>
          <w:sz w:val="22"/>
          <w:szCs w:val="22"/>
          <w:u w:val="single"/>
          <w:shd w:val="clear" w:color="auto" w:fill="FFFFFF"/>
        </w:rPr>
        <w:t>ignor</w:t>
      </w:r>
      <w:r w:rsidRPr="009827A0">
        <w:rPr>
          <w:rFonts w:ascii="Century Gothic" w:hAnsi="Century Gothic"/>
          <w:sz w:val="22"/>
          <w:szCs w:val="22"/>
          <w:u w:val="single"/>
          <w:shd w:val="clear" w:color="auto" w:fill="FFFFFF"/>
        </w:rPr>
        <w:t>ance</w:t>
      </w:r>
      <w:r w:rsidRPr="009827A0">
        <w:rPr>
          <w:rFonts w:ascii="Century Gothic" w:hAnsi="Century Gothic"/>
          <w:sz w:val="22"/>
          <w:szCs w:val="22"/>
          <w:shd w:val="clear" w:color="auto" w:fill="FFFFFF"/>
        </w:rPr>
        <w:t>,</w:t>
      </w:r>
    </w:p>
    <w:p w:rsidR="005E18E9" w:rsidRPr="009827A0" w:rsidRDefault="00E526F4">
      <w:pPr>
        <w:pStyle w:val="NormalWeb"/>
        <w:numPr>
          <w:ilvl w:val="1"/>
          <w:numId w:val="2"/>
        </w:numPr>
        <w:jc w:val="both"/>
        <w:rPr>
          <w:rFonts w:ascii="Century Gothic" w:hAnsi="Century Gothic"/>
        </w:rPr>
      </w:pPr>
      <w:r w:rsidRPr="009827A0">
        <w:rPr>
          <w:rFonts w:ascii="Century Gothic" w:hAnsi="Century Gothic"/>
          <w:shd w:val="clear" w:color="auto" w:fill="FFFFFF"/>
        </w:rPr>
        <w:t>Without God giving them understanding, they have no capacity to understand</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lastRenderedPageBreak/>
        <w:t>1 Corinthians 2:14</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But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natural man</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does not accept the things of the Spirit of God, for they are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foolishness to him; and he cannot understand them, because they are </w:t>
      </w:r>
      <w:r w:rsidRPr="009827A0">
        <w:rPr>
          <w:rFonts w:ascii="Century Gothic" w:hAnsi="Century Gothic"/>
          <w:sz w:val="22"/>
          <w:szCs w:val="22"/>
          <w:shd w:val="clear" w:color="auto" w:fill="FFFFFF"/>
        </w:rPr>
        <w:t>spiritually appraised.</w:t>
      </w:r>
      <w:r w:rsidRPr="009827A0">
        <w:rPr>
          <w:rFonts w:ascii="Century Gothic" w:hAnsi="Century Gothic"/>
          <w:sz w:val="22"/>
          <w:szCs w:val="22"/>
          <w:shd w:val="clear" w:color="auto" w:fill="FFFFFF"/>
        </w:rPr>
        <w:t> </w:t>
      </w:r>
    </w:p>
    <w:p w:rsidR="005E18E9" w:rsidRPr="009827A0" w:rsidRDefault="00E526F4">
      <w:pPr>
        <w:pStyle w:val="NormalWeb"/>
        <w:numPr>
          <w:ilvl w:val="1"/>
          <w:numId w:val="2"/>
        </w:numPr>
        <w:jc w:val="both"/>
        <w:rPr>
          <w:rFonts w:ascii="Century Gothic" w:hAnsi="Century Gothic"/>
        </w:rPr>
      </w:pPr>
      <w:r w:rsidRPr="009827A0">
        <w:rPr>
          <w:rFonts w:ascii="Century Gothic" w:hAnsi="Century Gothic"/>
          <w:shd w:val="clear" w:color="auto" w:fill="FFFFFF"/>
        </w:rPr>
        <w:t>They are of their father, the devil</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John 8:43-44</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Why do you not understand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what I am saying?</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It is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because you cannot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hear My word.</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44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You are of</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father the devil,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 want to do the desires of your father.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He was a </w:t>
      </w:r>
      <w:r w:rsidRPr="009827A0">
        <w:rPr>
          <w:rFonts w:ascii="Century Gothic" w:hAnsi="Century Gothic"/>
          <w:sz w:val="22"/>
          <w:szCs w:val="22"/>
          <w:shd w:val="clear" w:color="auto" w:fill="FFFFFF"/>
        </w:rPr>
        <w:t>murderer from the beginning, and does not stand in the truth because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there is no truth in him. Whenever he speaks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vertAlign w:val="superscript"/>
        </w:rPr>
        <w:t>[</w:t>
      </w:r>
      <w:hyperlink r:id="rId7" w:history="1">
        <w:r w:rsidRPr="009827A0">
          <w:rPr>
            <w:rStyle w:val="Hyperlink0"/>
            <w:sz w:val="22"/>
            <w:szCs w:val="22"/>
          </w:rPr>
          <w:t>n</w:t>
        </w:r>
      </w:hyperlink>
      <w:r w:rsidRPr="009827A0">
        <w:rPr>
          <w:rFonts w:ascii="Century Gothic" w:hAnsi="Century Gothic"/>
          <w:sz w:val="22"/>
          <w:szCs w:val="22"/>
          <w:shd w:val="clear" w:color="auto" w:fill="FFFFFF"/>
          <w:vertAlign w:val="superscript"/>
        </w:rPr>
        <w:t>]</w:t>
      </w:r>
      <w:r w:rsidRPr="009827A0">
        <w:rPr>
          <w:rFonts w:ascii="Century Gothic" w:hAnsi="Century Gothic"/>
          <w:sz w:val="22"/>
          <w:szCs w:val="22"/>
          <w:shd w:val="clear" w:color="auto" w:fill="FFFFFF"/>
        </w:rPr>
        <w:t>a lie, 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speaks from his own</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nat</w:t>
      </w:r>
      <w:r w:rsidRPr="009827A0">
        <w:rPr>
          <w:rFonts w:ascii="Century Gothic" w:hAnsi="Century Gothic"/>
          <w:sz w:val="22"/>
          <w:szCs w:val="22"/>
          <w:shd w:val="clear" w:color="auto" w:fill="FFFFFF"/>
        </w:rPr>
        <w:t>ure, for he is a liar and the father of</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lies.</w:t>
      </w:r>
      <w:r w:rsidRPr="009827A0">
        <w:rPr>
          <w:rFonts w:ascii="Century Gothic" w:hAnsi="Century Gothic"/>
          <w:sz w:val="22"/>
          <w:szCs w:val="22"/>
          <w:shd w:val="clear" w:color="auto" w:fill="FFFFFF"/>
        </w:rPr>
        <w:t> </w:t>
      </w:r>
    </w:p>
    <w:p w:rsidR="005E18E9" w:rsidRPr="009827A0" w:rsidRDefault="00E526F4">
      <w:pPr>
        <w:pStyle w:val="NormalWeb"/>
        <w:numPr>
          <w:ilvl w:val="1"/>
          <w:numId w:val="2"/>
        </w:numPr>
        <w:jc w:val="both"/>
        <w:rPr>
          <w:rFonts w:ascii="Century Gothic" w:hAnsi="Century Gothic"/>
          <w:sz w:val="22"/>
          <w:szCs w:val="22"/>
        </w:rPr>
      </w:pPr>
      <w:r w:rsidRPr="009827A0">
        <w:rPr>
          <w:rFonts w:ascii="Century Gothic" w:hAnsi="Century Gothic"/>
          <w:sz w:val="22"/>
          <w:szCs w:val="22"/>
          <w:shd w:val="clear" w:color="auto" w:fill="FFFFFF"/>
        </w:rPr>
        <w:t>They are darkened in their understanding</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Ephesians 4:18-19</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being</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darkened in their understanding,</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ex</w:t>
      </w:r>
      <w:r w:rsidRPr="009827A0">
        <w:rPr>
          <w:rFonts w:ascii="Century Gothic" w:hAnsi="Century Gothic"/>
          <w:sz w:val="22"/>
          <w:szCs w:val="22"/>
          <w:shd w:val="clear" w:color="auto" w:fill="FFFFFF"/>
        </w:rPr>
        <w:t>cluded from the life of God because of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ignorance that is in them, because of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hardness of their heart;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19</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and they, having</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become callous,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have given themselves over to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sensuality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for the practice of every kind of impurity with greediness.</w:t>
      </w:r>
      <w:r w:rsidRPr="009827A0">
        <w:rPr>
          <w:rFonts w:ascii="Century Gothic" w:hAnsi="Century Gothic"/>
          <w:sz w:val="22"/>
          <w:szCs w:val="22"/>
          <w:shd w:val="clear" w:color="auto" w:fill="FFFFFF"/>
        </w:rPr>
        <w:t> </w:t>
      </w:r>
    </w:p>
    <w:p w:rsidR="005E18E9" w:rsidRPr="009827A0" w:rsidRDefault="00E526F4">
      <w:pPr>
        <w:pStyle w:val="NormalWeb"/>
        <w:numPr>
          <w:ilvl w:val="0"/>
          <w:numId w:val="5"/>
        </w:numPr>
        <w:jc w:val="both"/>
        <w:rPr>
          <w:rFonts w:ascii="Century Gothic" w:hAnsi="Century Gothic"/>
        </w:rPr>
      </w:pPr>
      <w:r w:rsidRPr="009827A0">
        <w:rPr>
          <w:rFonts w:ascii="Century Gothic" w:hAnsi="Century Gothic"/>
          <w:shd w:val="clear" w:color="auto" w:fill="FFFFFF"/>
        </w:rPr>
        <w:t xml:space="preserve">Futile </w:t>
      </w:r>
      <w:r w:rsidRPr="009827A0">
        <w:rPr>
          <w:rFonts w:ascii="Century Gothic" w:hAnsi="Century Gothic"/>
          <w:shd w:val="clear" w:color="auto" w:fill="FFFFFF"/>
        </w:rPr>
        <w:t>in their way of life</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Futile</w:t>
      </w:r>
      <w:r w:rsidRPr="009827A0">
        <w:rPr>
          <w:rFonts w:ascii="Century Gothic" w:hAnsi="Century Gothic"/>
          <w:shd w:val="clear" w:color="auto" w:fill="FFFFFF"/>
        </w:rPr>
        <w:t>—</w:t>
      </w:r>
      <w:r w:rsidRPr="009827A0">
        <w:rPr>
          <w:rFonts w:ascii="Century Gothic" w:hAnsi="Century Gothic"/>
          <w:shd w:val="clear" w:color="auto" w:fill="FFFFFF"/>
        </w:rPr>
        <w:t>vain; empty; (literally) profitless</w:t>
      </w:r>
      <w:r w:rsidRPr="009827A0">
        <w:rPr>
          <w:rFonts w:ascii="Century Gothic" w:eastAsia="Century Gothic" w:hAnsi="Century Gothic" w:cs="Century Gothic"/>
          <w:shd w:val="clear" w:color="auto" w:fill="FFFFFF"/>
          <w:vertAlign w:val="superscript"/>
        </w:rPr>
        <w:footnoteReference w:id="6"/>
      </w:r>
      <w:r w:rsidRPr="009827A0">
        <w:rPr>
          <w:rFonts w:ascii="Century Gothic" w:hAnsi="Century Gothic"/>
          <w:shd w:val="clear" w:color="auto" w:fill="FFFFFF"/>
        </w:rPr>
        <w:t xml:space="preserve">; </w:t>
      </w:r>
      <w:r w:rsidRPr="009827A0">
        <w:rPr>
          <w:rStyle w:val="small-caps"/>
          <w:rFonts w:ascii="Century Gothic" w:hAnsi="Century Gothic"/>
        </w:rPr>
        <w:t>useless, of no purpose</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Every unregenerate person is living a futile life</w:t>
      </w:r>
    </w:p>
    <w:p w:rsidR="005E18E9" w:rsidRPr="009827A0" w:rsidRDefault="00E526F4">
      <w:pPr>
        <w:pStyle w:val="NormalWeb"/>
        <w:numPr>
          <w:ilvl w:val="2"/>
          <w:numId w:val="4"/>
        </w:numPr>
        <w:jc w:val="both"/>
        <w:rPr>
          <w:rFonts w:ascii="Century Gothic" w:hAnsi="Century Gothic"/>
        </w:rPr>
      </w:pPr>
      <w:r w:rsidRPr="009827A0">
        <w:rPr>
          <w:rFonts w:ascii="Century Gothic" w:hAnsi="Century Gothic"/>
          <w:shd w:val="clear" w:color="auto" w:fill="FFFFFF"/>
        </w:rPr>
        <w:t>The chief end of man is to glorify God and enjoy Him forever</w:t>
      </w:r>
    </w:p>
    <w:p w:rsidR="005E18E9" w:rsidRPr="009827A0" w:rsidRDefault="00E526F4">
      <w:pPr>
        <w:pStyle w:val="NormalWeb"/>
        <w:numPr>
          <w:ilvl w:val="2"/>
          <w:numId w:val="4"/>
        </w:numPr>
        <w:jc w:val="both"/>
        <w:rPr>
          <w:rFonts w:ascii="Century Gothic" w:hAnsi="Century Gothic"/>
        </w:rPr>
      </w:pPr>
      <w:r w:rsidRPr="009827A0">
        <w:rPr>
          <w:rFonts w:ascii="Century Gothic" w:hAnsi="Century Gothic"/>
          <w:shd w:val="clear" w:color="auto" w:fill="FFFFFF"/>
        </w:rPr>
        <w:t>That is why God made us</w:t>
      </w:r>
    </w:p>
    <w:p w:rsidR="005E18E9" w:rsidRPr="009827A0" w:rsidRDefault="00E526F4">
      <w:pPr>
        <w:pStyle w:val="NormalWeb"/>
        <w:numPr>
          <w:ilvl w:val="2"/>
          <w:numId w:val="4"/>
        </w:numPr>
        <w:jc w:val="both"/>
        <w:rPr>
          <w:rFonts w:ascii="Century Gothic" w:hAnsi="Century Gothic"/>
        </w:rPr>
      </w:pPr>
      <w:r w:rsidRPr="009827A0">
        <w:rPr>
          <w:rFonts w:ascii="Century Gothic" w:hAnsi="Century Gothic"/>
          <w:shd w:val="clear" w:color="auto" w:fill="FFFFFF"/>
        </w:rPr>
        <w:t xml:space="preserve">Because sin separates us from </w:t>
      </w:r>
      <w:r w:rsidRPr="009827A0">
        <w:rPr>
          <w:rFonts w:ascii="Century Gothic" w:hAnsi="Century Gothic"/>
          <w:shd w:val="clear" w:color="auto" w:fill="FFFFFF"/>
        </w:rPr>
        <w:t>God, the only hope we have is His redeeming work through Christ</w:t>
      </w:r>
    </w:p>
    <w:p w:rsidR="005E18E9" w:rsidRPr="009827A0" w:rsidRDefault="00E526F4">
      <w:pPr>
        <w:pStyle w:val="NormalWeb"/>
        <w:numPr>
          <w:ilvl w:val="2"/>
          <w:numId w:val="4"/>
        </w:numPr>
        <w:jc w:val="both"/>
        <w:rPr>
          <w:rFonts w:ascii="Century Gothic" w:hAnsi="Century Gothic"/>
        </w:rPr>
      </w:pPr>
      <w:r w:rsidRPr="009827A0">
        <w:rPr>
          <w:rFonts w:ascii="Century Gothic" w:hAnsi="Century Gothic"/>
          <w:shd w:val="clear" w:color="auto" w:fill="FFFFFF"/>
        </w:rPr>
        <w:t>Outside of that, there is no purpose for man</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lastRenderedPageBreak/>
        <w:t xml:space="preserve">Regardless of how much </w:t>
      </w:r>
      <w:r w:rsidRPr="009827A0">
        <w:rPr>
          <w:rFonts w:ascii="Century Gothic" w:hAnsi="Century Gothic"/>
          <w:shd w:val="clear" w:color="auto" w:fill="FFFFFF"/>
        </w:rPr>
        <w:t>“</w:t>
      </w:r>
      <w:r w:rsidRPr="009827A0">
        <w:rPr>
          <w:rFonts w:ascii="Century Gothic" w:hAnsi="Century Gothic"/>
          <w:shd w:val="clear" w:color="auto" w:fill="FFFFFF"/>
        </w:rPr>
        <w:t>good</w:t>
      </w:r>
      <w:r w:rsidRPr="009827A0">
        <w:rPr>
          <w:rFonts w:ascii="Century Gothic" w:hAnsi="Century Gothic"/>
          <w:shd w:val="clear" w:color="auto" w:fill="FFFFFF"/>
        </w:rPr>
        <w:t xml:space="preserve">” </w:t>
      </w:r>
      <w:r w:rsidRPr="009827A0">
        <w:rPr>
          <w:rFonts w:ascii="Century Gothic" w:hAnsi="Century Gothic"/>
          <w:shd w:val="clear" w:color="auto" w:fill="FFFFFF"/>
        </w:rPr>
        <w:t>they may do on the earth, their lives are futile</w:t>
      </w:r>
    </w:p>
    <w:p w:rsidR="005E18E9" w:rsidRPr="009827A0" w:rsidRDefault="00E526F4">
      <w:pPr>
        <w:pStyle w:val="NormalWeb"/>
        <w:ind w:left="108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Matthew 16:26</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 xml:space="preserve">For what will it profit a man if he gains the whole </w:t>
      </w:r>
      <w:r w:rsidRPr="009827A0">
        <w:rPr>
          <w:rFonts w:ascii="Century Gothic" w:hAnsi="Century Gothic"/>
          <w:sz w:val="22"/>
          <w:szCs w:val="22"/>
          <w:shd w:val="clear" w:color="auto" w:fill="FFFFFF"/>
        </w:rPr>
        <w:t>world and forfeits his soul? Or what will a man give in exchange for his soul?</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 xml:space="preserve">Paul identifies the same futility </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Acts 14:15</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 xml:space="preserve">and saying, </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Men, why are you doing these things? We are also</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men of the same nature as you, and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preach the gospel to you that you </w:t>
      </w:r>
      <w:r w:rsidRPr="009827A0">
        <w:rPr>
          <w:rFonts w:ascii="Century Gothic" w:hAnsi="Century Gothic"/>
          <w:sz w:val="21"/>
          <w:szCs w:val="21"/>
          <w:shd w:val="clear" w:color="auto" w:fill="FFFFFF"/>
        </w:rPr>
        <w:t xml:space="preserve">should </w:t>
      </w:r>
      <w:r w:rsidRPr="009827A0">
        <w:rPr>
          <w:rFonts w:ascii="Century Gothic" w:hAnsi="Century Gothic"/>
          <w:sz w:val="21"/>
          <w:szCs w:val="21"/>
          <w:u w:val="single"/>
          <w:shd w:val="clear" w:color="auto" w:fill="FFFFFF"/>
        </w:rPr>
        <w:t>turn from these</w:t>
      </w:r>
      <w:r w:rsidRPr="009827A0">
        <w:rPr>
          <w:rFonts w:ascii="Century Gothic" w:hAnsi="Century Gothic"/>
          <w:sz w:val="21"/>
          <w:szCs w:val="21"/>
          <w:u w:val="single"/>
          <w:shd w:val="clear" w:color="auto" w:fill="FFFFFF"/>
        </w:rPr>
        <w:t> </w:t>
      </w:r>
      <w:r w:rsidRPr="009827A0">
        <w:rPr>
          <w:rFonts w:ascii="Century Gothic" w:hAnsi="Century Gothic"/>
          <w:sz w:val="21"/>
          <w:szCs w:val="21"/>
          <w:u w:val="single"/>
          <w:shd w:val="clear" w:color="auto" w:fill="FFFFFF"/>
        </w:rPr>
        <w:t>vain things to a</w:t>
      </w:r>
      <w:r w:rsidRPr="009827A0">
        <w:rPr>
          <w:rFonts w:ascii="Century Gothic" w:hAnsi="Century Gothic"/>
          <w:sz w:val="21"/>
          <w:szCs w:val="21"/>
          <w:u w:val="single"/>
          <w:shd w:val="clear" w:color="auto" w:fill="FFFFFF"/>
        </w:rPr>
        <w:t> </w:t>
      </w:r>
      <w:r w:rsidRPr="009827A0">
        <w:rPr>
          <w:rFonts w:ascii="Century Gothic" w:hAnsi="Century Gothic"/>
          <w:sz w:val="21"/>
          <w:szCs w:val="21"/>
          <w:u w:val="single"/>
          <w:shd w:val="clear" w:color="auto" w:fill="FFFFFF"/>
        </w:rPr>
        <w:t>living God</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 </w:t>
      </w:r>
      <w:r w:rsidRPr="009827A0">
        <w:rPr>
          <w:rFonts w:ascii="Century Gothic" w:hAnsi="Century Gothic"/>
          <w:smallCaps/>
          <w:sz w:val="21"/>
          <w:szCs w:val="21"/>
          <w:shd w:val="clear" w:color="auto" w:fill="FFFFFF"/>
        </w:rPr>
        <w:t>who made the heaven and the earth and the sea and all that is in them</w:t>
      </w:r>
      <w:r w:rsidRPr="009827A0">
        <w:rPr>
          <w:rFonts w:ascii="Century Gothic" w:hAnsi="Century Gothic"/>
          <w:sz w:val="21"/>
          <w:szCs w:val="21"/>
          <w:shd w:val="clear" w:color="auto" w:fill="FFFFFF"/>
        </w:rPr>
        <w:t>.</w:t>
      </w:r>
    </w:p>
    <w:p w:rsidR="005E18E9" w:rsidRPr="009827A0" w:rsidRDefault="00E526F4">
      <w:pPr>
        <w:pStyle w:val="NormalWeb"/>
        <w:ind w:left="1080"/>
        <w:jc w:val="both"/>
        <w:rPr>
          <w:rFonts w:ascii="Century Gothic" w:eastAsia="Century Gothic" w:hAnsi="Century Gothic" w:cs="Century Gothic"/>
          <w:sz w:val="21"/>
          <w:szCs w:val="21"/>
          <w:shd w:val="clear" w:color="auto" w:fill="FFFFFF"/>
        </w:rPr>
      </w:pPr>
      <w:r w:rsidRPr="009827A0">
        <w:rPr>
          <w:rFonts w:ascii="Century Gothic" w:hAnsi="Century Gothic"/>
          <w:b/>
          <w:bCs/>
          <w:sz w:val="21"/>
          <w:szCs w:val="21"/>
          <w:shd w:val="clear" w:color="auto" w:fill="FFFFFF"/>
        </w:rPr>
        <w:t>Romans 1:21-23</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For even though they knew God, they did not</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 xml:space="preserve">honor Him as God or give thanks, but </w:t>
      </w:r>
      <w:r w:rsidRPr="009827A0">
        <w:rPr>
          <w:rFonts w:ascii="Century Gothic" w:hAnsi="Century Gothic"/>
          <w:sz w:val="21"/>
          <w:szCs w:val="21"/>
          <w:u w:val="single"/>
          <w:shd w:val="clear" w:color="auto" w:fill="FFFFFF"/>
        </w:rPr>
        <w:t>they became</w:t>
      </w:r>
      <w:r w:rsidRPr="009827A0">
        <w:rPr>
          <w:rFonts w:ascii="Century Gothic" w:hAnsi="Century Gothic"/>
          <w:sz w:val="21"/>
          <w:szCs w:val="21"/>
          <w:u w:val="single"/>
          <w:shd w:val="clear" w:color="auto" w:fill="FFFFFF"/>
        </w:rPr>
        <w:t> </w:t>
      </w:r>
      <w:r w:rsidRPr="009827A0">
        <w:rPr>
          <w:rFonts w:ascii="Century Gothic" w:hAnsi="Century Gothic"/>
          <w:sz w:val="21"/>
          <w:szCs w:val="21"/>
          <w:u w:val="single"/>
          <w:shd w:val="clear" w:color="auto" w:fill="FFFFFF"/>
        </w:rPr>
        <w:t>futile in their speculati</w:t>
      </w:r>
      <w:r w:rsidRPr="009827A0">
        <w:rPr>
          <w:rFonts w:ascii="Century Gothic" w:hAnsi="Century Gothic"/>
          <w:sz w:val="21"/>
          <w:szCs w:val="21"/>
          <w:u w:val="single"/>
          <w:shd w:val="clear" w:color="auto" w:fill="FFFFFF"/>
        </w:rPr>
        <w:t>ons, and their foolish heart was darkened</w:t>
      </w:r>
      <w:r w:rsidRPr="009827A0">
        <w:rPr>
          <w:rFonts w:ascii="Century Gothic" w:hAnsi="Century Gothic"/>
          <w:sz w:val="21"/>
          <w:szCs w:val="21"/>
          <w:shd w:val="clear" w:color="auto" w:fill="FFFFFF"/>
        </w:rPr>
        <w:t>.</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22</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Professing to be wise, they became fools,</w:t>
      </w:r>
      <w:r w:rsidRPr="009827A0">
        <w:rPr>
          <w:rFonts w:ascii="Century Gothic" w:hAnsi="Century Gothic"/>
          <w:sz w:val="21"/>
          <w:szCs w:val="21"/>
          <w:shd w:val="clear" w:color="auto" w:fill="FFFFFF"/>
        </w:rPr>
        <w:t> </w:t>
      </w:r>
      <w:r w:rsidRPr="009827A0">
        <w:rPr>
          <w:rFonts w:ascii="Century Gothic" w:hAnsi="Century Gothic"/>
          <w:b/>
          <w:bCs/>
          <w:sz w:val="21"/>
          <w:szCs w:val="21"/>
          <w:shd w:val="clear" w:color="auto" w:fill="FFFFFF"/>
          <w:vertAlign w:val="superscript"/>
        </w:rPr>
        <w:t>23</w:t>
      </w:r>
      <w:r w:rsidRPr="009827A0">
        <w:rPr>
          <w:rFonts w:ascii="Century Gothic" w:hAnsi="Century Gothic"/>
          <w:b/>
          <w:bCs/>
          <w:sz w:val="21"/>
          <w:szCs w:val="21"/>
          <w:shd w:val="clear" w:color="auto" w:fill="FFFFFF"/>
          <w:vertAlign w:val="superscript"/>
        </w:rPr>
        <w:t> </w:t>
      </w:r>
      <w:r w:rsidRPr="009827A0">
        <w:rPr>
          <w:rFonts w:ascii="Century Gothic" w:hAnsi="Century Gothic"/>
          <w:sz w:val="21"/>
          <w:szCs w:val="21"/>
          <w:shd w:val="clear" w:color="auto" w:fill="FFFFFF"/>
        </w:rPr>
        <w:t>and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exchanged the glory of the incorruptible God for an image in the form of corruptible man and of birds and four-footed animals and</w:t>
      </w:r>
      <w:r w:rsidRPr="009827A0">
        <w:rPr>
          <w:rFonts w:ascii="Century Gothic" w:hAnsi="Century Gothic"/>
          <w:sz w:val="21"/>
          <w:szCs w:val="21"/>
          <w:shd w:val="clear" w:color="auto" w:fill="FFFFFF"/>
        </w:rPr>
        <w:t> </w:t>
      </w:r>
      <w:r w:rsidRPr="009827A0">
        <w:rPr>
          <w:rFonts w:ascii="Century Gothic" w:hAnsi="Century Gothic"/>
          <w:sz w:val="21"/>
          <w:szCs w:val="21"/>
          <w:shd w:val="clear" w:color="auto" w:fill="FFFFFF"/>
        </w:rPr>
        <w:t>crawling creatures.</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 xml:space="preserve">Their way </w:t>
      </w:r>
      <w:r w:rsidRPr="009827A0">
        <w:rPr>
          <w:rFonts w:ascii="Century Gothic" w:hAnsi="Century Gothic"/>
          <w:shd w:val="clear" w:color="auto" w:fill="FFFFFF"/>
        </w:rPr>
        <w:t>of thinking is completely corrupt (broken operating system)</w:t>
      </w:r>
    </w:p>
    <w:p w:rsidR="005E18E9" w:rsidRPr="009827A0" w:rsidRDefault="00E526F4">
      <w:pPr>
        <w:pStyle w:val="NormalWeb"/>
        <w:ind w:left="108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Ephesians 4:17</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So this I say, and affirm together with the 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that you walk no longer just as the Gentiles also walk, in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futility of their mind,</w:t>
      </w:r>
      <w:r w:rsidRPr="009827A0">
        <w:rPr>
          <w:rFonts w:ascii="Century Gothic" w:hAnsi="Century Gothic"/>
          <w:sz w:val="22"/>
          <w:szCs w:val="22"/>
          <w:shd w:val="clear" w:color="auto" w:fill="FFFFFF"/>
        </w:rPr>
        <w:t> </w:t>
      </w:r>
    </w:p>
    <w:p w:rsidR="005E18E9" w:rsidRPr="009827A0" w:rsidRDefault="00E526F4">
      <w:pPr>
        <w:pStyle w:val="NormalWeb"/>
        <w:numPr>
          <w:ilvl w:val="0"/>
          <w:numId w:val="4"/>
        </w:numPr>
        <w:jc w:val="both"/>
        <w:rPr>
          <w:rFonts w:ascii="Century Gothic" w:hAnsi="Century Gothic"/>
        </w:rPr>
      </w:pPr>
      <w:r w:rsidRPr="009827A0">
        <w:rPr>
          <w:rFonts w:ascii="Century Gothic" w:hAnsi="Century Gothic"/>
        </w:rPr>
        <w:t>Inherited from your forefathers</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Our sin nat</w:t>
      </w:r>
      <w:r w:rsidRPr="009827A0">
        <w:rPr>
          <w:rFonts w:ascii="Century Gothic" w:hAnsi="Century Gothic"/>
          <w:shd w:val="clear" w:color="auto" w:fill="FFFFFF"/>
        </w:rPr>
        <w:t>ure is inherited from Adam</w:t>
      </w:r>
    </w:p>
    <w:p w:rsidR="005E18E9" w:rsidRPr="009827A0" w:rsidRDefault="00E526F4">
      <w:pPr>
        <w:pStyle w:val="NormalWeb"/>
        <w:numPr>
          <w:ilvl w:val="1"/>
          <w:numId w:val="4"/>
        </w:numPr>
        <w:jc w:val="both"/>
        <w:rPr>
          <w:rFonts w:ascii="Century Gothic" w:hAnsi="Century Gothic"/>
        </w:rPr>
      </w:pPr>
      <w:r w:rsidRPr="009827A0">
        <w:rPr>
          <w:rFonts w:ascii="Century Gothic" w:hAnsi="Century Gothic"/>
          <w:shd w:val="clear" w:color="auto" w:fill="FFFFFF"/>
        </w:rPr>
        <w:t>The apostate Jewish faith (esp. demonstrated by the Jewish leaders) advocated a strong tradition through generations</w:t>
      </w:r>
    </w:p>
    <w:p w:rsidR="005E18E9" w:rsidRPr="009827A0" w:rsidRDefault="00E526F4">
      <w:pPr>
        <w:pStyle w:val="chapter-2"/>
        <w:shd w:val="clear" w:color="auto" w:fill="FFFFFF"/>
        <w:ind w:left="1080"/>
        <w:jc w:val="both"/>
        <w:rPr>
          <w:rFonts w:ascii="Century Gothic" w:eastAsia="Century Gothic" w:hAnsi="Century Gothic" w:cs="Century Gothic"/>
          <w:sz w:val="22"/>
          <w:szCs w:val="22"/>
        </w:rPr>
      </w:pPr>
      <w:r w:rsidRPr="009827A0">
        <w:rPr>
          <w:rFonts w:ascii="Century Gothic" w:hAnsi="Century Gothic"/>
          <w:b/>
          <w:bCs/>
          <w:sz w:val="22"/>
          <w:szCs w:val="22"/>
          <w:shd w:val="clear" w:color="auto" w:fill="FFFFFF"/>
        </w:rPr>
        <w:t>Matthew 15:7-9</w:t>
      </w:r>
      <w:r w:rsidRPr="009827A0">
        <w:rPr>
          <w:rFonts w:ascii="Century Gothic" w:hAnsi="Century Gothic"/>
          <w:sz w:val="22"/>
          <w:szCs w:val="22"/>
          <w:shd w:val="clear" w:color="auto" w:fill="FFFFFF"/>
        </w:rPr>
        <w:t>—</w:t>
      </w:r>
      <w:r w:rsidRPr="009827A0">
        <w:rPr>
          <w:rFonts w:ascii="Century Gothic" w:hAnsi="Century Gothic"/>
          <w:sz w:val="22"/>
          <w:szCs w:val="22"/>
        </w:rPr>
        <w:t xml:space="preserve">You hypocrites, rightly did Isaiah prophesy of you: </w:t>
      </w:r>
      <w:r w:rsidRPr="009827A0">
        <w:rPr>
          <w:rFonts w:ascii="Century Gothic" w:hAnsi="Century Gothic"/>
          <w:b/>
          <w:bCs/>
          <w:sz w:val="22"/>
          <w:szCs w:val="22"/>
          <w:vertAlign w:val="superscript"/>
        </w:rPr>
        <w:t>8</w:t>
      </w:r>
      <w:r w:rsidRPr="009827A0">
        <w:rPr>
          <w:rFonts w:ascii="Century Gothic" w:hAnsi="Century Gothic"/>
          <w:b/>
          <w:bCs/>
          <w:sz w:val="22"/>
          <w:szCs w:val="22"/>
          <w:vertAlign w:val="superscript"/>
        </w:rPr>
        <w:t> </w:t>
      </w:r>
      <w:r w:rsidRPr="009827A0">
        <w:rPr>
          <w:rFonts w:ascii="Century Gothic" w:hAnsi="Century Gothic"/>
          <w:sz w:val="22"/>
          <w:szCs w:val="22"/>
        </w:rPr>
        <w:t>‘</w:t>
      </w:r>
      <w:r w:rsidRPr="009827A0">
        <w:rPr>
          <w:rFonts w:ascii="Century Gothic" w:hAnsi="Century Gothic"/>
          <w:smallCaps/>
          <w:sz w:val="22"/>
          <w:szCs w:val="22"/>
        </w:rPr>
        <w:t>This people honors Me with their lips</w:t>
      </w:r>
      <w:r w:rsidRPr="009827A0">
        <w:rPr>
          <w:rFonts w:ascii="Century Gothic" w:hAnsi="Century Gothic"/>
          <w:sz w:val="22"/>
          <w:szCs w:val="22"/>
        </w:rPr>
        <w:t xml:space="preserve">, </w:t>
      </w:r>
      <w:r w:rsidRPr="009827A0">
        <w:rPr>
          <w:rFonts w:ascii="Century Gothic" w:hAnsi="Century Gothic"/>
          <w:smallCaps/>
          <w:sz w:val="22"/>
          <w:szCs w:val="22"/>
        </w:rPr>
        <w:t>But</w:t>
      </w:r>
      <w:r w:rsidRPr="009827A0">
        <w:rPr>
          <w:rFonts w:ascii="Century Gothic" w:hAnsi="Century Gothic"/>
          <w:smallCaps/>
          <w:sz w:val="22"/>
          <w:szCs w:val="22"/>
        </w:rPr>
        <w:t xml:space="preserve"> their heart is far away from Me</w:t>
      </w:r>
      <w:r w:rsidRPr="009827A0">
        <w:rPr>
          <w:rFonts w:ascii="Century Gothic" w:hAnsi="Century Gothic"/>
          <w:sz w:val="22"/>
          <w:szCs w:val="22"/>
        </w:rPr>
        <w:t xml:space="preserve">. </w:t>
      </w:r>
      <w:r w:rsidRPr="009827A0">
        <w:rPr>
          <w:rFonts w:ascii="Century Gothic" w:hAnsi="Century Gothic"/>
          <w:b/>
          <w:bCs/>
          <w:sz w:val="22"/>
          <w:szCs w:val="22"/>
          <w:vertAlign w:val="superscript"/>
        </w:rPr>
        <w:t>9</w:t>
      </w:r>
      <w:r w:rsidRPr="009827A0">
        <w:rPr>
          <w:rFonts w:ascii="Century Gothic" w:hAnsi="Century Gothic"/>
          <w:b/>
          <w:bCs/>
          <w:sz w:val="22"/>
          <w:szCs w:val="22"/>
          <w:vertAlign w:val="superscript"/>
        </w:rPr>
        <w:t> </w:t>
      </w:r>
      <w:r w:rsidRPr="009827A0">
        <w:rPr>
          <w:rFonts w:ascii="Century Gothic" w:hAnsi="Century Gothic"/>
          <w:sz w:val="22"/>
          <w:szCs w:val="22"/>
        </w:rPr>
        <w:t>‘</w:t>
      </w:r>
      <w:r w:rsidRPr="009827A0">
        <w:rPr>
          <w:rFonts w:ascii="Century Gothic" w:hAnsi="Century Gothic"/>
          <w:smallCaps/>
          <w:sz w:val="22"/>
          <w:szCs w:val="22"/>
        </w:rPr>
        <w:t>But in vain do they worship Me</w:t>
      </w:r>
      <w:r w:rsidRPr="009827A0">
        <w:rPr>
          <w:rFonts w:ascii="Century Gothic" w:hAnsi="Century Gothic"/>
          <w:sz w:val="22"/>
          <w:szCs w:val="22"/>
        </w:rPr>
        <w:t xml:space="preserve">, </w:t>
      </w:r>
      <w:r w:rsidRPr="009827A0">
        <w:rPr>
          <w:rFonts w:ascii="Century Gothic" w:hAnsi="Century Gothic"/>
          <w:smallCaps/>
          <w:sz w:val="22"/>
          <w:szCs w:val="22"/>
        </w:rPr>
        <w:t>Teaching as</w:t>
      </w:r>
      <w:r w:rsidRPr="009827A0">
        <w:rPr>
          <w:rFonts w:ascii="Century Gothic" w:hAnsi="Century Gothic"/>
          <w:sz w:val="22"/>
          <w:szCs w:val="22"/>
        </w:rPr>
        <w:t> </w:t>
      </w:r>
      <w:r w:rsidRPr="009827A0">
        <w:rPr>
          <w:rFonts w:ascii="Century Gothic" w:hAnsi="Century Gothic"/>
          <w:smallCaps/>
          <w:sz w:val="22"/>
          <w:szCs w:val="22"/>
        </w:rPr>
        <w:t>doctrines the precepts of men</w:t>
      </w:r>
      <w:r w:rsidRPr="009827A0">
        <w:rPr>
          <w:rFonts w:ascii="Century Gothic" w:hAnsi="Century Gothic"/>
          <w:sz w:val="22"/>
          <w:szCs w:val="22"/>
        </w:rPr>
        <w:t>.</w:t>
      </w:r>
      <w:r w:rsidRPr="009827A0">
        <w:rPr>
          <w:rFonts w:ascii="Century Gothic" w:hAnsi="Century Gothic"/>
          <w:sz w:val="22"/>
          <w:szCs w:val="22"/>
        </w:rPr>
        <w:t>’”</w:t>
      </w:r>
    </w:p>
    <w:p w:rsidR="005E18E9" w:rsidRPr="009827A0" w:rsidRDefault="00E526F4">
      <w:pPr>
        <w:pStyle w:val="chapter-2"/>
        <w:shd w:val="clear" w:color="auto" w:fill="FFFFFF"/>
        <w:ind w:left="1080"/>
        <w:jc w:val="both"/>
        <w:rPr>
          <w:rFonts w:ascii="Century Gothic" w:eastAsia="Century Gothic" w:hAnsi="Century Gothic" w:cs="Century Gothic"/>
        </w:rPr>
      </w:pPr>
      <w:r w:rsidRPr="009827A0">
        <w:rPr>
          <w:rFonts w:ascii="Century Gothic" w:hAnsi="Century Gothic"/>
          <w:b/>
          <w:bCs/>
          <w:sz w:val="22"/>
          <w:szCs w:val="22"/>
          <w:shd w:val="clear" w:color="auto" w:fill="FFFFFF"/>
        </w:rPr>
        <w:t>Colossians 2:</w:t>
      </w:r>
      <w:r w:rsidRPr="009827A0">
        <w:rPr>
          <w:rFonts w:ascii="Century Gothic" w:hAnsi="Century Gothic"/>
          <w:b/>
          <w:bCs/>
          <w:sz w:val="22"/>
          <w:szCs w:val="22"/>
        </w:rPr>
        <w:t>8</w:t>
      </w:r>
      <w:r w:rsidRPr="009827A0">
        <w:rPr>
          <w:rFonts w:ascii="Century Gothic" w:hAnsi="Century Gothic"/>
          <w:sz w:val="22"/>
          <w:szCs w:val="22"/>
        </w:rPr>
        <w:t>—</w:t>
      </w:r>
      <w:r w:rsidRPr="009827A0">
        <w:rPr>
          <w:rFonts w:ascii="Century Gothic" w:hAnsi="Century Gothic"/>
          <w:sz w:val="22"/>
          <w:szCs w:val="22"/>
          <w:shd w:val="clear" w:color="auto" w:fill="FFFFFF"/>
        </w:rPr>
        <w:t>See to it that no one takes you captive through</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philosophy and empty deception, according to the tradition of men, according to</w:t>
      </w:r>
      <w:r w:rsidRPr="009827A0">
        <w:rPr>
          <w:rFonts w:ascii="Century Gothic" w:hAnsi="Century Gothic"/>
          <w:sz w:val="22"/>
          <w:szCs w:val="22"/>
          <w:shd w:val="clear" w:color="auto" w:fill="FFFFFF"/>
        </w:rPr>
        <w:t xml:space="preserve">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elementary principles of the world,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rather than according to Christ</w:t>
      </w:r>
    </w:p>
    <w:p w:rsidR="005E18E9" w:rsidRPr="009827A0" w:rsidRDefault="00E526F4">
      <w:pPr>
        <w:pStyle w:val="NormalWeb"/>
        <w:numPr>
          <w:ilvl w:val="0"/>
          <w:numId w:val="4"/>
        </w:numPr>
        <w:jc w:val="both"/>
        <w:rPr>
          <w:rFonts w:ascii="Century Gothic" w:hAnsi="Century Gothic"/>
        </w:rPr>
      </w:pPr>
      <w:r w:rsidRPr="009827A0">
        <w:rPr>
          <w:rFonts w:ascii="Century Gothic" w:hAnsi="Century Gothic"/>
          <w:shd w:val="clear" w:color="auto" w:fill="FFFFFF"/>
        </w:rPr>
        <w:lastRenderedPageBreak/>
        <w:t>Which only helps us understand the extraordinary need of the human condition and the glorious work of our Savior</w:t>
      </w:r>
    </w:p>
    <w:p w:rsidR="005E18E9" w:rsidRPr="009827A0" w:rsidRDefault="00E526F4">
      <w:pPr>
        <w:pStyle w:val="NormalWeb"/>
        <w:ind w:left="72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Titus 3:3-7</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 xml:space="preserve">For we also once were foolish ourselves, disobedient, </w:t>
      </w:r>
      <w:r w:rsidRPr="009827A0">
        <w:rPr>
          <w:rFonts w:ascii="Century Gothic" w:hAnsi="Century Gothic"/>
          <w:sz w:val="22"/>
          <w:szCs w:val="22"/>
          <w:shd w:val="clear" w:color="auto" w:fill="FFFFFF"/>
        </w:rPr>
        <w:t>deceived,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enslaved to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various lusts and pleasures, spending our life in</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malice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envy, hateful, hating one another.</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But when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kindness of</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God our Savior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His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love for mankind appeared,</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5</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He saved us,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not on the basis of deeds which we have done i</w:t>
      </w:r>
      <w:r w:rsidRPr="009827A0">
        <w:rPr>
          <w:rFonts w:ascii="Century Gothic" w:hAnsi="Century Gothic"/>
          <w:sz w:val="22"/>
          <w:szCs w:val="22"/>
          <w:shd w:val="clear" w:color="auto" w:fill="FFFFFF"/>
        </w:rPr>
        <w:t>n righteousness, but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according to His mercy, by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washing of regeneration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renewing by the Holy Spirit,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6</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whom He poured out upon us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richly through Jesus Christ our Savior,</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7</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so that being justified by His grace we would be made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heirs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according to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hope of eternal life.</w:t>
      </w:r>
      <w:r w:rsidRPr="009827A0">
        <w:rPr>
          <w:rFonts w:ascii="Century Gothic" w:hAnsi="Century Gothic"/>
          <w:sz w:val="22"/>
          <w:szCs w:val="22"/>
          <w:shd w:val="clear" w:color="auto" w:fill="FFFFFF"/>
        </w:rPr>
        <w:t> </w:t>
      </w:r>
    </w:p>
    <w:p w:rsidR="005E18E9" w:rsidRPr="009827A0" w:rsidRDefault="00E526F4">
      <w:pPr>
        <w:pStyle w:val="NormalWeb"/>
        <w:ind w:left="72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Psalm 107:10-16</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There were those who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dwelt in darkness and in the shadow of death, Prisoners in</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vertAlign w:val="superscript"/>
        </w:rPr>
        <w:t>[</w:t>
      </w:r>
      <w:hyperlink r:id="rId8" w:history="1">
        <w:r w:rsidRPr="009827A0">
          <w:rPr>
            <w:rStyle w:val="Hyperlink0"/>
            <w:sz w:val="22"/>
            <w:szCs w:val="22"/>
          </w:rPr>
          <w:t>i</w:t>
        </w:r>
      </w:hyperlink>
      <w:r w:rsidRPr="009827A0">
        <w:rPr>
          <w:rFonts w:ascii="Century Gothic" w:hAnsi="Century Gothic"/>
          <w:sz w:val="22"/>
          <w:szCs w:val="22"/>
          <w:shd w:val="clear" w:color="auto" w:fill="FFFFFF"/>
          <w:vertAlign w:val="superscript"/>
        </w:rPr>
        <w:t>]</w:t>
      </w:r>
      <w:r w:rsidRPr="009827A0">
        <w:rPr>
          <w:rFonts w:ascii="Century Gothic" w:hAnsi="Century Gothic"/>
          <w:sz w:val="22"/>
          <w:szCs w:val="22"/>
          <w:shd w:val="clear" w:color="auto" w:fill="FFFFFF"/>
        </w:rPr>
        <w:t>misery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vertAlign w:val="superscript"/>
        </w:rPr>
        <w:t>[</w:t>
      </w:r>
      <w:hyperlink r:id="rId9" w:history="1">
        <w:r w:rsidRPr="009827A0">
          <w:rPr>
            <w:rStyle w:val="Hyperlink0"/>
            <w:sz w:val="22"/>
            <w:szCs w:val="22"/>
          </w:rPr>
          <w:t>j</w:t>
        </w:r>
      </w:hyperlink>
      <w:r w:rsidRPr="009827A0">
        <w:rPr>
          <w:rFonts w:ascii="Century Gothic" w:hAnsi="Century Gothic"/>
          <w:sz w:val="22"/>
          <w:szCs w:val="22"/>
          <w:shd w:val="clear" w:color="auto" w:fill="FFFFFF"/>
          <w:vertAlign w:val="superscript"/>
        </w:rPr>
        <w:t>]</w:t>
      </w:r>
      <w:r w:rsidRPr="009827A0">
        <w:rPr>
          <w:rFonts w:ascii="Century Gothic" w:hAnsi="Century Gothic"/>
          <w:sz w:val="22"/>
          <w:szCs w:val="22"/>
          <w:shd w:val="clear" w:color="auto" w:fill="FFFFFF"/>
        </w:rPr>
        <w:t xml:space="preserve">chains, </w:t>
      </w:r>
      <w:r w:rsidRPr="009827A0">
        <w:rPr>
          <w:rFonts w:ascii="Century Gothic" w:hAnsi="Century Gothic"/>
          <w:b/>
          <w:bCs/>
          <w:sz w:val="22"/>
          <w:szCs w:val="22"/>
          <w:shd w:val="clear" w:color="auto" w:fill="FFFFFF"/>
          <w:vertAlign w:val="superscript"/>
        </w:rPr>
        <w:t>11</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Because they had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rebelled against the words of God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spurned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counsel of the Most High. </w:t>
      </w:r>
      <w:r w:rsidRPr="009827A0">
        <w:rPr>
          <w:rFonts w:ascii="Century Gothic" w:hAnsi="Century Gothic"/>
          <w:b/>
          <w:bCs/>
          <w:sz w:val="22"/>
          <w:szCs w:val="22"/>
          <w:shd w:val="clear" w:color="auto" w:fill="FFFFFF"/>
          <w:vertAlign w:val="superscript"/>
        </w:rPr>
        <w:t>12</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 xml:space="preserve">Therefore He humbled their heart with labor; They </w:t>
      </w:r>
      <w:r w:rsidRPr="009827A0">
        <w:rPr>
          <w:rFonts w:ascii="Century Gothic" w:hAnsi="Century Gothic"/>
          <w:sz w:val="22"/>
          <w:szCs w:val="22"/>
          <w:shd w:val="clear" w:color="auto" w:fill="FFFFFF"/>
        </w:rPr>
        <w:t>stumbled and there was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none to help. </w:t>
      </w:r>
      <w:r w:rsidRPr="009827A0">
        <w:rPr>
          <w:rFonts w:ascii="Century Gothic" w:hAnsi="Century Gothic"/>
          <w:b/>
          <w:bCs/>
          <w:sz w:val="22"/>
          <w:szCs w:val="22"/>
          <w:shd w:val="clear" w:color="auto" w:fill="FFFFFF"/>
          <w:vertAlign w:val="superscript"/>
        </w:rPr>
        <w:t>13</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Then they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cried out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in their trouble; He saved them out of their distresses. </w:t>
      </w:r>
      <w:r w:rsidRPr="009827A0">
        <w:rPr>
          <w:rFonts w:ascii="Century Gothic" w:hAnsi="Century Gothic"/>
          <w:b/>
          <w:bCs/>
          <w:sz w:val="22"/>
          <w:szCs w:val="22"/>
          <w:shd w:val="clear" w:color="auto" w:fill="FFFFFF"/>
          <w:vertAlign w:val="superscript"/>
        </w:rPr>
        <w:t>14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brought them out of darkness and the shadow of death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broke their bands apart. </w:t>
      </w:r>
      <w:r w:rsidRPr="009827A0">
        <w:rPr>
          <w:rFonts w:ascii="Century Gothic" w:hAnsi="Century Gothic"/>
          <w:b/>
          <w:bCs/>
          <w:sz w:val="22"/>
          <w:szCs w:val="22"/>
          <w:shd w:val="clear" w:color="auto" w:fill="FFFFFF"/>
          <w:vertAlign w:val="superscript"/>
        </w:rPr>
        <w:t>15</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Let them give thanks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for</w:t>
      </w:r>
      <w:r w:rsidRPr="009827A0">
        <w:rPr>
          <w:rFonts w:ascii="Century Gothic" w:hAnsi="Century Gothic"/>
          <w:sz w:val="22"/>
          <w:szCs w:val="22"/>
          <w:shd w:val="clear" w:color="auto" w:fill="FFFFFF"/>
        </w:rPr>
        <w:t xml:space="preserve"> His lovingkindness, And for His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wonders to the sons of men! </w:t>
      </w:r>
      <w:r w:rsidRPr="009827A0">
        <w:rPr>
          <w:rFonts w:ascii="Century Gothic" w:hAnsi="Century Gothic"/>
          <w:b/>
          <w:bCs/>
          <w:sz w:val="22"/>
          <w:szCs w:val="22"/>
          <w:shd w:val="clear" w:color="auto" w:fill="FFFFFF"/>
          <w:vertAlign w:val="superscript"/>
        </w:rPr>
        <w:t>16</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For He has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shattered gates of bronze And cut bars of iron asunder.</w:t>
      </w:r>
    </w:p>
    <w:p w:rsidR="005E18E9" w:rsidRDefault="00E526F4">
      <w:pPr>
        <w:pStyle w:val="first-line-none"/>
        <w:numPr>
          <w:ilvl w:val="0"/>
          <w:numId w:val="6"/>
        </w:numPr>
        <w:shd w:val="clear" w:color="auto" w:fill="FFFFFF"/>
        <w:rPr>
          <w:rFonts w:ascii="Century Gothic" w:hAnsi="Century Gothic"/>
          <w:b/>
          <w:bCs/>
          <w:sz w:val="28"/>
          <w:szCs w:val="28"/>
        </w:rPr>
      </w:pPr>
      <w:r>
        <w:rPr>
          <w:rFonts w:ascii="Century Gothic" w:hAnsi="Century Gothic"/>
          <w:b/>
          <w:bCs/>
          <w:sz w:val="28"/>
          <w:szCs w:val="28"/>
        </w:rPr>
        <w:t xml:space="preserve">He saved us: with </w:t>
      </w:r>
      <w:r w:rsidRPr="008C63A7">
        <w:rPr>
          <w:rFonts w:ascii="Century Gothic" w:hAnsi="Century Gothic"/>
          <w:b/>
          <w:bCs/>
          <w:sz w:val="28"/>
          <w:szCs w:val="28"/>
          <w:u w:val="single"/>
        </w:rPr>
        <w:t xml:space="preserve">precious </w:t>
      </w:r>
      <w:r>
        <w:rPr>
          <w:rFonts w:ascii="Century Gothic" w:hAnsi="Century Gothic"/>
          <w:b/>
          <w:bCs/>
          <w:sz w:val="28"/>
          <w:szCs w:val="28"/>
        </w:rPr>
        <w:t>blood</w:t>
      </w:r>
    </w:p>
    <w:p w:rsidR="005E18E9" w:rsidRPr="009827A0" w:rsidRDefault="00E526F4" w:rsidP="009827A0">
      <w:pPr>
        <w:pStyle w:val="NormalWeb"/>
        <w:ind w:left="360"/>
        <w:jc w:val="both"/>
        <w:rPr>
          <w:rFonts w:ascii="Century Gothic" w:eastAsia="Century Gothic" w:hAnsi="Century Gothic" w:cs="Century Gothic"/>
          <w:sz w:val="22"/>
          <w:szCs w:val="22"/>
        </w:rPr>
      </w:pPr>
      <w:r w:rsidRPr="009827A0">
        <w:rPr>
          <w:rFonts w:ascii="Century Gothic" w:hAnsi="Century Gothic"/>
          <w:b/>
          <w:bCs/>
          <w:sz w:val="22"/>
          <w:szCs w:val="22"/>
        </w:rPr>
        <w:t>1 Peter 1:18a, 19</w:t>
      </w:r>
      <w:r w:rsidRPr="009827A0">
        <w:rPr>
          <w:rFonts w:ascii="Century Gothic" w:hAnsi="Century Gothic"/>
          <w:sz w:val="22"/>
          <w:szCs w:val="22"/>
        </w:rPr>
        <w:t>—…</w:t>
      </w:r>
      <w:r w:rsidRPr="009827A0">
        <w:rPr>
          <w:rFonts w:ascii="Century Gothic" w:hAnsi="Century Gothic"/>
          <w:sz w:val="22"/>
          <w:szCs w:val="22"/>
        </w:rPr>
        <w:t>knowing that you were not</w:t>
      </w:r>
      <w:r w:rsidRPr="009827A0">
        <w:rPr>
          <w:rFonts w:ascii="Century Gothic" w:hAnsi="Century Gothic"/>
          <w:sz w:val="22"/>
          <w:szCs w:val="22"/>
        </w:rPr>
        <w:t> </w:t>
      </w:r>
      <w:r w:rsidRPr="009827A0">
        <w:rPr>
          <w:rFonts w:ascii="Century Gothic" w:hAnsi="Century Gothic"/>
          <w:sz w:val="22"/>
          <w:szCs w:val="22"/>
        </w:rPr>
        <w:t xml:space="preserve">redeemed with perishable things like silver or </w:t>
      </w:r>
      <w:r w:rsidRPr="009827A0">
        <w:rPr>
          <w:rFonts w:ascii="Century Gothic" w:hAnsi="Century Gothic"/>
          <w:sz w:val="22"/>
          <w:szCs w:val="22"/>
        </w:rPr>
        <w:t>gold</w:t>
      </w:r>
      <w:r w:rsidRPr="009827A0">
        <w:rPr>
          <w:rFonts w:ascii="Century Gothic" w:hAnsi="Century Gothic"/>
          <w:sz w:val="22"/>
          <w:szCs w:val="22"/>
          <w:shd w:val="clear" w:color="auto" w:fill="FFFFFF"/>
        </w:rPr>
        <w:t>…</w:t>
      </w:r>
      <w:r w:rsidRPr="009827A0">
        <w:rPr>
          <w:rFonts w:ascii="Century Gothic" w:hAnsi="Century Gothic"/>
          <w:b/>
          <w:bCs/>
          <w:sz w:val="22"/>
          <w:szCs w:val="22"/>
          <w:shd w:val="clear" w:color="auto" w:fill="FFFFFF"/>
          <w:vertAlign w:val="superscript"/>
        </w:rPr>
        <w:t>19</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but with precious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blood, as of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lamb unblemished and spotless,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the blood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of Christ.</w:t>
      </w:r>
    </w:p>
    <w:p w:rsidR="005E18E9" w:rsidRPr="009827A0" w:rsidRDefault="00E526F4">
      <w:pPr>
        <w:pStyle w:val="NormalWeb"/>
        <w:numPr>
          <w:ilvl w:val="0"/>
          <w:numId w:val="8"/>
        </w:numPr>
        <w:jc w:val="both"/>
        <w:rPr>
          <w:rFonts w:ascii="Century Gothic" w:hAnsi="Century Gothic"/>
        </w:rPr>
      </w:pPr>
      <w:r w:rsidRPr="009827A0">
        <w:rPr>
          <w:rFonts w:ascii="Century Gothic" w:hAnsi="Century Gothic"/>
          <w:shd w:val="clear" w:color="auto" w:fill="FFFFFF"/>
        </w:rPr>
        <w:t xml:space="preserve">The price to buy back a human soul is costly </w:t>
      </w:r>
    </w:p>
    <w:p w:rsidR="005E18E9" w:rsidRPr="009827A0" w:rsidRDefault="00E526F4">
      <w:pPr>
        <w:pStyle w:val="NormalWeb"/>
        <w:numPr>
          <w:ilvl w:val="1"/>
          <w:numId w:val="8"/>
        </w:numPr>
        <w:jc w:val="both"/>
        <w:rPr>
          <w:rFonts w:ascii="Century Gothic" w:hAnsi="Century Gothic"/>
        </w:rPr>
      </w:pPr>
      <w:r w:rsidRPr="009827A0">
        <w:rPr>
          <w:rFonts w:ascii="Century Gothic" w:hAnsi="Century Gothic"/>
        </w:rPr>
        <w:t>Knowing</w:t>
      </w:r>
      <w:r w:rsidRPr="009827A0">
        <w:rPr>
          <w:rStyle w:val="small-caps"/>
          <w:rFonts w:ascii="Century Gothic" w:hAnsi="Century Gothic"/>
        </w:rPr>
        <w:t>—</w:t>
      </w:r>
      <w:r w:rsidRPr="009827A0">
        <w:rPr>
          <w:rStyle w:val="small-caps"/>
          <w:rFonts w:ascii="Century Gothic" w:hAnsi="Century Gothic"/>
        </w:rPr>
        <w:t>this is a fundamental understanding that they would have been taught</w:t>
      </w:r>
    </w:p>
    <w:p w:rsidR="005E18E9" w:rsidRPr="009827A0" w:rsidRDefault="00E526F4">
      <w:pPr>
        <w:pStyle w:val="NormalWeb"/>
        <w:numPr>
          <w:ilvl w:val="1"/>
          <w:numId w:val="8"/>
        </w:numPr>
        <w:jc w:val="both"/>
        <w:rPr>
          <w:rFonts w:ascii="Century Gothic" w:hAnsi="Century Gothic"/>
        </w:rPr>
      </w:pPr>
      <w:r w:rsidRPr="009827A0">
        <w:rPr>
          <w:rFonts w:ascii="Century Gothic" w:hAnsi="Century Gothic"/>
          <w:shd w:val="clear" w:color="auto" w:fill="FFFFFF"/>
        </w:rPr>
        <w:t xml:space="preserve">Redemption comes not with temporal </w:t>
      </w:r>
      <w:r w:rsidRPr="009827A0">
        <w:rPr>
          <w:rFonts w:ascii="Century Gothic" w:hAnsi="Century Gothic"/>
          <w:shd w:val="clear" w:color="auto" w:fill="FFFFFF"/>
        </w:rPr>
        <w:t>things</w:t>
      </w:r>
      <w:r w:rsidRPr="009827A0">
        <w:rPr>
          <w:rFonts w:ascii="Century Gothic" w:hAnsi="Century Gothic"/>
          <w:shd w:val="clear" w:color="auto" w:fill="FFFFFF"/>
        </w:rPr>
        <w:t>—</w:t>
      </w:r>
      <w:r w:rsidRPr="009827A0">
        <w:rPr>
          <w:rFonts w:ascii="Century Gothic" w:hAnsi="Century Gothic"/>
          <w:shd w:val="clear" w:color="auto" w:fill="FFFFFF"/>
        </w:rPr>
        <w:t xml:space="preserve">perishable nor what we might consider </w:t>
      </w:r>
      <w:r w:rsidRPr="009827A0">
        <w:rPr>
          <w:rFonts w:ascii="Century Gothic" w:hAnsi="Century Gothic"/>
          <w:shd w:val="clear" w:color="auto" w:fill="FFFFFF"/>
        </w:rPr>
        <w:t>“</w:t>
      </w:r>
      <w:r w:rsidRPr="009827A0">
        <w:rPr>
          <w:rFonts w:ascii="Century Gothic" w:hAnsi="Century Gothic"/>
          <w:shd w:val="clear" w:color="auto" w:fill="FFFFFF"/>
        </w:rPr>
        <w:t>valuable</w:t>
      </w:r>
      <w:r w:rsidRPr="009827A0">
        <w:rPr>
          <w:rFonts w:ascii="Century Gothic" w:hAnsi="Century Gothic"/>
          <w:shd w:val="clear" w:color="auto" w:fill="FFFFFF"/>
        </w:rPr>
        <w:t>”</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Silver or gold</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lastRenderedPageBreak/>
        <w:t xml:space="preserve">In the OT, God did require a ransom to be paid for the sin of number the people (not trusting in the Lord) for military purposes </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Exodus 30:1-16</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also spoke to Moses, saying,</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12</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When you take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census of the sons of Israel</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to number them, then each one of them shall give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 ransom for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himself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when you</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number them, so that there will be no plague among them when you</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number them.</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13</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This is what everyone who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 xml:space="preserve">is </w:t>
      </w:r>
      <w:r w:rsidRPr="009827A0">
        <w:rPr>
          <w:rFonts w:ascii="Century Gothic" w:hAnsi="Century Gothic"/>
          <w:sz w:val="22"/>
          <w:szCs w:val="22"/>
          <w:shd w:val="clear" w:color="auto" w:fill="FFFFFF"/>
        </w:rPr>
        <w:t>numbered shall give: half a shekel according to the shekel of the sanctuary (the shekel is twenty gerahs), half a shekel as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contribution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14</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Everyone who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is numbered, from twenty years old and over, shall give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contribution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15</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The rich shall not pay more and the poor shall not pay less than the half shekel, when you give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contribution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to make atonement for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yourselves.</w:t>
      </w:r>
      <w:r w:rsidRPr="009827A0">
        <w:rPr>
          <w:rFonts w:ascii="Century Gothic" w:hAnsi="Century Gothic"/>
          <w:sz w:val="22"/>
          <w:szCs w:val="22"/>
          <w:shd w:val="clear" w:color="auto" w:fill="FFFFFF"/>
        </w:rPr>
        <w:t> </w:t>
      </w:r>
      <w:r w:rsidRPr="009827A0">
        <w:rPr>
          <w:rFonts w:ascii="Century Gothic" w:hAnsi="Century Gothic"/>
          <w:b/>
          <w:bCs/>
          <w:sz w:val="22"/>
          <w:szCs w:val="22"/>
          <w:shd w:val="clear" w:color="auto" w:fill="FFFFFF"/>
          <w:vertAlign w:val="superscript"/>
        </w:rPr>
        <w:t>16</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 xml:space="preserve">You shall take the atonement money from the sons of Israel and shall give it for the service </w:t>
      </w:r>
      <w:r w:rsidRPr="009827A0">
        <w:rPr>
          <w:rFonts w:ascii="Century Gothic" w:hAnsi="Century Gothic"/>
          <w:sz w:val="22"/>
          <w:szCs w:val="22"/>
          <w:shd w:val="clear" w:color="auto" w:fill="FFFFFF"/>
        </w:rPr>
        <w:t>of the tent of meeting, that it may be a memorial for the sons of Israel before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to make atonement for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yourselves.</w:t>
      </w:r>
      <w:r w:rsidRPr="009827A0">
        <w:rPr>
          <w:rFonts w:ascii="Century Gothic" w:hAnsi="Century Gothic"/>
          <w:sz w:val="22"/>
          <w:szCs w:val="22"/>
          <w:shd w:val="clear" w:color="auto" w:fill="FFFFFF"/>
        </w:rPr>
        <w:t>”</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No amount of money could redeem a sinner from the bondage of sin</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Psalm 49:7-9</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No man can by any means redeem his brother Or give to</w:t>
      </w:r>
      <w:r w:rsidRPr="009827A0">
        <w:rPr>
          <w:rFonts w:ascii="Century Gothic" w:hAnsi="Century Gothic"/>
          <w:sz w:val="22"/>
          <w:szCs w:val="22"/>
          <w:shd w:val="clear" w:color="auto" w:fill="FFFFFF"/>
        </w:rPr>
        <w:t xml:space="preserve"> God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ransom for him</w:t>
      </w:r>
      <w:r w:rsidRPr="009827A0">
        <w:rPr>
          <w:rFonts w:ascii="Century Gothic" w:hAnsi="Century Gothic"/>
          <w:sz w:val="22"/>
          <w:szCs w:val="22"/>
          <w:shd w:val="clear" w:color="auto" w:fill="FFFFFF"/>
        </w:rPr>
        <w:t xml:space="preserve">— </w:t>
      </w:r>
      <w:r w:rsidRPr="009827A0">
        <w:rPr>
          <w:rFonts w:ascii="Century Gothic" w:hAnsi="Century Gothic"/>
          <w:b/>
          <w:bCs/>
          <w:sz w:val="22"/>
          <w:szCs w:val="22"/>
          <w:shd w:val="clear" w:color="auto" w:fill="FFFFFF"/>
          <w:vertAlign w:val="superscript"/>
        </w:rPr>
        <w:t>8</w:t>
      </w:r>
      <w:r w:rsidRPr="009827A0">
        <w:rPr>
          <w:rFonts w:ascii="Century Gothic" w:hAnsi="Century Gothic"/>
          <w:b/>
          <w:bCs/>
          <w:sz w:val="22"/>
          <w:szCs w:val="22"/>
          <w:shd w:val="clear" w:color="auto" w:fill="FFFFFF"/>
          <w:vertAlign w:val="superscript"/>
        </w:rPr>
        <w:t> </w:t>
      </w:r>
      <w:r w:rsidRPr="009827A0">
        <w:rPr>
          <w:rFonts w:ascii="Century Gothic" w:hAnsi="Century Gothic"/>
          <w:sz w:val="22"/>
          <w:szCs w:val="22"/>
          <w:shd w:val="clear" w:color="auto" w:fill="FFFFFF"/>
        </w:rPr>
        <w:t>For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the redemption of</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his soul is costly, and he should cease trying forever</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Isaiah 52:3</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For thus says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xml:space="preserve">, </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You were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sold for nothing and you will be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redeemed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without money.</w:t>
      </w:r>
      <w:r w:rsidRPr="009827A0">
        <w:rPr>
          <w:rFonts w:ascii="Century Gothic" w:hAnsi="Century Gothic"/>
          <w:sz w:val="22"/>
          <w:szCs w:val="22"/>
          <w:shd w:val="clear" w:color="auto" w:fill="FFFFFF"/>
        </w:rPr>
        <w:t>” </w:t>
      </w:r>
    </w:p>
    <w:p w:rsidR="005E18E9" w:rsidRPr="009827A0" w:rsidRDefault="00E526F4">
      <w:pPr>
        <w:pStyle w:val="NormalWeb"/>
        <w:numPr>
          <w:ilvl w:val="0"/>
          <w:numId w:val="8"/>
        </w:numPr>
        <w:jc w:val="both"/>
        <w:rPr>
          <w:rFonts w:ascii="Century Gothic" w:hAnsi="Century Gothic"/>
        </w:rPr>
      </w:pPr>
      <w:r w:rsidRPr="009827A0">
        <w:rPr>
          <w:rFonts w:ascii="Century Gothic" w:hAnsi="Century Gothic"/>
          <w:shd w:val="clear" w:color="auto" w:fill="FFFFFF"/>
        </w:rPr>
        <w:t xml:space="preserve">The only acceptable means of redemption is an </w:t>
      </w:r>
      <w:r w:rsidRPr="009827A0">
        <w:rPr>
          <w:rFonts w:ascii="Century Gothic" w:hAnsi="Century Gothic"/>
          <w:shd w:val="clear" w:color="auto" w:fill="FFFFFF"/>
        </w:rPr>
        <w:t>eternal price</w:t>
      </w:r>
    </w:p>
    <w:p w:rsidR="005E18E9" w:rsidRPr="009827A0" w:rsidRDefault="00E526F4">
      <w:pPr>
        <w:pStyle w:val="NormalWeb"/>
        <w:numPr>
          <w:ilvl w:val="1"/>
          <w:numId w:val="8"/>
        </w:numPr>
        <w:jc w:val="both"/>
        <w:rPr>
          <w:rFonts w:ascii="Century Gothic" w:hAnsi="Century Gothic"/>
        </w:rPr>
      </w:pPr>
      <w:r w:rsidRPr="009827A0">
        <w:rPr>
          <w:rFonts w:ascii="Century Gothic" w:hAnsi="Century Gothic"/>
          <w:shd w:val="clear" w:color="auto" w:fill="FFFFFF"/>
        </w:rPr>
        <w:t>Precious blood</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It is the shed blood of Christ through the agony of Calvary</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It was a sacrificial death</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lastRenderedPageBreak/>
        <w:t>The significance lies in the One from whom it came</w:t>
      </w:r>
    </w:p>
    <w:p w:rsidR="005E18E9" w:rsidRPr="009827A0" w:rsidRDefault="00E526F4">
      <w:pPr>
        <w:pStyle w:val="NormalWeb"/>
        <w:numPr>
          <w:ilvl w:val="1"/>
          <w:numId w:val="8"/>
        </w:numPr>
        <w:jc w:val="both"/>
        <w:rPr>
          <w:rFonts w:ascii="Century Gothic" w:hAnsi="Century Gothic"/>
        </w:rPr>
      </w:pPr>
      <w:r w:rsidRPr="009827A0">
        <w:rPr>
          <w:rFonts w:ascii="Century Gothic" w:hAnsi="Century Gothic"/>
          <w:shd w:val="clear" w:color="auto" w:fill="FFFFFF"/>
        </w:rPr>
        <w:t>A</w:t>
      </w:r>
      <w:r w:rsidRPr="009827A0">
        <w:rPr>
          <w:rFonts w:ascii="Century Gothic" w:hAnsi="Century Gothic"/>
          <w:shd w:val="clear" w:color="auto" w:fill="FFFFFF"/>
        </w:rPr>
        <w:t> </w:t>
      </w:r>
      <w:r w:rsidRPr="009827A0">
        <w:rPr>
          <w:rFonts w:ascii="Century Gothic" w:hAnsi="Century Gothic"/>
          <w:shd w:val="clear" w:color="auto" w:fill="FFFFFF"/>
        </w:rPr>
        <w:t>lamb unblemished and spotless</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The OT sacrificial system again comes into view</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Leviticus</w:t>
      </w:r>
      <w:r w:rsidRPr="009827A0">
        <w:rPr>
          <w:rFonts w:ascii="Century Gothic" w:hAnsi="Century Gothic"/>
          <w:b/>
          <w:bCs/>
          <w:sz w:val="22"/>
          <w:szCs w:val="22"/>
          <w:shd w:val="clear" w:color="auto" w:fill="FFFFFF"/>
        </w:rPr>
        <w:t xml:space="preserve"> 22:19</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for you to be accepted</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it must be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 male without defect from the cattle, the sheep, or the goats.</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Deuteronomy 15:21</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But if it has any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defect,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such 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lameness or blindness,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or</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any serious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defect, you shall not sacrifice it to the</w:t>
      </w:r>
      <w:r w:rsidRPr="009827A0">
        <w:rPr>
          <w:rFonts w:ascii="Century Gothic" w:hAnsi="Century Gothic"/>
          <w:sz w:val="22"/>
          <w:szCs w:val="22"/>
          <w:shd w:val="clear" w:color="auto" w:fill="FFFFFF"/>
        </w:rPr>
        <w:t> </w:t>
      </w:r>
      <w:r w:rsidRPr="009827A0">
        <w:rPr>
          <w:rFonts w:ascii="Century Gothic" w:hAnsi="Century Gothic"/>
          <w:smallCaps/>
          <w:sz w:val="22"/>
          <w:szCs w:val="22"/>
          <w:shd w:val="clear" w:color="auto" w:fill="FFFFFF"/>
        </w:rPr>
        <w:t>Lord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your God.</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 xml:space="preserve">And </w:t>
      </w:r>
      <w:r w:rsidRPr="009827A0">
        <w:rPr>
          <w:rFonts w:ascii="Century Gothic" w:hAnsi="Century Gothic"/>
          <w:shd w:val="clear" w:color="auto" w:fill="FFFFFF"/>
        </w:rPr>
        <w:t>ultimately, it was not an animal that could atone for sin</w:t>
      </w:r>
    </w:p>
    <w:p w:rsidR="005E18E9" w:rsidRDefault="00E526F4">
      <w:pPr>
        <w:pStyle w:val="chapter-2"/>
        <w:shd w:val="clear" w:color="auto" w:fill="FFFFFF"/>
        <w:ind w:left="1440"/>
        <w:jc w:val="both"/>
        <w:rPr>
          <w:rFonts w:ascii="Century Gothic" w:hAnsi="Century Gothic"/>
          <w:sz w:val="21"/>
          <w:szCs w:val="21"/>
        </w:rPr>
      </w:pPr>
      <w:r w:rsidRPr="009827A0">
        <w:rPr>
          <w:rFonts w:ascii="Century Gothic" w:hAnsi="Century Gothic"/>
          <w:b/>
          <w:bCs/>
          <w:sz w:val="21"/>
          <w:szCs w:val="21"/>
          <w:shd w:val="clear" w:color="auto" w:fill="FFFFFF"/>
        </w:rPr>
        <w:t>Hebrews 10:1-10</w:t>
      </w:r>
      <w:r w:rsidRPr="009827A0">
        <w:rPr>
          <w:rFonts w:ascii="Century Gothic" w:hAnsi="Century Gothic"/>
          <w:sz w:val="21"/>
          <w:szCs w:val="21"/>
          <w:shd w:val="clear" w:color="auto" w:fill="FFFFFF"/>
        </w:rPr>
        <w:t>—</w:t>
      </w:r>
      <w:r w:rsidRPr="009827A0">
        <w:rPr>
          <w:rFonts w:ascii="Century Gothic" w:hAnsi="Century Gothic"/>
          <w:sz w:val="21"/>
          <w:szCs w:val="21"/>
        </w:rPr>
        <w:t>For the Law, since it has</w:t>
      </w:r>
      <w:r w:rsidRPr="009827A0">
        <w:rPr>
          <w:rFonts w:ascii="Century Gothic" w:hAnsi="Century Gothic"/>
          <w:sz w:val="21"/>
          <w:szCs w:val="21"/>
        </w:rPr>
        <w:t> </w:t>
      </w:r>
      <w:r w:rsidRPr="009827A0">
        <w:rPr>
          <w:rFonts w:ascii="Century Gothic" w:hAnsi="Century Gothic"/>
          <w:sz w:val="21"/>
          <w:szCs w:val="21"/>
        </w:rPr>
        <w:t>only</w:t>
      </w:r>
      <w:r w:rsidRPr="009827A0">
        <w:rPr>
          <w:rFonts w:ascii="Century Gothic" w:hAnsi="Century Gothic"/>
          <w:sz w:val="21"/>
          <w:szCs w:val="21"/>
        </w:rPr>
        <w:t> </w:t>
      </w:r>
      <w:r w:rsidRPr="009827A0">
        <w:rPr>
          <w:rFonts w:ascii="Century Gothic" w:hAnsi="Century Gothic"/>
          <w:sz w:val="21"/>
          <w:szCs w:val="21"/>
        </w:rPr>
        <w:t>a shadow of</w:t>
      </w:r>
      <w:r w:rsidRPr="009827A0">
        <w:rPr>
          <w:rFonts w:ascii="Century Gothic" w:hAnsi="Century Gothic"/>
          <w:sz w:val="21"/>
          <w:szCs w:val="21"/>
        </w:rPr>
        <w:t> </w:t>
      </w:r>
      <w:r w:rsidRPr="009827A0">
        <w:rPr>
          <w:rFonts w:ascii="Century Gothic" w:hAnsi="Century Gothic"/>
          <w:sz w:val="21"/>
          <w:szCs w:val="21"/>
        </w:rPr>
        <w:t>the good things to come</w:t>
      </w:r>
      <w:r w:rsidRPr="009827A0">
        <w:rPr>
          <w:rFonts w:ascii="Century Gothic" w:hAnsi="Century Gothic"/>
          <w:sz w:val="21"/>
          <w:szCs w:val="21"/>
        </w:rPr>
        <w:t> </w:t>
      </w:r>
      <w:r w:rsidRPr="009827A0">
        <w:rPr>
          <w:rFonts w:ascii="Century Gothic" w:hAnsi="Century Gothic"/>
          <w:sz w:val="21"/>
          <w:szCs w:val="21"/>
        </w:rPr>
        <w:t>and</w:t>
      </w:r>
      <w:r w:rsidRPr="009827A0">
        <w:rPr>
          <w:rFonts w:ascii="Century Gothic" w:hAnsi="Century Gothic"/>
          <w:sz w:val="21"/>
          <w:szCs w:val="21"/>
        </w:rPr>
        <w:t> </w:t>
      </w:r>
      <w:r w:rsidRPr="009827A0">
        <w:rPr>
          <w:rFonts w:ascii="Century Gothic" w:hAnsi="Century Gothic"/>
          <w:sz w:val="21"/>
          <w:szCs w:val="21"/>
        </w:rPr>
        <w:t>not the very</w:t>
      </w:r>
      <w:r w:rsidRPr="009827A0">
        <w:rPr>
          <w:rFonts w:ascii="Century Gothic" w:hAnsi="Century Gothic"/>
          <w:sz w:val="21"/>
          <w:szCs w:val="21"/>
        </w:rPr>
        <w:t> </w:t>
      </w:r>
      <w:r w:rsidRPr="009827A0">
        <w:rPr>
          <w:rFonts w:ascii="Century Gothic" w:hAnsi="Century Gothic"/>
          <w:sz w:val="21"/>
          <w:szCs w:val="21"/>
        </w:rPr>
        <w:t>form of things,</w:t>
      </w:r>
      <w:r w:rsidRPr="009827A0">
        <w:rPr>
          <w:rFonts w:ascii="Century Gothic" w:hAnsi="Century Gothic"/>
          <w:sz w:val="21"/>
          <w:szCs w:val="21"/>
        </w:rPr>
        <w:t> </w:t>
      </w:r>
      <w:r w:rsidRPr="009827A0">
        <w:rPr>
          <w:rFonts w:ascii="Century Gothic" w:hAnsi="Century Gothic"/>
          <w:sz w:val="21"/>
          <w:szCs w:val="21"/>
        </w:rPr>
        <w:t>can</w:t>
      </w:r>
      <w:r w:rsidRPr="009827A0">
        <w:rPr>
          <w:rFonts w:ascii="Century Gothic" w:hAnsi="Century Gothic"/>
          <w:sz w:val="21"/>
          <w:szCs w:val="21"/>
        </w:rPr>
        <w:t> </w:t>
      </w:r>
      <w:r w:rsidRPr="009827A0">
        <w:rPr>
          <w:rFonts w:ascii="Century Gothic" w:hAnsi="Century Gothic"/>
          <w:sz w:val="21"/>
          <w:szCs w:val="21"/>
        </w:rPr>
        <w:t>never, by the same sacrifices which they offer continually year by year,</w:t>
      </w:r>
      <w:r w:rsidRPr="009827A0">
        <w:rPr>
          <w:rFonts w:ascii="Century Gothic" w:hAnsi="Century Gothic"/>
          <w:sz w:val="21"/>
          <w:szCs w:val="21"/>
        </w:rPr>
        <w:t> </w:t>
      </w:r>
      <w:r w:rsidRPr="009827A0">
        <w:rPr>
          <w:rFonts w:ascii="Century Gothic" w:hAnsi="Century Gothic"/>
          <w:sz w:val="21"/>
          <w:szCs w:val="21"/>
        </w:rPr>
        <w:t xml:space="preserve">make </w:t>
      </w:r>
      <w:r w:rsidRPr="009827A0">
        <w:rPr>
          <w:rFonts w:ascii="Century Gothic" w:hAnsi="Century Gothic"/>
          <w:sz w:val="21"/>
          <w:szCs w:val="21"/>
        </w:rPr>
        <w:t>perfect those who draw near.</w:t>
      </w:r>
      <w:r w:rsidRPr="009827A0">
        <w:rPr>
          <w:rFonts w:ascii="Century Gothic" w:hAnsi="Century Gothic"/>
          <w:sz w:val="21"/>
          <w:szCs w:val="21"/>
        </w:rPr>
        <w:t> </w:t>
      </w:r>
      <w:r w:rsidRPr="009827A0">
        <w:rPr>
          <w:rFonts w:ascii="Century Gothic" w:hAnsi="Century Gothic"/>
          <w:b/>
          <w:bCs/>
          <w:sz w:val="21"/>
          <w:szCs w:val="21"/>
          <w:vertAlign w:val="superscript"/>
        </w:rPr>
        <w:t>2</w:t>
      </w:r>
      <w:r w:rsidRPr="009827A0">
        <w:rPr>
          <w:rFonts w:ascii="Century Gothic" w:hAnsi="Century Gothic"/>
          <w:b/>
          <w:bCs/>
          <w:sz w:val="21"/>
          <w:szCs w:val="21"/>
          <w:vertAlign w:val="superscript"/>
        </w:rPr>
        <w:t> </w:t>
      </w:r>
      <w:r w:rsidRPr="009827A0">
        <w:rPr>
          <w:rFonts w:ascii="Century Gothic" w:hAnsi="Century Gothic"/>
          <w:sz w:val="21"/>
          <w:szCs w:val="21"/>
        </w:rPr>
        <w:t>Otherwise, would they not have ceased to be offered, because the worshipers, having once been cleansed, would no longer have had</w:t>
      </w:r>
      <w:r w:rsidRPr="009827A0">
        <w:rPr>
          <w:rFonts w:ascii="Century Gothic" w:hAnsi="Century Gothic"/>
          <w:sz w:val="21"/>
          <w:szCs w:val="21"/>
        </w:rPr>
        <w:t> </w:t>
      </w:r>
      <w:r w:rsidRPr="009827A0">
        <w:rPr>
          <w:rFonts w:ascii="Century Gothic" w:hAnsi="Century Gothic"/>
          <w:sz w:val="21"/>
          <w:szCs w:val="21"/>
        </w:rPr>
        <w:t>consciousness of sins?</w:t>
      </w:r>
      <w:r w:rsidRPr="009827A0">
        <w:rPr>
          <w:rFonts w:ascii="Century Gothic" w:hAnsi="Century Gothic"/>
          <w:sz w:val="21"/>
          <w:szCs w:val="21"/>
        </w:rPr>
        <w:t> </w:t>
      </w:r>
      <w:r w:rsidRPr="009827A0">
        <w:rPr>
          <w:rFonts w:ascii="Century Gothic" w:hAnsi="Century Gothic"/>
          <w:b/>
          <w:bCs/>
          <w:sz w:val="21"/>
          <w:szCs w:val="21"/>
          <w:vertAlign w:val="superscript"/>
        </w:rPr>
        <w:t>3</w:t>
      </w:r>
      <w:r w:rsidRPr="009827A0">
        <w:rPr>
          <w:rFonts w:ascii="Century Gothic" w:hAnsi="Century Gothic"/>
          <w:b/>
          <w:bCs/>
          <w:sz w:val="21"/>
          <w:szCs w:val="21"/>
          <w:vertAlign w:val="superscript"/>
        </w:rPr>
        <w:t> </w:t>
      </w:r>
      <w:r w:rsidRPr="009827A0">
        <w:rPr>
          <w:rFonts w:ascii="Century Gothic" w:hAnsi="Century Gothic"/>
          <w:sz w:val="21"/>
          <w:szCs w:val="21"/>
        </w:rPr>
        <w:t>But</w:t>
      </w:r>
      <w:r w:rsidRPr="009827A0">
        <w:rPr>
          <w:rFonts w:ascii="Century Gothic" w:hAnsi="Century Gothic"/>
          <w:sz w:val="21"/>
          <w:szCs w:val="21"/>
        </w:rPr>
        <w:t> </w:t>
      </w:r>
      <w:r w:rsidRPr="009827A0">
        <w:rPr>
          <w:rFonts w:ascii="Century Gothic" w:hAnsi="Century Gothic"/>
          <w:sz w:val="21"/>
          <w:szCs w:val="21"/>
        </w:rPr>
        <w:t>in</w:t>
      </w:r>
      <w:r w:rsidRPr="009827A0">
        <w:rPr>
          <w:rFonts w:ascii="Century Gothic" w:hAnsi="Century Gothic"/>
          <w:sz w:val="21"/>
          <w:szCs w:val="21"/>
        </w:rPr>
        <w:t> </w:t>
      </w:r>
      <w:r w:rsidRPr="009827A0">
        <w:rPr>
          <w:rFonts w:ascii="Century Gothic" w:hAnsi="Century Gothic"/>
          <w:sz w:val="21"/>
          <w:szCs w:val="21"/>
        </w:rPr>
        <w:t>those</w:t>
      </w:r>
      <w:r w:rsidRPr="009827A0">
        <w:rPr>
          <w:rFonts w:ascii="Century Gothic" w:hAnsi="Century Gothic"/>
          <w:sz w:val="21"/>
          <w:szCs w:val="21"/>
        </w:rPr>
        <w:t> </w:t>
      </w:r>
      <w:r w:rsidRPr="009827A0">
        <w:rPr>
          <w:rFonts w:ascii="Century Gothic" w:hAnsi="Century Gothic"/>
          <w:sz w:val="21"/>
          <w:szCs w:val="21"/>
        </w:rPr>
        <w:t>sacrifices</w:t>
      </w:r>
      <w:r w:rsidRPr="009827A0">
        <w:rPr>
          <w:rFonts w:ascii="Century Gothic" w:hAnsi="Century Gothic"/>
          <w:sz w:val="21"/>
          <w:szCs w:val="21"/>
        </w:rPr>
        <w:t> </w:t>
      </w:r>
      <w:r w:rsidRPr="009827A0">
        <w:rPr>
          <w:rFonts w:ascii="Century Gothic" w:hAnsi="Century Gothic"/>
          <w:sz w:val="21"/>
          <w:szCs w:val="21"/>
        </w:rPr>
        <w:t>there is a reminder of sins year by year.</w:t>
      </w:r>
      <w:r w:rsidRPr="009827A0">
        <w:rPr>
          <w:rFonts w:ascii="Century Gothic" w:hAnsi="Century Gothic"/>
          <w:sz w:val="21"/>
          <w:szCs w:val="21"/>
        </w:rPr>
        <w:t> </w:t>
      </w:r>
      <w:r w:rsidRPr="009827A0">
        <w:rPr>
          <w:rFonts w:ascii="Century Gothic" w:hAnsi="Century Gothic"/>
          <w:b/>
          <w:bCs/>
          <w:sz w:val="21"/>
          <w:szCs w:val="21"/>
          <w:vertAlign w:val="superscript"/>
        </w:rPr>
        <w:t>4</w:t>
      </w:r>
      <w:r w:rsidRPr="009827A0">
        <w:rPr>
          <w:rFonts w:ascii="Century Gothic" w:hAnsi="Century Gothic"/>
          <w:b/>
          <w:bCs/>
          <w:sz w:val="21"/>
          <w:szCs w:val="21"/>
          <w:vertAlign w:val="superscript"/>
        </w:rPr>
        <w:t> </w:t>
      </w:r>
      <w:r w:rsidRPr="009827A0">
        <w:rPr>
          <w:rFonts w:ascii="Century Gothic" w:hAnsi="Century Gothic"/>
          <w:sz w:val="21"/>
          <w:szCs w:val="21"/>
        </w:rPr>
        <w:t>For</w:t>
      </w:r>
      <w:r w:rsidRPr="009827A0">
        <w:rPr>
          <w:rFonts w:ascii="Century Gothic" w:hAnsi="Century Gothic"/>
          <w:sz w:val="21"/>
          <w:szCs w:val="21"/>
        </w:rPr>
        <w:t xml:space="preserve"> it is</w:t>
      </w:r>
      <w:r w:rsidRPr="009827A0">
        <w:rPr>
          <w:rFonts w:ascii="Century Gothic" w:hAnsi="Century Gothic"/>
          <w:sz w:val="21"/>
          <w:szCs w:val="21"/>
        </w:rPr>
        <w:t> </w:t>
      </w:r>
      <w:r w:rsidRPr="009827A0">
        <w:rPr>
          <w:rFonts w:ascii="Century Gothic" w:hAnsi="Century Gothic"/>
          <w:sz w:val="21"/>
          <w:szCs w:val="21"/>
        </w:rPr>
        <w:t>impossible for the</w:t>
      </w:r>
      <w:r w:rsidRPr="009827A0">
        <w:rPr>
          <w:rFonts w:ascii="Century Gothic" w:hAnsi="Century Gothic"/>
          <w:sz w:val="21"/>
          <w:szCs w:val="21"/>
        </w:rPr>
        <w:t> </w:t>
      </w:r>
      <w:r w:rsidRPr="009827A0">
        <w:rPr>
          <w:rFonts w:ascii="Century Gothic" w:hAnsi="Century Gothic"/>
          <w:sz w:val="21"/>
          <w:szCs w:val="21"/>
        </w:rPr>
        <w:t>blood of bulls and goats to take away sins.</w:t>
      </w:r>
      <w:r w:rsidRPr="009827A0">
        <w:rPr>
          <w:rFonts w:ascii="Century Gothic" w:hAnsi="Century Gothic"/>
          <w:sz w:val="21"/>
          <w:szCs w:val="21"/>
        </w:rPr>
        <w:t> </w:t>
      </w:r>
      <w:r w:rsidRPr="009827A0">
        <w:rPr>
          <w:rFonts w:ascii="Century Gothic" w:hAnsi="Century Gothic"/>
          <w:b/>
          <w:bCs/>
          <w:sz w:val="21"/>
          <w:szCs w:val="21"/>
          <w:vertAlign w:val="superscript"/>
        </w:rPr>
        <w:t>5</w:t>
      </w:r>
      <w:r w:rsidRPr="009827A0">
        <w:rPr>
          <w:rFonts w:ascii="Century Gothic" w:hAnsi="Century Gothic"/>
          <w:b/>
          <w:bCs/>
          <w:sz w:val="21"/>
          <w:szCs w:val="21"/>
          <w:vertAlign w:val="superscript"/>
        </w:rPr>
        <w:t> </w:t>
      </w:r>
      <w:r w:rsidRPr="009827A0">
        <w:rPr>
          <w:rFonts w:ascii="Century Gothic" w:hAnsi="Century Gothic"/>
          <w:sz w:val="21"/>
          <w:szCs w:val="21"/>
        </w:rPr>
        <w:t>Therefore,</w:t>
      </w:r>
      <w:r w:rsidRPr="009827A0">
        <w:rPr>
          <w:rFonts w:ascii="Century Gothic" w:hAnsi="Century Gothic"/>
          <w:sz w:val="21"/>
          <w:szCs w:val="21"/>
        </w:rPr>
        <w:t> </w:t>
      </w:r>
      <w:r w:rsidRPr="009827A0">
        <w:rPr>
          <w:rFonts w:ascii="Century Gothic" w:hAnsi="Century Gothic"/>
          <w:sz w:val="21"/>
          <w:szCs w:val="21"/>
        </w:rPr>
        <w:t xml:space="preserve">when He comes into the world, He says, </w:t>
      </w:r>
      <w:r w:rsidRPr="009827A0">
        <w:rPr>
          <w:rFonts w:ascii="Century Gothic" w:hAnsi="Century Gothic"/>
          <w:sz w:val="21"/>
          <w:szCs w:val="21"/>
        </w:rPr>
        <w:t>“</w:t>
      </w:r>
      <w:r w:rsidRPr="009827A0">
        <w:rPr>
          <w:rFonts w:ascii="Century Gothic" w:hAnsi="Century Gothic"/>
          <w:smallCaps/>
          <w:sz w:val="21"/>
          <w:szCs w:val="21"/>
        </w:rPr>
        <w:t>Sacrifice and offering You have not desired</w:t>
      </w:r>
      <w:r w:rsidRPr="009827A0">
        <w:rPr>
          <w:rFonts w:ascii="Century Gothic" w:hAnsi="Century Gothic"/>
          <w:sz w:val="21"/>
          <w:szCs w:val="21"/>
        </w:rPr>
        <w:t xml:space="preserve">, </w:t>
      </w:r>
      <w:r w:rsidRPr="009827A0">
        <w:rPr>
          <w:rFonts w:ascii="Century Gothic" w:hAnsi="Century Gothic"/>
          <w:smallCaps/>
          <w:sz w:val="21"/>
          <w:szCs w:val="21"/>
        </w:rPr>
        <w:t>But</w:t>
      </w:r>
      <w:r w:rsidRPr="009827A0">
        <w:rPr>
          <w:rFonts w:ascii="Century Gothic" w:hAnsi="Century Gothic"/>
          <w:sz w:val="21"/>
          <w:szCs w:val="21"/>
        </w:rPr>
        <w:t> </w:t>
      </w:r>
      <w:r w:rsidRPr="009827A0">
        <w:rPr>
          <w:rFonts w:ascii="Century Gothic" w:hAnsi="Century Gothic"/>
          <w:smallCaps/>
          <w:sz w:val="21"/>
          <w:szCs w:val="21"/>
        </w:rPr>
        <w:t>a body You have prepared for Me</w:t>
      </w:r>
      <w:r w:rsidRPr="009827A0">
        <w:rPr>
          <w:rFonts w:ascii="Century Gothic" w:hAnsi="Century Gothic"/>
          <w:sz w:val="21"/>
          <w:szCs w:val="21"/>
        </w:rPr>
        <w:t xml:space="preserve">; </w:t>
      </w:r>
      <w:r w:rsidRPr="009827A0">
        <w:rPr>
          <w:rFonts w:ascii="Century Gothic" w:hAnsi="Century Gothic"/>
          <w:b/>
          <w:bCs/>
          <w:sz w:val="21"/>
          <w:szCs w:val="21"/>
          <w:vertAlign w:val="superscript"/>
        </w:rPr>
        <w:t>6</w:t>
      </w:r>
      <w:r w:rsidRPr="009827A0">
        <w:rPr>
          <w:rFonts w:ascii="Century Gothic" w:hAnsi="Century Gothic"/>
          <w:b/>
          <w:bCs/>
          <w:sz w:val="21"/>
          <w:szCs w:val="21"/>
          <w:vertAlign w:val="superscript"/>
        </w:rPr>
        <w:t> </w:t>
      </w:r>
      <w:r w:rsidRPr="009827A0">
        <w:rPr>
          <w:rFonts w:ascii="Century Gothic" w:hAnsi="Century Gothic"/>
          <w:smallCaps/>
          <w:sz w:val="21"/>
          <w:szCs w:val="21"/>
        </w:rPr>
        <w:t>In whole burnt offerings and</w:t>
      </w:r>
      <w:r w:rsidRPr="009827A0">
        <w:rPr>
          <w:rFonts w:ascii="Century Gothic" w:hAnsi="Century Gothic"/>
          <w:sz w:val="21"/>
          <w:szCs w:val="21"/>
        </w:rPr>
        <w:t> </w:t>
      </w:r>
      <w:r w:rsidRPr="009827A0">
        <w:rPr>
          <w:rFonts w:ascii="Century Gothic" w:hAnsi="Century Gothic"/>
          <w:sz w:val="21"/>
          <w:szCs w:val="21"/>
        </w:rPr>
        <w:t>sacrifices</w:t>
      </w:r>
      <w:r w:rsidRPr="009827A0">
        <w:rPr>
          <w:rFonts w:ascii="Century Gothic" w:hAnsi="Century Gothic"/>
          <w:sz w:val="21"/>
          <w:szCs w:val="21"/>
        </w:rPr>
        <w:t> </w:t>
      </w:r>
      <w:r w:rsidRPr="009827A0">
        <w:rPr>
          <w:rFonts w:ascii="Century Gothic" w:hAnsi="Century Gothic"/>
          <w:smallCaps/>
          <w:sz w:val="21"/>
          <w:szCs w:val="21"/>
        </w:rPr>
        <w:t xml:space="preserve">for sin </w:t>
      </w:r>
      <w:r w:rsidRPr="009827A0">
        <w:rPr>
          <w:rFonts w:ascii="Century Gothic" w:hAnsi="Century Gothic"/>
          <w:smallCaps/>
          <w:sz w:val="21"/>
          <w:szCs w:val="21"/>
        </w:rPr>
        <w:t>You have taken no pleasure</w:t>
      </w:r>
      <w:r w:rsidRPr="009827A0">
        <w:rPr>
          <w:rFonts w:ascii="Century Gothic" w:hAnsi="Century Gothic"/>
          <w:sz w:val="21"/>
          <w:szCs w:val="21"/>
        </w:rPr>
        <w:t xml:space="preserve">. </w:t>
      </w:r>
      <w:r w:rsidRPr="009827A0">
        <w:rPr>
          <w:rFonts w:ascii="Century Gothic" w:hAnsi="Century Gothic"/>
          <w:b/>
          <w:bCs/>
          <w:sz w:val="21"/>
          <w:szCs w:val="21"/>
          <w:vertAlign w:val="superscript"/>
        </w:rPr>
        <w:t>7</w:t>
      </w:r>
      <w:r w:rsidRPr="009827A0">
        <w:rPr>
          <w:rFonts w:ascii="Century Gothic" w:hAnsi="Century Gothic"/>
          <w:b/>
          <w:bCs/>
          <w:sz w:val="21"/>
          <w:szCs w:val="21"/>
          <w:vertAlign w:val="superscript"/>
        </w:rPr>
        <w:t> </w:t>
      </w:r>
      <w:r w:rsidRPr="009827A0">
        <w:rPr>
          <w:rFonts w:ascii="Century Gothic" w:hAnsi="Century Gothic"/>
          <w:sz w:val="21"/>
          <w:szCs w:val="21"/>
        </w:rPr>
        <w:t>“</w:t>
      </w:r>
      <w:r w:rsidRPr="009827A0">
        <w:rPr>
          <w:rFonts w:ascii="Century Gothic" w:hAnsi="Century Gothic"/>
          <w:smallCaps/>
          <w:sz w:val="21"/>
          <w:szCs w:val="21"/>
        </w:rPr>
        <w:t xml:space="preserve">Then I said, </w:t>
      </w:r>
      <w:r w:rsidRPr="009827A0">
        <w:rPr>
          <w:rFonts w:ascii="Century Gothic" w:hAnsi="Century Gothic"/>
          <w:smallCaps/>
          <w:sz w:val="21"/>
          <w:szCs w:val="21"/>
        </w:rPr>
        <w:t>‘</w:t>
      </w:r>
      <w:r w:rsidRPr="009827A0">
        <w:rPr>
          <w:rFonts w:ascii="Century Gothic" w:hAnsi="Century Gothic"/>
          <w:smallCaps/>
          <w:sz w:val="21"/>
          <w:szCs w:val="21"/>
        </w:rPr>
        <w:t>Behold</w:t>
      </w:r>
      <w:r w:rsidRPr="009827A0">
        <w:rPr>
          <w:rFonts w:ascii="Century Gothic" w:hAnsi="Century Gothic"/>
          <w:sz w:val="21"/>
          <w:szCs w:val="21"/>
        </w:rPr>
        <w:t>, I</w:t>
      </w:r>
      <w:r w:rsidRPr="009827A0">
        <w:rPr>
          <w:rFonts w:ascii="Century Gothic" w:hAnsi="Century Gothic"/>
          <w:sz w:val="21"/>
          <w:szCs w:val="21"/>
        </w:rPr>
        <w:t> </w:t>
      </w:r>
      <w:r w:rsidRPr="009827A0">
        <w:rPr>
          <w:rFonts w:ascii="Century Gothic" w:hAnsi="Century Gothic"/>
          <w:smallCaps/>
          <w:sz w:val="21"/>
          <w:szCs w:val="21"/>
        </w:rPr>
        <w:t xml:space="preserve">have come </w:t>
      </w:r>
      <w:r w:rsidRPr="009827A0">
        <w:rPr>
          <w:rFonts w:ascii="Century Gothic" w:hAnsi="Century Gothic"/>
          <w:sz w:val="21"/>
          <w:szCs w:val="21"/>
        </w:rPr>
        <w:t>(</w:t>
      </w:r>
      <w:r w:rsidRPr="009827A0">
        <w:rPr>
          <w:rFonts w:ascii="Century Gothic" w:hAnsi="Century Gothic"/>
          <w:smallCaps/>
          <w:sz w:val="21"/>
          <w:szCs w:val="21"/>
        </w:rPr>
        <w:t>In</w:t>
      </w:r>
      <w:r w:rsidRPr="009827A0">
        <w:rPr>
          <w:rFonts w:ascii="Century Gothic" w:hAnsi="Century Gothic"/>
          <w:sz w:val="21"/>
          <w:szCs w:val="21"/>
        </w:rPr>
        <w:t> </w:t>
      </w:r>
      <w:r w:rsidRPr="009827A0">
        <w:rPr>
          <w:rFonts w:ascii="Century Gothic" w:hAnsi="Century Gothic"/>
          <w:smallCaps/>
          <w:sz w:val="21"/>
          <w:szCs w:val="21"/>
        </w:rPr>
        <w:t>the scroll of the book it is written of Me</w:t>
      </w:r>
      <w:r w:rsidRPr="009827A0">
        <w:rPr>
          <w:rFonts w:ascii="Century Gothic" w:hAnsi="Century Gothic"/>
          <w:sz w:val="21"/>
          <w:szCs w:val="21"/>
        </w:rPr>
        <w:t xml:space="preserve">) </w:t>
      </w:r>
      <w:r w:rsidRPr="009827A0">
        <w:rPr>
          <w:rFonts w:ascii="Century Gothic" w:hAnsi="Century Gothic"/>
          <w:smallCaps/>
          <w:sz w:val="21"/>
          <w:szCs w:val="21"/>
        </w:rPr>
        <w:t>To do Your will</w:t>
      </w:r>
      <w:r w:rsidRPr="009827A0">
        <w:rPr>
          <w:rFonts w:ascii="Century Gothic" w:hAnsi="Century Gothic"/>
          <w:sz w:val="21"/>
          <w:szCs w:val="21"/>
        </w:rPr>
        <w:t>, O</w:t>
      </w:r>
      <w:r w:rsidRPr="009827A0">
        <w:rPr>
          <w:rFonts w:ascii="Century Gothic" w:hAnsi="Century Gothic"/>
          <w:sz w:val="21"/>
          <w:szCs w:val="21"/>
        </w:rPr>
        <w:t> </w:t>
      </w:r>
      <w:r w:rsidRPr="009827A0">
        <w:rPr>
          <w:rFonts w:ascii="Century Gothic" w:hAnsi="Century Gothic"/>
          <w:smallCaps/>
          <w:sz w:val="21"/>
          <w:szCs w:val="21"/>
        </w:rPr>
        <w:t>God</w:t>
      </w:r>
      <w:r w:rsidRPr="009827A0">
        <w:rPr>
          <w:rFonts w:ascii="Century Gothic" w:hAnsi="Century Gothic"/>
          <w:sz w:val="21"/>
          <w:szCs w:val="21"/>
        </w:rPr>
        <w:t>.</w:t>
      </w:r>
      <w:r w:rsidRPr="009827A0">
        <w:rPr>
          <w:rFonts w:ascii="Century Gothic" w:hAnsi="Century Gothic"/>
          <w:sz w:val="21"/>
          <w:szCs w:val="21"/>
        </w:rPr>
        <w:t xml:space="preserve">’” </w:t>
      </w:r>
      <w:r w:rsidRPr="009827A0">
        <w:rPr>
          <w:rFonts w:ascii="Century Gothic" w:hAnsi="Century Gothic"/>
          <w:b/>
          <w:bCs/>
          <w:sz w:val="21"/>
          <w:szCs w:val="21"/>
          <w:vertAlign w:val="superscript"/>
        </w:rPr>
        <w:t>8</w:t>
      </w:r>
      <w:r w:rsidRPr="009827A0">
        <w:rPr>
          <w:rFonts w:ascii="Century Gothic" w:hAnsi="Century Gothic"/>
          <w:b/>
          <w:bCs/>
          <w:sz w:val="21"/>
          <w:szCs w:val="21"/>
          <w:vertAlign w:val="superscript"/>
        </w:rPr>
        <w:t> </w:t>
      </w:r>
      <w:r w:rsidRPr="009827A0">
        <w:rPr>
          <w:rFonts w:ascii="Century Gothic" w:hAnsi="Century Gothic"/>
          <w:sz w:val="21"/>
          <w:szCs w:val="21"/>
        </w:rPr>
        <w:t xml:space="preserve">After saying above, </w:t>
      </w:r>
      <w:r w:rsidRPr="009827A0">
        <w:rPr>
          <w:rFonts w:ascii="Century Gothic" w:hAnsi="Century Gothic"/>
          <w:sz w:val="21"/>
          <w:szCs w:val="21"/>
        </w:rPr>
        <w:t>“</w:t>
      </w:r>
      <w:r w:rsidRPr="009827A0">
        <w:rPr>
          <w:rFonts w:ascii="Century Gothic" w:hAnsi="Century Gothic"/>
          <w:smallCaps/>
          <w:sz w:val="21"/>
          <w:szCs w:val="21"/>
        </w:rPr>
        <w:t>Sacrifices and offerings and</w:t>
      </w:r>
      <w:r w:rsidRPr="009827A0">
        <w:rPr>
          <w:rFonts w:ascii="Century Gothic" w:hAnsi="Century Gothic"/>
          <w:sz w:val="21"/>
          <w:szCs w:val="21"/>
        </w:rPr>
        <w:t> </w:t>
      </w:r>
      <w:r w:rsidRPr="009827A0">
        <w:rPr>
          <w:rFonts w:ascii="Century Gothic" w:hAnsi="Century Gothic"/>
          <w:smallCaps/>
          <w:sz w:val="21"/>
          <w:szCs w:val="21"/>
        </w:rPr>
        <w:t>whole burnt offerings and</w:t>
      </w:r>
      <w:r w:rsidRPr="009827A0">
        <w:rPr>
          <w:rFonts w:ascii="Century Gothic" w:hAnsi="Century Gothic"/>
          <w:sz w:val="21"/>
          <w:szCs w:val="21"/>
        </w:rPr>
        <w:t> </w:t>
      </w:r>
      <w:r w:rsidRPr="009827A0">
        <w:rPr>
          <w:rFonts w:ascii="Century Gothic" w:hAnsi="Century Gothic"/>
          <w:sz w:val="21"/>
          <w:szCs w:val="21"/>
        </w:rPr>
        <w:t>sacrifices</w:t>
      </w:r>
      <w:r w:rsidRPr="009827A0">
        <w:rPr>
          <w:rFonts w:ascii="Century Gothic" w:hAnsi="Century Gothic"/>
          <w:sz w:val="21"/>
          <w:szCs w:val="21"/>
        </w:rPr>
        <w:t> </w:t>
      </w:r>
      <w:r w:rsidRPr="009827A0">
        <w:rPr>
          <w:rFonts w:ascii="Century Gothic" w:hAnsi="Century Gothic"/>
          <w:smallCaps/>
          <w:sz w:val="21"/>
          <w:szCs w:val="21"/>
        </w:rPr>
        <w:t xml:space="preserve">for sin You have not </w:t>
      </w:r>
      <w:r w:rsidRPr="009827A0">
        <w:rPr>
          <w:rFonts w:ascii="Century Gothic" w:hAnsi="Century Gothic"/>
          <w:smallCaps/>
          <w:sz w:val="21"/>
          <w:szCs w:val="21"/>
        </w:rPr>
        <w:t>desired, nor have You taken pleasure</w:t>
      </w:r>
      <w:r w:rsidRPr="009827A0">
        <w:rPr>
          <w:rFonts w:ascii="Century Gothic" w:hAnsi="Century Gothic"/>
          <w:sz w:val="21"/>
          <w:szCs w:val="21"/>
        </w:rPr>
        <w:t> </w:t>
      </w:r>
      <w:r w:rsidRPr="009827A0">
        <w:rPr>
          <w:rFonts w:ascii="Century Gothic" w:hAnsi="Century Gothic"/>
          <w:sz w:val="21"/>
          <w:szCs w:val="21"/>
        </w:rPr>
        <w:t>in them</w:t>
      </w:r>
      <w:r w:rsidRPr="009827A0">
        <w:rPr>
          <w:rFonts w:ascii="Century Gothic" w:hAnsi="Century Gothic"/>
          <w:sz w:val="21"/>
          <w:szCs w:val="21"/>
        </w:rPr>
        <w:t xml:space="preserve">” </w:t>
      </w:r>
      <w:r w:rsidRPr="009827A0">
        <w:rPr>
          <w:rFonts w:ascii="Century Gothic" w:hAnsi="Century Gothic"/>
          <w:sz w:val="21"/>
          <w:szCs w:val="21"/>
        </w:rPr>
        <w:t>(which are offered according to the Law),</w:t>
      </w:r>
      <w:r w:rsidRPr="009827A0">
        <w:rPr>
          <w:rFonts w:ascii="Century Gothic" w:hAnsi="Century Gothic"/>
          <w:sz w:val="21"/>
          <w:szCs w:val="21"/>
        </w:rPr>
        <w:t> </w:t>
      </w:r>
      <w:r w:rsidRPr="009827A0">
        <w:rPr>
          <w:rFonts w:ascii="Century Gothic" w:hAnsi="Century Gothic"/>
          <w:b/>
          <w:bCs/>
          <w:sz w:val="21"/>
          <w:szCs w:val="21"/>
          <w:vertAlign w:val="superscript"/>
        </w:rPr>
        <w:t>9</w:t>
      </w:r>
      <w:r w:rsidRPr="009827A0">
        <w:rPr>
          <w:rFonts w:ascii="Century Gothic" w:hAnsi="Century Gothic"/>
          <w:b/>
          <w:bCs/>
          <w:sz w:val="21"/>
          <w:szCs w:val="21"/>
          <w:vertAlign w:val="superscript"/>
        </w:rPr>
        <w:t> </w:t>
      </w:r>
      <w:r w:rsidRPr="009827A0">
        <w:rPr>
          <w:rFonts w:ascii="Century Gothic" w:hAnsi="Century Gothic"/>
          <w:sz w:val="21"/>
          <w:szCs w:val="21"/>
        </w:rPr>
        <w:t>then He</w:t>
      </w:r>
      <w:r w:rsidRPr="009827A0">
        <w:rPr>
          <w:rFonts w:ascii="Century Gothic" w:hAnsi="Century Gothic"/>
          <w:sz w:val="21"/>
          <w:szCs w:val="21"/>
        </w:rPr>
        <w:t> </w:t>
      </w:r>
      <w:r w:rsidRPr="009827A0">
        <w:rPr>
          <w:rFonts w:ascii="Century Gothic" w:hAnsi="Century Gothic"/>
          <w:sz w:val="21"/>
          <w:szCs w:val="21"/>
        </w:rPr>
        <w:t xml:space="preserve">said, </w:t>
      </w:r>
      <w:r w:rsidRPr="009827A0">
        <w:rPr>
          <w:rFonts w:ascii="Century Gothic" w:hAnsi="Century Gothic"/>
          <w:sz w:val="21"/>
          <w:szCs w:val="21"/>
        </w:rPr>
        <w:t>“</w:t>
      </w:r>
      <w:r w:rsidRPr="009827A0">
        <w:rPr>
          <w:rFonts w:ascii="Century Gothic" w:hAnsi="Century Gothic"/>
          <w:smallCaps/>
          <w:sz w:val="21"/>
          <w:szCs w:val="21"/>
        </w:rPr>
        <w:t>Behold</w:t>
      </w:r>
      <w:r w:rsidRPr="009827A0">
        <w:rPr>
          <w:rFonts w:ascii="Century Gothic" w:hAnsi="Century Gothic"/>
          <w:sz w:val="21"/>
          <w:szCs w:val="21"/>
        </w:rPr>
        <w:t>, I</w:t>
      </w:r>
      <w:r w:rsidRPr="009827A0">
        <w:rPr>
          <w:rFonts w:ascii="Century Gothic" w:hAnsi="Century Gothic"/>
          <w:sz w:val="21"/>
          <w:szCs w:val="21"/>
        </w:rPr>
        <w:t> </w:t>
      </w:r>
      <w:r w:rsidRPr="009827A0">
        <w:rPr>
          <w:rFonts w:ascii="Century Gothic" w:hAnsi="Century Gothic"/>
          <w:smallCaps/>
          <w:sz w:val="21"/>
          <w:szCs w:val="21"/>
        </w:rPr>
        <w:t>have come to do Your will</w:t>
      </w:r>
      <w:r w:rsidRPr="009827A0">
        <w:rPr>
          <w:rFonts w:ascii="Century Gothic" w:hAnsi="Century Gothic"/>
          <w:sz w:val="21"/>
          <w:szCs w:val="21"/>
        </w:rPr>
        <w:t>.</w:t>
      </w:r>
      <w:r w:rsidRPr="009827A0">
        <w:rPr>
          <w:rFonts w:ascii="Century Gothic" w:hAnsi="Century Gothic"/>
          <w:sz w:val="21"/>
          <w:szCs w:val="21"/>
        </w:rPr>
        <w:t xml:space="preserve">” </w:t>
      </w:r>
      <w:r w:rsidRPr="009827A0">
        <w:rPr>
          <w:rFonts w:ascii="Century Gothic" w:hAnsi="Century Gothic"/>
          <w:sz w:val="21"/>
          <w:szCs w:val="21"/>
        </w:rPr>
        <w:t>He takes away the first in order to establish the second.</w:t>
      </w:r>
      <w:r w:rsidRPr="009827A0">
        <w:rPr>
          <w:rFonts w:ascii="Century Gothic" w:hAnsi="Century Gothic"/>
          <w:sz w:val="21"/>
          <w:szCs w:val="21"/>
        </w:rPr>
        <w:t> </w:t>
      </w:r>
      <w:r w:rsidRPr="009827A0">
        <w:rPr>
          <w:rFonts w:ascii="Century Gothic" w:hAnsi="Century Gothic"/>
          <w:b/>
          <w:bCs/>
          <w:sz w:val="21"/>
          <w:szCs w:val="21"/>
          <w:vertAlign w:val="superscript"/>
        </w:rPr>
        <w:t>10</w:t>
      </w:r>
      <w:r w:rsidRPr="009827A0">
        <w:rPr>
          <w:rFonts w:ascii="Century Gothic" w:hAnsi="Century Gothic"/>
          <w:b/>
          <w:bCs/>
          <w:sz w:val="21"/>
          <w:szCs w:val="21"/>
          <w:vertAlign w:val="superscript"/>
        </w:rPr>
        <w:t> </w:t>
      </w:r>
      <w:r w:rsidRPr="009827A0">
        <w:rPr>
          <w:rFonts w:ascii="Century Gothic" w:hAnsi="Century Gothic"/>
          <w:sz w:val="21"/>
          <w:szCs w:val="21"/>
        </w:rPr>
        <w:t>By</w:t>
      </w:r>
      <w:r w:rsidRPr="009827A0">
        <w:rPr>
          <w:rFonts w:ascii="Century Gothic" w:hAnsi="Century Gothic"/>
          <w:sz w:val="21"/>
          <w:szCs w:val="21"/>
        </w:rPr>
        <w:t> </w:t>
      </w:r>
      <w:r w:rsidRPr="009827A0">
        <w:rPr>
          <w:rFonts w:ascii="Century Gothic" w:hAnsi="Century Gothic"/>
          <w:sz w:val="21"/>
          <w:szCs w:val="21"/>
        </w:rPr>
        <w:t>this will we have been</w:t>
      </w:r>
      <w:r w:rsidRPr="009827A0">
        <w:rPr>
          <w:rFonts w:ascii="Century Gothic" w:hAnsi="Century Gothic"/>
          <w:sz w:val="21"/>
          <w:szCs w:val="21"/>
        </w:rPr>
        <w:t> </w:t>
      </w:r>
      <w:r w:rsidRPr="009827A0">
        <w:rPr>
          <w:rFonts w:ascii="Century Gothic" w:hAnsi="Century Gothic"/>
          <w:sz w:val="21"/>
          <w:szCs w:val="21"/>
        </w:rPr>
        <w:t xml:space="preserve">sanctified </w:t>
      </w:r>
      <w:r w:rsidRPr="009827A0">
        <w:rPr>
          <w:rFonts w:ascii="Century Gothic" w:hAnsi="Century Gothic"/>
          <w:sz w:val="21"/>
          <w:szCs w:val="21"/>
          <w:u w:val="single"/>
        </w:rPr>
        <w:t>through</w:t>
      </w:r>
      <w:r w:rsidRPr="009827A0">
        <w:rPr>
          <w:rFonts w:ascii="Century Gothic" w:hAnsi="Century Gothic"/>
          <w:sz w:val="21"/>
          <w:szCs w:val="21"/>
          <w:u w:val="single"/>
        </w:rPr>
        <w:t> </w:t>
      </w:r>
      <w:r w:rsidRPr="009827A0">
        <w:rPr>
          <w:rFonts w:ascii="Century Gothic" w:hAnsi="Century Gothic"/>
          <w:sz w:val="21"/>
          <w:szCs w:val="21"/>
          <w:u w:val="single"/>
        </w:rPr>
        <w:t xml:space="preserve">the </w:t>
      </w:r>
      <w:r w:rsidRPr="009827A0">
        <w:rPr>
          <w:rFonts w:ascii="Century Gothic" w:hAnsi="Century Gothic"/>
          <w:sz w:val="21"/>
          <w:szCs w:val="21"/>
          <w:u w:val="single"/>
        </w:rPr>
        <w:t>offering of</w:t>
      </w:r>
      <w:r w:rsidRPr="009827A0">
        <w:rPr>
          <w:rFonts w:ascii="Century Gothic" w:hAnsi="Century Gothic"/>
          <w:sz w:val="21"/>
          <w:szCs w:val="21"/>
          <w:u w:val="single"/>
        </w:rPr>
        <w:t> </w:t>
      </w:r>
      <w:r w:rsidRPr="009827A0">
        <w:rPr>
          <w:rFonts w:ascii="Century Gothic" w:hAnsi="Century Gothic"/>
          <w:sz w:val="21"/>
          <w:szCs w:val="21"/>
          <w:u w:val="single"/>
        </w:rPr>
        <w:t>the body of Jesus Christ</w:t>
      </w:r>
      <w:r w:rsidRPr="009827A0">
        <w:rPr>
          <w:rFonts w:ascii="Century Gothic" w:hAnsi="Century Gothic"/>
          <w:sz w:val="21"/>
          <w:szCs w:val="21"/>
          <w:u w:val="single"/>
        </w:rPr>
        <w:t> </w:t>
      </w:r>
      <w:r w:rsidRPr="009827A0">
        <w:rPr>
          <w:rFonts w:ascii="Century Gothic" w:hAnsi="Century Gothic"/>
          <w:sz w:val="21"/>
          <w:szCs w:val="21"/>
          <w:u w:val="single"/>
        </w:rPr>
        <w:t>once for all</w:t>
      </w:r>
      <w:r w:rsidRPr="009827A0">
        <w:rPr>
          <w:rFonts w:ascii="Century Gothic" w:hAnsi="Century Gothic"/>
          <w:sz w:val="21"/>
          <w:szCs w:val="21"/>
        </w:rPr>
        <w:t>.</w:t>
      </w:r>
    </w:p>
    <w:p w:rsidR="009827A0" w:rsidRPr="009827A0" w:rsidRDefault="009827A0">
      <w:pPr>
        <w:pStyle w:val="chapter-2"/>
        <w:shd w:val="clear" w:color="auto" w:fill="FFFFFF"/>
        <w:ind w:left="1440"/>
        <w:jc w:val="both"/>
        <w:rPr>
          <w:rFonts w:ascii="Century Gothic" w:eastAsia="Century Gothic" w:hAnsi="Century Gothic" w:cs="Century Gothic"/>
          <w:sz w:val="21"/>
          <w:szCs w:val="21"/>
        </w:rPr>
      </w:pP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lastRenderedPageBreak/>
        <w:t>Unblemished and spotless is absolutely true of Jesus</w:t>
      </w:r>
    </w:p>
    <w:p w:rsidR="005E18E9" w:rsidRPr="009827A0" w:rsidRDefault="00E526F4">
      <w:pPr>
        <w:pStyle w:val="NormalWeb"/>
        <w:ind w:left="1440"/>
        <w:jc w:val="both"/>
        <w:rPr>
          <w:rFonts w:ascii="Century Gothic" w:eastAsia="Century Gothic" w:hAnsi="Century Gothic" w:cs="Century Gothic"/>
          <w:b/>
          <w:bCs/>
          <w:sz w:val="22"/>
          <w:szCs w:val="22"/>
          <w:shd w:val="clear" w:color="auto" w:fill="FFFFFF"/>
        </w:rPr>
      </w:pPr>
      <w:r w:rsidRPr="009827A0">
        <w:rPr>
          <w:rFonts w:ascii="Century Gothic" w:hAnsi="Century Gothic"/>
          <w:b/>
          <w:bCs/>
          <w:sz w:val="22"/>
          <w:szCs w:val="22"/>
          <w:shd w:val="clear" w:color="auto" w:fill="FFFFFF"/>
        </w:rPr>
        <w:t>Hebrews 4:15</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For we do not have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a high priest who cannot sympathize with our weaknesses, but One who has been</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tempted in all things as</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we are, yet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without sin.</w:t>
      </w:r>
      <w:r w:rsidRPr="009827A0">
        <w:rPr>
          <w:rFonts w:ascii="Century Gothic" w:hAnsi="Century Gothic"/>
          <w:sz w:val="22"/>
          <w:szCs w:val="22"/>
          <w:shd w:val="clear" w:color="auto" w:fill="FFFFFF"/>
        </w:rPr>
        <w:t> </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Hebrews 7:26</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For it was fitting for us to have such a</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high priest,</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holy,</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innocent, undefiled, separated from sinners and</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exalted above the heavens;</w:t>
      </w:r>
      <w:r w:rsidRPr="009827A0">
        <w:rPr>
          <w:rFonts w:ascii="Century Gothic" w:hAnsi="Century Gothic"/>
          <w:sz w:val="22"/>
          <w:szCs w:val="22"/>
          <w:shd w:val="clear" w:color="auto" w:fill="FFFFFF"/>
        </w:rPr>
        <w:t> </w:t>
      </w:r>
    </w:p>
    <w:p w:rsidR="005E18E9" w:rsidRPr="009827A0" w:rsidRDefault="00E526F4">
      <w:pPr>
        <w:pStyle w:val="NormalWeb"/>
        <w:numPr>
          <w:ilvl w:val="2"/>
          <w:numId w:val="8"/>
        </w:numPr>
        <w:jc w:val="both"/>
        <w:rPr>
          <w:rFonts w:ascii="Century Gothic" w:hAnsi="Century Gothic"/>
        </w:rPr>
      </w:pPr>
      <w:r w:rsidRPr="009827A0">
        <w:rPr>
          <w:rFonts w:ascii="Century Gothic" w:hAnsi="Century Gothic"/>
          <w:shd w:val="clear" w:color="auto" w:fill="FFFFFF"/>
        </w:rPr>
        <w:t>The imputed righteousness of Christ becomes ours when we by faith believe</w:t>
      </w:r>
    </w:p>
    <w:p w:rsidR="005E18E9" w:rsidRPr="009827A0" w:rsidRDefault="00E526F4">
      <w:pPr>
        <w:pStyle w:val="NormalWeb"/>
        <w:ind w:left="1440"/>
        <w:jc w:val="both"/>
        <w:rPr>
          <w:rFonts w:ascii="Century Gothic" w:eastAsia="Century Gothic" w:hAnsi="Century Gothic" w:cs="Century Gothic"/>
          <w:sz w:val="22"/>
          <w:szCs w:val="22"/>
          <w:shd w:val="clear" w:color="auto" w:fill="FFFFFF"/>
        </w:rPr>
      </w:pPr>
      <w:r w:rsidRPr="009827A0">
        <w:rPr>
          <w:rFonts w:ascii="Century Gothic" w:hAnsi="Century Gothic"/>
          <w:b/>
          <w:bCs/>
          <w:sz w:val="22"/>
          <w:szCs w:val="22"/>
          <w:shd w:val="clear" w:color="auto" w:fill="FFFFFF"/>
        </w:rPr>
        <w:t>2 Corinthians 5:21</w:t>
      </w:r>
      <w:r w:rsidRPr="009827A0">
        <w:rPr>
          <w:rFonts w:ascii="Century Gothic" w:hAnsi="Century Gothic"/>
          <w:sz w:val="22"/>
          <w:szCs w:val="22"/>
          <w:shd w:val="clear" w:color="auto" w:fill="FFFFFF"/>
        </w:rPr>
        <w:t>—</w:t>
      </w:r>
      <w:r w:rsidRPr="009827A0">
        <w:rPr>
          <w:rFonts w:ascii="Century Gothic" w:hAnsi="Century Gothic"/>
          <w:sz w:val="22"/>
          <w:szCs w:val="22"/>
          <w:shd w:val="clear" w:color="auto" w:fill="FFFFFF"/>
        </w:rPr>
        <w:t>He made Him who</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knew no sin</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to be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sin on our behalf, so that we might become the</w:t>
      </w:r>
      <w:r w:rsidRPr="009827A0">
        <w:rPr>
          <w:rFonts w:ascii="Century Gothic" w:hAnsi="Century Gothic"/>
          <w:sz w:val="22"/>
          <w:szCs w:val="22"/>
          <w:shd w:val="clear" w:color="auto" w:fill="FFFFFF"/>
        </w:rPr>
        <w:t> </w:t>
      </w:r>
      <w:r w:rsidRPr="009827A0">
        <w:rPr>
          <w:rFonts w:ascii="Century Gothic" w:hAnsi="Century Gothic"/>
          <w:sz w:val="22"/>
          <w:szCs w:val="22"/>
          <w:shd w:val="clear" w:color="auto" w:fill="FFFFFF"/>
        </w:rPr>
        <w:t>righteousness of God in Him.</w:t>
      </w:r>
    </w:p>
    <w:p w:rsidR="005E18E9" w:rsidRPr="009827A0" w:rsidRDefault="00E526F4">
      <w:pPr>
        <w:pStyle w:val="NormalWeb"/>
        <w:numPr>
          <w:ilvl w:val="3"/>
          <w:numId w:val="8"/>
        </w:numPr>
        <w:jc w:val="both"/>
        <w:rPr>
          <w:rFonts w:ascii="Century Gothic" w:hAnsi="Century Gothic"/>
        </w:rPr>
      </w:pPr>
      <w:r w:rsidRPr="009827A0">
        <w:rPr>
          <w:rFonts w:ascii="Century Gothic" w:hAnsi="Century Gothic"/>
          <w:shd w:val="clear" w:color="auto" w:fill="FFFFFF"/>
        </w:rPr>
        <w:t>God treats Christ as if He were a sinner</w:t>
      </w:r>
    </w:p>
    <w:p w:rsidR="005E18E9" w:rsidRPr="009827A0" w:rsidRDefault="00E526F4">
      <w:pPr>
        <w:pStyle w:val="NormalWeb"/>
        <w:numPr>
          <w:ilvl w:val="3"/>
          <w:numId w:val="8"/>
        </w:numPr>
        <w:jc w:val="both"/>
        <w:rPr>
          <w:rFonts w:ascii="Century Gothic" w:hAnsi="Century Gothic"/>
        </w:rPr>
      </w:pPr>
      <w:r w:rsidRPr="009827A0">
        <w:rPr>
          <w:rFonts w:ascii="Century Gothic" w:hAnsi="Century Gothic"/>
          <w:shd w:val="clear" w:color="auto" w:fill="FFFFFF"/>
        </w:rPr>
        <w:t>God exacted from Him the full required penalty for sin</w:t>
      </w:r>
    </w:p>
    <w:p w:rsidR="005E18E9" w:rsidRPr="009827A0" w:rsidRDefault="00E526F4">
      <w:pPr>
        <w:pStyle w:val="NormalWeb"/>
        <w:numPr>
          <w:ilvl w:val="3"/>
          <w:numId w:val="8"/>
        </w:numPr>
        <w:jc w:val="both"/>
        <w:rPr>
          <w:rFonts w:ascii="Century Gothic" w:hAnsi="Century Gothic"/>
        </w:rPr>
      </w:pPr>
      <w:r w:rsidRPr="009827A0">
        <w:rPr>
          <w:rFonts w:ascii="Century Gothic" w:hAnsi="Century Gothic"/>
          <w:shd w:val="clear" w:color="auto" w:fill="FFFFFF"/>
        </w:rPr>
        <w:t>The only One who did not deserve death took on dea</w:t>
      </w:r>
      <w:r w:rsidRPr="009827A0">
        <w:rPr>
          <w:rFonts w:ascii="Century Gothic" w:hAnsi="Century Gothic"/>
          <w:shd w:val="clear" w:color="auto" w:fill="FFFFFF"/>
        </w:rPr>
        <w:t>th</w:t>
      </w:r>
    </w:p>
    <w:p w:rsidR="005E18E9" w:rsidRPr="009827A0" w:rsidRDefault="00E526F4">
      <w:pPr>
        <w:pStyle w:val="NormalWeb"/>
        <w:numPr>
          <w:ilvl w:val="3"/>
          <w:numId w:val="8"/>
        </w:numPr>
        <w:jc w:val="both"/>
        <w:rPr>
          <w:rFonts w:ascii="Century Gothic" w:hAnsi="Century Gothic"/>
        </w:rPr>
      </w:pPr>
      <w:r w:rsidRPr="009827A0">
        <w:rPr>
          <w:rFonts w:ascii="Century Gothic" w:hAnsi="Century Gothic"/>
          <w:shd w:val="clear" w:color="auto" w:fill="FFFFFF"/>
        </w:rPr>
        <w:t>The substitution fully satisfying God</w:t>
      </w:r>
      <w:r w:rsidRPr="009827A0">
        <w:rPr>
          <w:rFonts w:ascii="Century Gothic" w:hAnsi="Century Gothic"/>
          <w:shd w:val="clear" w:color="auto" w:fill="FFFFFF"/>
        </w:rPr>
        <w:t>’</w:t>
      </w:r>
      <w:r w:rsidRPr="009827A0">
        <w:rPr>
          <w:rFonts w:ascii="Century Gothic" w:hAnsi="Century Gothic"/>
          <w:shd w:val="clear" w:color="auto" w:fill="FFFFFF"/>
        </w:rPr>
        <w:t>s righteous requirement</w:t>
      </w:r>
    </w:p>
    <w:p w:rsidR="005E18E9" w:rsidRPr="009827A0" w:rsidRDefault="00E526F4">
      <w:pPr>
        <w:pStyle w:val="NormalWeb"/>
        <w:numPr>
          <w:ilvl w:val="3"/>
          <w:numId w:val="8"/>
        </w:numPr>
        <w:jc w:val="both"/>
        <w:rPr>
          <w:rFonts w:ascii="Century Gothic" w:hAnsi="Century Gothic"/>
        </w:rPr>
      </w:pPr>
      <w:r w:rsidRPr="009827A0">
        <w:rPr>
          <w:rFonts w:ascii="Century Gothic" w:hAnsi="Century Gothic"/>
          <w:shd w:val="clear" w:color="auto" w:fill="FFFFFF"/>
        </w:rPr>
        <w:t>Christ takes our sin; the believer gets His righteousness</w:t>
      </w:r>
    </w:p>
    <w:p w:rsidR="005E18E9" w:rsidRPr="009827A0" w:rsidRDefault="00E526F4">
      <w:pPr>
        <w:pStyle w:val="NormalWeb"/>
        <w:ind w:left="1800"/>
        <w:jc w:val="both"/>
        <w:rPr>
          <w:rFonts w:ascii="Century Gothic" w:eastAsia="Century Gothic" w:hAnsi="Century Gothic" w:cs="Century Gothic"/>
          <w:sz w:val="23"/>
          <w:szCs w:val="23"/>
          <w:shd w:val="clear" w:color="auto" w:fill="FFFFFF"/>
        </w:rPr>
      </w:pPr>
      <w:r w:rsidRPr="009827A0">
        <w:rPr>
          <w:rFonts w:ascii="Century Gothic" w:hAnsi="Century Gothic"/>
          <w:b/>
          <w:bCs/>
          <w:sz w:val="23"/>
          <w:szCs w:val="23"/>
          <w:shd w:val="clear" w:color="auto" w:fill="FFFFFF"/>
        </w:rPr>
        <w:t>Isaiah 61:10</w:t>
      </w:r>
      <w:r w:rsidRPr="009827A0">
        <w:rPr>
          <w:rFonts w:ascii="Century Gothic" w:hAnsi="Century Gothic"/>
          <w:sz w:val="23"/>
          <w:szCs w:val="23"/>
          <w:shd w:val="clear" w:color="auto" w:fill="FFFFFF"/>
        </w:rPr>
        <w:t>—</w:t>
      </w:r>
      <w:r w:rsidRPr="009827A0">
        <w:rPr>
          <w:rFonts w:ascii="Century Gothic" w:hAnsi="Century Gothic"/>
          <w:sz w:val="23"/>
          <w:szCs w:val="23"/>
          <w:shd w:val="clear" w:color="auto" w:fill="FFFFFF"/>
        </w:rPr>
        <w:t>I will</w:t>
      </w:r>
      <w:r w:rsidRPr="009827A0">
        <w:rPr>
          <w:rFonts w:ascii="Century Gothic" w:hAnsi="Century Gothic"/>
          <w:sz w:val="23"/>
          <w:szCs w:val="23"/>
          <w:shd w:val="clear" w:color="auto" w:fill="FFFFFF"/>
        </w:rPr>
        <w:t> </w:t>
      </w:r>
      <w:r w:rsidRPr="009827A0">
        <w:rPr>
          <w:rFonts w:ascii="Century Gothic" w:hAnsi="Century Gothic"/>
          <w:sz w:val="23"/>
          <w:szCs w:val="23"/>
          <w:shd w:val="clear" w:color="auto" w:fill="FFFFFF"/>
        </w:rPr>
        <w:t>rejoice greatly in the</w:t>
      </w:r>
      <w:r w:rsidRPr="009827A0">
        <w:rPr>
          <w:rFonts w:ascii="Century Gothic" w:hAnsi="Century Gothic"/>
          <w:sz w:val="23"/>
          <w:szCs w:val="23"/>
          <w:shd w:val="clear" w:color="auto" w:fill="FFFFFF"/>
        </w:rPr>
        <w:t> </w:t>
      </w:r>
      <w:r w:rsidRPr="009827A0">
        <w:rPr>
          <w:rFonts w:ascii="Century Gothic" w:hAnsi="Century Gothic"/>
          <w:smallCaps/>
          <w:sz w:val="23"/>
          <w:szCs w:val="23"/>
          <w:shd w:val="clear" w:color="auto" w:fill="FFFFFF"/>
        </w:rPr>
        <w:t>Lord</w:t>
      </w:r>
      <w:r w:rsidRPr="009827A0">
        <w:rPr>
          <w:rFonts w:ascii="Century Gothic" w:hAnsi="Century Gothic"/>
          <w:sz w:val="23"/>
          <w:szCs w:val="23"/>
          <w:shd w:val="clear" w:color="auto" w:fill="FFFFFF"/>
        </w:rPr>
        <w:t>, My soul will exult in</w:t>
      </w:r>
      <w:r w:rsidRPr="009827A0">
        <w:rPr>
          <w:rFonts w:ascii="Century Gothic" w:hAnsi="Century Gothic"/>
          <w:sz w:val="23"/>
          <w:szCs w:val="23"/>
          <w:shd w:val="clear" w:color="auto" w:fill="FFFFFF"/>
        </w:rPr>
        <w:t> </w:t>
      </w:r>
      <w:r w:rsidRPr="009827A0">
        <w:rPr>
          <w:rFonts w:ascii="Century Gothic" w:hAnsi="Century Gothic"/>
          <w:sz w:val="23"/>
          <w:szCs w:val="23"/>
          <w:shd w:val="clear" w:color="auto" w:fill="FFFFFF"/>
        </w:rPr>
        <w:t>my God; For He has</w:t>
      </w:r>
      <w:r w:rsidRPr="009827A0">
        <w:rPr>
          <w:rFonts w:ascii="Century Gothic" w:hAnsi="Century Gothic"/>
          <w:sz w:val="23"/>
          <w:szCs w:val="23"/>
          <w:shd w:val="clear" w:color="auto" w:fill="FFFFFF"/>
        </w:rPr>
        <w:t> </w:t>
      </w:r>
      <w:r w:rsidRPr="009827A0">
        <w:rPr>
          <w:rFonts w:ascii="Century Gothic" w:hAnsi="Century Gothic"/>
          <w:sz w:val="23"/>
          <w:szCs w:val="23"/>
          <w:shd w:val="clear" w:color="auto" w:fill="FFFFFF"/>
        </w:rPr>
        <w:t xml:space="preserve">clothed me with garments of salvation, He </w:t>
      </w:r>
      <w:r w:rsidRPr="009827A0">
        <w:rPr>
          <w:rFonts w:ascii="Century Gothic" w:hAnsi="Century Gothic"/>
          <w:sz w:val="23"/>
          <w:szCs w:val="23"/>
          <w:shd w:val="clear" w:color="auto" w:fill="FFFFFF"/>
        </w:rPr>
        <w:t>has wrapped me with a robe of righteousness, As a bridegroom decks himself with a garland, And</w:t>
      </w:r>
      <w:r w:rsidRPr="009827A0">
        <w:rPr>
          <w:rFonts w:ascii="Century Gothic" w:hAnsi="Century Gothic"/>
          <w:sz w:val="23"/>
          <w:szCs w:val="23"/>
          <w:shd w:val="clear" w:color="auto" w:fill="FFFFFF"/>
        </w:rPr>
        <w:t> </w:t>
      </w:r>
      <w:r w:rsidRPr="009827A0">
        <w:rPr>
          <w:rFonts w:ascii="Century Gothic" w:hAnsi="Century Gothic"/>
          <w:sz w:val="23"/>
          <w:szCs w:val="23"/>
          <w:shd w:val="clear" w:color="auto" w:fill="FFFFFF"/>
        </w:rPr>
        <w:t>as a bride adorns herself with her jewels.</w:t>
      </w:r>
    </w:p>
    <w:p w:rsidR="005E18E9" w:rsidRPr="009827A0" w:rsidRDefault="00E526F4">
      <w:pPr>
        <w:pStyle w:val="NormalWeb"/>
        <w:numPr>
          <w:ilvl w:val="0"/>
          <w:numId w:val="8"/>
        </w:numPr>
        <w:jc w:val="both"/>
        <w:rPr>
          <w:rFonts w:ascii="Century Gothic" w:hAnsi="Century Gothic"/>
        </w:rPr>
      </w:pPr>
      <w:r w:rsidRPr="009827A0">
        <w:rPr>
          <w:rFonts w:ascii="Century Gothic" w:hAnsi="Century Gothic"/>
          <w:shd w:val="clear" w:color="auto" w:fill="FFFFFF"/>
        </w:rPr>
        <w:t xml:space="preserve">The blood of Christ speaks of His death and is the chief word used in the NT referring to the atonement. </w:t>
      </w:r>
      <w:r w:rsidRPr="009827A0">
        <w:rPr>
          <w:rFonts w:ascii="Century Gothic" w:eastAsia="Century Gothic" w:hAnsi="Century Gothic" w:cs="Century Gothic"/>
          <w:shd w:val="clear" w:color="auto" w:fill="FFFFFF"/>
          <w:vertAlign w:val="superscript"/>
        </w:rPr>
        <w:footnoteReference w:id="7"/>
      </w:r>
    </w:p>
    <w:p w:rsidR="009827A0" w:rsidRDefault="009827A0" w:rsidP="009827A0">
      <w:pPr>
        <w:pStyle w:val="NormalWeb"/>
        <w:ind w:left="720"/>
        <w:jc w:val="both"/>
        <w:rPr>
          <w:rFonts w:ascii="Century Gothic" w:hAnsi="Century Gothic"/>
          <w:shd w:val="clear" w:color="auto" w:fill="FFFFFF"/>
        </w:rPr>
      </w:pPr>
    </w:p>
    <w:p w:rsidR="005E18E9" w:rsidRPr="009827A0" w:rsidRDefault="00E526F4">
      <w:pPr>
        <w:pStyle w:val="NormalWeb"/>
        <w:shd w:val="clear" w:color="auto" w:fill="FFFFFF"/>
        <w:jc w:val="both"/>
        <w:rPr>
          <w:rFonts w:ascii="Century Gothic" w:eastAsia="Century Gothic" w:hAnsi="Century Gothic" w:cs="Century Gothic"/>
          <w:sz w:val="23"/>
          <w:szCs w:val="23"/>
        </w:rPr>
      </w:pPr>
      <w:r w:rsidRPr="009827A0">
        <w:rPr>
          <w:rFonts w:ascii="Century Gothic" w:hAnsi="Century Gothic"/>
          <w:sz w:val="23"/>
          <w:szCs w:val="23"/>
        </w:rPr>
        <w:lastRenderedPageBreak/>
        <w:t xml:space="preserve"> “</w:t>
      </w:r>
      <w:r w:rsidRPr="009827A0">
        <w:rPr>
          <w:rFonts w:ascii="Century Gothic" w:hAnsi="Century Gothic"/>
          <w:sz w:val="23"/>
          <w:szCs w:val="23"/>
        </w:rPr>
        <w:t>What prom</w:t>
      </w:r>
      <w:r w:rsidRPr="009827A0">
        <w:rPr>
          <w:rFonts w:ascii="Century Gothic" w:hAnsi="Century Gothic"/>
          <w:sz w:val="23"/>
          <w:szCs w:val="23"/>
        </w:rPr>
        <w:t>pts this fear and must ever be its source is the preciousness of the ransom paid for us.</w:t>
      </w:r>
      <w:r w:rsidRPr="009827A0">
        <w:rPr>
          <w:rFonts w:ascii="Century Gothic" w:hAnsi="Century Gothic"/>
          <w:sz w:val="23"/>
          <w:szCs w:val="23"/>
        </w:rPr>
        <w:t>…</w:t>
      </w:r>
      <w:r w:rsidRPr="009827A0">
        <w:rPr>
          <w:rFonts w:ascii="Century Gothic" w:hAnsi="Century Gothic"/>
          <w:sz w:val="23"/>
          <w:szCs w:val="23"/>
        </w:rPr>
        <w:t>Called of God the Holy One, who is the absolutely impartial Judge, and by that call made holy and obedient children who may approach and call upon God as their Father,</w:t>
      </w:r>
      <w:r w:rsidRPr="009827A0">
        <w:rPr>
          <w:rFonts w:ascii="Century Gothic" w:hAnsi="Century Gothic"/>
          <w:sz w:val="23"/>
          <w:szCs w:val="23"/>
        </w:rPr>
        <w:t xml:space="preserve"> the readers certainly know the great cost of their ransom from the old conduct which they inherited from their pagan foregathers.  This immense price should keep them in holy fear lest it have been paid in vain for them</w:t>
      </w:r>
      <w:r w:rsidRPr="009827A0">
        <w:rPr>
          <w:rFonts w:ascii="Century Gothic" w:hAnsi="Century Gothic"/>
          <w:sz w:val="23"/>
          <w:szCs w:val="23"/>
        </w:rPr>
        <w:t>…”</w:t>
      </w:r>
      <w:r w:rsidRPr="009827A0">
        <w:rPr>
          <w:rFonts w:ascii="Century Gothic" w:eastAsia="Century Gothic" w:hAnsi="Century Gothic" w:cs="Century Gothic"/>
          <w:sz w:val="23"/>
          <w:szCs w:val="23"/>
          <w:vertAlign w:val="superscript"/>
        </w:rPr>
        <w:footnoteReference w:id="8"/>
      </w:r>
      <w:r w:rsidRPr="009827A0">
        <w:rPr>
          <w:rFonts w:ascii="Century Gothic" w:hAnsi="Century Gothic"/>
          <w:sz w:val="23"/>
          <w:szCs w:val="23"/>
        </w:rPr>
        <w:t xml:space="preserve">  R.C.H. Lenski</w:t>
      </w:r>
    </w:p>
    <w:p w:rsidR="005E18E9" w:rsidRDefault="00E526F4">
      <w:pPr>
        <w:pStyle w:val="first-line-none"/>
        <w:numPr>
          <w:ilvl w:val="0"/>
          <w:numId w:val="9"/>
        </w:numPr>
        <w:shd w:val="clear" w:color="auto" w:fill="FFFFFF"/>
        <w:rPr>
          <w:rFonts w:ascii="Century Gothic" w:hAnsi="Century Gothic"/>
          <w:b/>
          <w:bCs/>
          <w:sz w:val="28"/>
          <w:szCs w:val="28"/>
        </w:rPr>
      </w:pPr>
      <w:r>
        <w:rPr>
          <w:rFonts w:ascii="Century Gothic" w:hAnsi="Century Gothic"/>
          <w:b/>
          <w:bCs/>
          <w:sz w:val="28"/>
          <w:szCs w:val="28"/>
        </w:rPr>
        <w:t xml:space="preserve">He saved us: </w:t>
      </w:r>
      <w:bookmarkStart w:id="0" w:name="_GoBack"/>
      <w:r w:rsidRPr="008C63A7">
        <w:rPr>
          <w:rFonts w:ascii="Century Gothic" w:hAnsi="Century Gothic"/>
          <w:b/>
          <w:bCs/>
          <w:sz w:val="28"/>
          <w:szCs w:val="28"/>
          <w:u w:val="single"/>
        </w:rPr>
        <w:t xml:space="preserve">God </w:t>
      </w:r>
      <w:bookmarkEnd w:id="0"/>
      <w:r w:rsidRPr="008C63A7">
        <w:rPr>
          <w:rFonts w:ascii="Century Gothic" w:hAnsi="Century Gothic"/>
          <w:b/>
          <w:bCs/>
          <w:sz w:val="28"/>
          <w:szCs w:val="28"/>
        </w:rPr>
        <w:t xml:space="preserve">raised </w:t>
      </w:r>
      <w:r>
        <w:rPr>
          <w:rFonts w:ascii="Century Gothic" w:hAnsi="Century Gothic"/>
          <w:b/>
          <w:bCs/>
          <w:sz w:val="28"/>
          <w:szCs w:val="28"/>
        </w:rPr>
        <w:t>Christ from the dead</w:t>
      </w:r>
    </w:p>
    <w:p w:rsidR="005E18E9" w:rsidRPr="009827A0" w:rsidRDefault="00E526F4">
      <w:pPr>
        <w:pStyle w:val="NormalWeb"/>
        <w:shd w:val="clear" w:color="auto" w:fill="FFFFFF"/>
        <w:ind w:left="360"/>
        <w:jc w:val="both"/>
        <w:rPr>
          <w:rFonts w:ascii="Century Gothic" w:eastAsia="Century Gothic" w:hAnsi="Century Gothic" w:cs="Century Gothic"/>
          <w:sz w:val="20"/>
          <w:szCs w:val="20"/>
          <w:shd w:val="clear" w:color="auto" w:fill="FFFF00"/>
        </w:rPr>
      </w:pPr>
      <w:r w:rsidRPr="009827A0">
        <w:rPr>
          <w:rFonts w:ascii="Century Gothic" w:hAnsi="Century Gothic"/>
          <w:b/>
          <w:bCs/>
          <w:sz w:val="20"/>
          <w:szCs w:val="20"/>
        </w:rPr>
        <w:t>1 Peter 1:20a,21a</w:t>
      </w:r>
      <w:r w:rsidRPr="009827A0">
        <w:rPr>
          <w:rFonts w:ascii="Century Gothic" w:hAnsi="Century Gothic"/>
          <w:sz w:val="20"/>
          <w:szCs w:val="20"/>
        </w:rPr>
        <w:t>—</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 </w:t>
      </w:r>
      <w:r w:rsidRPr="009827A0">
        <w:rPr>
          <w:rFonts w:ascii="Century Gothic" w:hAnsi="Century Gothic"/>
          <w:b/>
          <w:bCs/>
          <w:sz w:val="20"/>
          <w:szCs w:val="20"/>
          <w:shd w:val="clear" w:color="auto" w:fill="FFFFFF"/>
          <w:vertAlign w:val="superscript"/>
        </w:rPr>
        <w:t>20</w:t>
      </w:r>
      <w:r w:rsidRPr="009827A0">
        <w:rPr>
          <w:rFonts w:ascii="Century Gothic" w:hAnsi="Century Gothic"/>
          <w:b/>
          <w:bCs/>
          <w:sz w:val="20"/>
          <w:szCs w:val="20"/>
          <w:shd w:val="clear" w:color="auto" w:fill="FFFFFF"/>
          <w:vertAlign w:val="superscript"/>
        </w:rPr>
        <w:t> </w:t>
      </w:r>
      <w:r w:rsidRPr="009827A0">
        <w:rPr>
          <w:rFonts w:ascii="Century Gothic" w:hAnsi="Century Gothic"/>
          <w:sz w:val="20"/>
          <w:szCs w:val="20"/>
          <w:shd w:val="clear" w:color="auto" w:fill="FFFFFF"/>
        </w:rPr>
        <w:t>For He was</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foreknown before</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the foundation of the world, but has</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appeared</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in these last times</w:t>
      </w:r>
      <w:r w:rsidRPr="009827A0">
        <w:rPr>
          <w:rFonts w:ascii="Century Gothic" w:hAnsi="Century Gothic"/>
          <w:sz w:val="20"/>
          <w:szCs w:val="20"/>
          <w:shd w:val="clear" w:color="auto" w:fill="FFFFFF"/>
        </w:rPr>
        <w:t>… </w:t>
      </w:r>
      <w:r w:rsidRPr="009827A0">
        <w:rPr>
          <w:rFonts w:ascii="Century Gothic" w:hAnsi="Century Gothic"/>
          <w:b/>
          <w:bCs/>
          <w:sz w:val="20"/>
          <w:szCs w:val="20"/>
          <w:shd w:val="clear" w:color="auto" w:fill="FFFFFF"/>
          <w:vertAlign w:val="superscript"/>
        </w:rPr>
        <w:t>21</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who raised Him from the dead and</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gave Him glory</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w:t>
      </w:r>
    </w:p>
    <w:p w:rsidR="005E18E9" w:rsidRDefault="00E526F4">
      <w:pPr>
        <w:pStyle w:val="first-line-none"/>
        <w:numPr>
          <w:ilvl w:val="0"/>
          <w:numId w:val="2"/>
        </w:numPr>
        <w:shd w:val="clear" w:color="auto" w:fill="FFFFFF"/>
        <w:rPr>
          <w:rFonts w:ascii="Century Gothic" w:hAnsi="Century Gothic"/>
          <w:b/>
          <w:bCs/>
          <w:sz w:val="28"/>
          <w:szCs w:val="28"/>
        </w:rPr>
      </w:pPr>
      <w:r>
        <w:rPr>
          <w:rFonts w:ascii="Century Gothic" w:hAnsi="Century Gothic"/>
          <w:b/>
          <w:bCs/>
          <w:sz w:val="28"/>
          <w:szCs w:val="28"/>
        </w:rPr>
        <w:t xml:space="preserve">He saved us: for the sake of </w:t>
      </w:r>
      <w:r w:rsidRPr="008C63A7">
        <w:rPr>
          <w:rFonts w:ascii="Century Gothic" w:hAnsi="Century Gothic"/>
          <w:b/>
          <w:bCs/>
          <w:sz w:val="28"/>
          <w:szCs w:val="28"/>
          <w:u w:val="single"/>
        </w:rPr>
        <w:t>you</w:t>
      </w:r>
    </w:p>
    <w:p w:rsidR="005E18E9" w:rsidRPr="009827A0" w:rsidRDefault="00E526F4">
      <w:pPr>
        <w:pStyle w:val="NormalWeb"/>
        <w:shd w:val="clear" w:color="auto" w:fill="FFFFFF"/>
        <w:ind w:left="360"/>
        <w:jc w:val="both"/>
        <w:rPr>
          <w:rFonts w:ascii="Century Gothic" w:eastAsia="Century Gothic" w:hAnsi="Century Gothic" w:cs="Century Gothic"/>
          <w:sz w:val="20"/>
          <w:szCs w:val="20"/>
          <w:shd w:val="clear" w:color="auto" w:fill="FFFF00"/>
        </w:rPr>
      </w:pPr>
      <w:r w:rsidRPr="009827A0">
        <w:rPr>
          <w:rFonts w:ascii="Century Gothic" w:hAnsi="Century Gothic"/>
          <w:b/>
          <w:bCs/>
          <w:sz w:val="20"/>
          <w:szCs w:val="20"/>
        </w:rPr>
        <w:t>1 Peter 1:20b,21b</w:t>
      </w:r>
      <w:r w:rsidRPr="009827A0">
        <w:rPr>
          <w:rFonts w:ascii="Century Gothic" w:hAnsi="Century Gothic"/>
          <w:sz w:val="20"/>
          <w:szCs w:val="20"/>
        </w:rPr>
        <w:t>—</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for</w:t>
      </w:r>
      <w:r w:rsidRPr="009827A0">
        <w:rPr>
          <w:rFonts w:ascii="Century Gothic" w:hAnsi="Century Gothic"/>
          <w:sz w:val="20"/>
          <w:szCs w:val="20"/>
          <w:shd w:val="clear" w:color="auto" w:fill="FFFFFF"/>
        </w:rPr>
        <w:t xml:space="preserve"> the sake of you</w:t>
      </w:r>
      <w:r w:rsidRPr="009827A0">
        <w:rPr>
          <w:rFonts w:ascii="Century Gothic" w:hAnsi="Century Gothic"/>
          <w:sz w:val="20"/>
          <w:szCs w:val="20"/>
          <w:shd w:val="clear" w:color="auto" w:fill="FFFFFF"/>
        </w:rPr>
        <w:t>… </w:t>
      </w:r>
      <w:r w:rsidRPr="009827A0">
        <w:rPr>
          <w:rFonts w:ascii="Century Gothic" w:hAnsi="Century Gothic"/>
          <w:b/>
          <w:bCs/>
          <w:sz w:val="20"/>
          <w:szCs w:val="20"/>
          <w:shd w:val="clear" w:color="auto" w:fill="FFFFFF"/>
          <w:vertAlign w:val="superscript"/>
        </w:rPr>
        <w:t>21</w:t>
      </w:r>
      <w:r w:rsidRPr="009827A0">
        <w:rPr>
          <w:rFonts w:ascii="Century Gothic" w:hAnsi="Century Gothic"/>
          <w:b/>
          <w:bCs/>
          <w:sz w:val="20"/>
          <w:szCs w:val="20"/>
          <w:shd w:val="clear" w:color="auto" w:fill="FFFFFF"/>
          <w:vertAlign w:val="superscript"/>
        </w:rPr>
        <w:t> </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so that your faith and</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hope are in God.</w:t>
      </w:r>
    </w:p>
    <w:p w:rsidR="005E18E9" w:rsidRDefault="00E526F4">
      <w:pPr>
        <w:pStyle w:val="NormalWeb"/>
        <w:pBdr>
          <w:bottom w:val="single" w:sz="4" w:space="0" w:color="000000"/>
        </w:pBdr>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5E18E9" w:rsidRPr="009827A0" w:rsidRDefault="00E526F4">
      <w:pPr>
        <w:pStyle w:val="NormalWeb"/>
        <w:jc w:val="both"/>
        <w:rPr>
          <w:rFonts w:ascii="Century Gothic" w:eastAsia="Century Gothic" w:hAnsi="Century Gothic" w:cs="Century Gothic"/>
          <w:sz w:val="22"/>
          <w:szCs w:val="22"/>
          <w:shd w:val="clear" w:color="auto" w:fill="FFFFFF"/>
        </w:rPr>
      </w:pPr>
      <w:r w:rsidRPr="009827A0">
        <w:rPr>
          <w:rFonts w:ascii="Century Gothic" w:hAnsi="Century Gothic"/>
          <w:sz w:val="22"/>
          <w:szCs w:val="22"/>
          <w:shd w:val="clear" w:color="auto" w:fill="FFFFFF"/>
        </w:rPr>
        <w:t xml:space="preserve">The glories of the cross and the precious shed blood of our gracious Lord is a constant source of joy and our means of acceptance and peace with God.  Without such a sacrifice, we would have no hope.  With Him, we have been given all things.  </w:t>
      </w:r>
    </w:p>
    <w:p w:rsidR="005E18E9" w:rsidRPr="009827A0" w:rsidRDefault="00E526F4">
      <w:pPr>
        <w:pStyle w:val="NormalWeb"/>
        <w:shd w:val="clear" w:color="auto" w:fill="FFFFFF"/>
        <w:ind w:left="180"/>
        <w:jc w:val="both"/>
        <w:rPr>
          <w:rFonts w:ascii="Century Gothic" w:eastAsia="Century Gothic" w:hAnsi="Century Gothic" w:cs="Century Gothic"/>
          <w:b/>
          <w:bCs/>
          <w:sz w:val="20"/>
          <w:szCs w:val="20"/>
          <w:shd w:val="clear" w:color="auto" w:fill="FFFFFF"/>
        </w:rPr>
      </w:pPr>
      <w:r w:rsidRPr="009827A0">
        <w:rPr>
          <w:rFonts w:ascii="Century Gothic" w:hAnsi="Century Gothic"/>
          <w:b/>
          <w:bCs/>
          <w:sz w:val="20"/>
          <w:szCs w:val="20"/>
          <w:shd w:val="clear" w:color="auto" w:fill="FFFFFF"/>
        </w:rPr>
        <w:t>Romans 8:32</w:t>
      </w:r>
      <w:r w:rsidRPr="009827A0">
        <w:rPr>
          <w:rFonts w:ascii="Century Gothic" w:hAnsi="Century Gothic"/>
          <w:sz w:val="20"/>
          <w:szCs w:val="20"/>
          <w:shd w:val="clear" w:color="auto" w:fill="FFFFFF"/>
        </w:rPr>
        <w:t>—</w:t>
      </w:r>
      <w:r w:rsidRPr="009827A0">
        <w:rPr>
          <w:rFonts w:ascii="Century Gothic" w:hAnsi="Century Gothic"/>
          <w:sz w:val="20"/>
          <w:szCs w:val="20"/>
          <w:shd w:val="clear" w:color="auto" w:fill="FFFFFF"/>
        </w:rPr>
        <w:t>He who</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did not spare His own Son, but</w:t>
      </w:r>
      <w:r w:rsidRPr="009827A0">
        <w:rPr>
          <w:rFonts w:ascii="Century Gothic" w:hAnsi="Century Gothic"/>
          <w:sz w:val="20"/>
          <w:szCs w:val="20"/>
          <w:shd w:val="clear" w:color="auto" w:fill="FFFFFF"/>
        </w:rPr>
        <w:t> </w:t>
      </w:r>
      <w:r w:rsidRPr="009827A0">
        <w:rPr>
          <w:rFonts w:ascii="Century Gothic" w:hAnsi="Century Gothic"/>
          <w:sz w:val="20"/>
          <w:szCs w:val="20"/>
          <w:shd w:val="clear" w:color="auto" w:fill="FFFFFF"/>
        </w:rPr>
        <w:t>delivered Him over for us all, how will He not also with Him freely give us all things?</w:t>
      </w:r>
    </w:p>
    <w:p w:rsidR="005E18E9" w:rsidRPr="009827A0" w:rsidRDefault="005E18E9">
      <w:pPr>
        <w:pStyle w:val="NormalWeb"/>
        <w:jc w:val="both"/>
        <w:rPr>
          <w:rFonts w:ascii="Century Gothic" w:eastAsia="Century Gothic" w:hAnsi="Century Gothic" w:cs="Century Gothic"/>
          <w:sz w:val="8"/>
          <w:szCs w:val="8"/>
          <w:shd w:val="clear" w:color="auto" w:fill="FFFFFF"/>
        </w:rPr>
      </w:pPr>
    </w:p>
    <w:p w:rsidR="005E18E9" w:rsidRPr="009827A0" w:rsidRDefault="00E526F4">
      <w:pPr>
        <w:pStyle w:val="NormalWeb"/>
        <w:jc w:val="both"/>
        <w:rPr>
          <w:rFonts w:ascii="Century Gothic" w:eastAsia="Century Gothic" w:hAnsi="Century Gothic" w:cs="Century Gothic"/>
          <w:shd w:val="clear" w:color="auto" w:fill="FFFFFF"/>
        </w:rPr>
      </w:pPr>
      <w:r w:rsidRPr="009827A0">
        <w:rPr>
          <w:rFonts w:ascii="Century Gothic" w:hAnsi="Century Gothic"/>
          <w:b/>
          <w:bCs/>
          <w:shd w:val="clear" w:color="auto" w:fill="FFFFFF"/>
        </w:rPr>
        <w:t>Homework:</w:t>
      </w:r>
      <w:r w:rsidRPr="009827A0">
        <w:rPr>
          <w:rFonts w:ascii="Century Gothic" w:hAnsi="Century Gothic"/>
          <w:shd w:val="clear" w:color="auto" w:fill="FFFFFF"/>
        </w:rPr>
        <w:t xml:space="preserve"> Memorize </w:t>
      </w:r>
      <w:r w:rsidRPr="009827A0">
        <w:rPr>
          <w:rFonts w:ascii="Century Gothic" w:hAnsi="Century Gothic"/>
          <w:b/>
          <w:bCs/>
          <w:shd w:val="clear" w:color="auto" w:fill="FFFFFF"/>
        </w:rPr>
        <w:t>1 Peter 1:1-18</w:t>
      </w:r>
    </w:p>
    <w:p w:rsidR="005E18E9" w:rsidRDefault="005E18E9">
      <w:pPr>
        <w:pStyle w:val="NormalWeb"/>
        <w:jc w:val="both"/>
        <w:rPr>
          <w:rFonts w:ascii="Century Gothic" w:eastAsia="Century Gothic" w:hAnsi="Century Gothic" w:cs="Century Gothic"/>
          <w:sz w:val="20"/>
          <w:szCs w:val="20"/>
          <w:shd w:val="clear" w:color="auto" w:fill="FFFFFF"/>
        </w:rPr>
      </w:pPr>
    </w:p>
    <w:p w:rsidR="005E18E9" w:rsidRDefault="00E526F4">
      <w:pPr>
        <w:pStyle w:val="NormalWeb"/>
        <w:pBdr>
          <w:bottom w:val="single" w:sz="12" w:space="0" w:color="000000"/>
        </w:pBdr>
        <w:jc w:val="both"/>
        <w:rPr>
          <w:rFonts w:ascii="Century Gothic" w:eastAsia="Century Gothic" w:hAnsi="Century Gothic" w:cs="Century Gothic"/>
          <w:b/>
          <w:bCs/>
          <w:sz w:val="20"/>
          <w:szCs w:val="20"/>
          <w:shd w:val="clear" w:color="auto" w:fill="FFFFFF"/>
        </w:rPr>
      </w:pPr>
      <w:r>
        <w:rPr>
          <w:rFonts w:ascii="Century Gothic" w:hAnsi="Century Gothic"/>
          <w:b/>
          <w:bCs/>
          <w:sz w:val="20"/>
          <w:szCs w:val="20"/>
          <w:shd w:val="clear" w:color="auto" w:fill="FFFFFF"/>
        </w:rPr>
        <w:t>Source</w:t>
      </w:r>
    </w:p>
    <w:p w:rsidR="005E18E9" w:rsidRDefault="00E526F4">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5E18E9" w:rsidRDefault="005E18E9">
      <w:pPr>
        <w:pStyle w:val="NormalWeb"/>
        <w:spacing w:before="0" w:after="0"/>
        <w:ind w:left="180"/>
        <w:jc w:val="both"/>
        <w:rPr>
          <w:rFonts w:ascii="Century Gothic" w:eastAsia="Century Gothic" w:hAnsi="Century Gothic" w:cs="Century Gothic"/>
          <w:sz w:val="16"/>
          <w:szCs w:val="16"/>
          <w:shd w:val="clear" w:color="auto" w:fill="FFFFFF"/>
        </w:rPr>
      </w:pPr>
    </w:p>
    <w:p w:rsidR="005E18E9" w:rsidRDefault="00E526F4">
      <w:pPr>
        <w:pStyle w:val="NormalWeb"/>
        <w:numPr>
          <w:ilvl w:val="0"/>
          <w:numId w:val="11"/>
        </w:numPr>
        <w:spacing w:before="0" w:after="0"/>
        <w:jc w:val="both"/>
        <w:rPr>
          <w:rFonts w:ascii="Century Gothic" w:hAnsi="Century Gothic"/>
          <w:sz w:val="16"/>
          <w:szCs w:val="16"/>
        </w:rPr>
      </w:pPr>
      <w:r>
        <w:rPr>
          <w:rFonts w:ascii="Century Gothic" w:hAnsi="Century Gothic"/>
          <w:sz w:val="16"/>
          <w:szCs w:val="16"/>
          <w:shd w:val="clear" w:color="auto" w:fill="FFFFFF"/>
        </w:rPr>
        <w:t>R.C.H. Lenski,</w:t>
      </w:r>
      <w:r>
        <w:rPr>
          <w:rFonts w:ascii="Century Gothic" w:hAnsi="Century Gothic"/>
          <w:sz w:val="16"/>
          <w:szCs w:val="16"/>
          <w:shd w:val="clear" w:color="auto" w:fill="FFFFFF"/>
        </w:rPr>
        <w:t xml:space="preserve"> The Interpretation of I and II Epistles of Peter, the three Epistles of John, and the Epistle of Jude</w:t>
      </w:r>
    </w:p>
    <w:p w:rsidR="005E18E9" w:rsidRDefault="00E526F4">
      <w:pPr>
        <w:pStyle w:val="NormalWeb"/>
        <w:numPr>
          <w:ilvl w:val="0"/>
          <w:numId w:val="11"/>
        </w:numPr>
        <w:spacing w:before="0" w:after="0"/>
        <w:jc w:val="both"/>
        <w:rPr>
          <w:rFonts w:ascii="Century Gothic" w:hAnsi="Century Gothic"/>
          <w:sz w:val="16"/>
          <w:szCs w:val="16"/>
        </w:rPr>
      </w:pPr>
      <w:r>
        <w:rPr>
          <w:rFonts w:ascii="Century Gothic" w:hAnsi="Century Gothic"/>
          <w:sz w:val="16"/>
          <w:szCs w:val="16"/>
          <w:shd w:val="clear" w:color="auto" w:fill="FFFFFF"/>
        </w:rPr>
        <w:t>John MacArthur, The MacArthur New Testament Commentary, 1 Peter</w:t>
      </w:r>
    </w:p>
    <w:p w:rsidR="005E18E9" w:rsidRDefault="00E526F4">
      <w:pPr>
        <w:pStyle w:val="Heading"/>
        <w:numPr>
          <w:ilvl w:val="0"/>
          <w:numId w:val="11"/>
        </w:numPr>
        <w:spacing w:before="0"/>
        <w:rPr>
          <w:rFonts w:ascii="Century Gothic" w:hAnsi="Century Gothic"/>
          <w:color w:val="000000"/>
          <w:sz w:val="16"/>
          <w:szCs w:val="16"/>
        </w:rPr>
      </w:pPr>
      <w:r>
        <w:rPr>
          <w:rFonts w:ascii="Century Gothic" w:hAnsi="Century Gothic"/>
          <w:color w:val="000000"/>
          <w:sz w:val="16"/>
          <w:szCs w:val="16"/>
          <w:u w:color="000000"/>
        </w:rPr>
        <w:t xml:space="preserve">John MacArthur, The Wonder of Our Redemption, Part 1, October 16, 1988, 1 Peter 1:18a </w:t>
      </w:r>
      <w:hyperlink r:id="rId10" w:history="1">
        <w:r>
          <w:rPr>
            <w:rStyle w:val="Hyperlink1"/>
            <w:rFonts w:ascii="Century Gothic" w:hAnsi="Century Gothic"/>
            <w:sz w:val="16"/>
            <w:szCs w:val="16"/>
          </w:rPr>
          <w:t>www.gty.org</w:t>
        </w:r>
      </w:hyperlink>
    </w:p>
    <w:p w:rsidR="005E18E9" w:rsidRDefault="00E526F4">
      <w:pPr>
        <w:pStyle w:val="NormalWeb"/>
        <w:numPr>
          <w:ilvl w:val="0"/>
          <w:numId w:val="11"/>
        </w:numPr>
        <w:spacing w:before="0" w:after="0"/>
        <w:jc w:val="both"/>
        <w:rPr>
          <w:rFonts w:ascii="Century Gothic" w:hAnsi="Century Gothic"/>
          <w:sz w:val="16"/>
          <w:szCs w:val="16"/>
        </w:rPr>
      </w:pPr>
      <w:r>
        <w:rPr>
          <w:rFonts w:ascii="Century Gothic" w:hAnsi="Century Gothic"/>
          <w:sz w:val="16"/>
          <w:szCs w:val="16"/>
          <w:shd w:val="clear" w:color="auto" w:fill="FFFFFF"/>
        </w:rPr>
        <w:t>Jerome H Smith, The New Treasure of Scripture Knowledge</w:t>
      </w:r>
    </w:p>
    <w:p w:rsidR="005E18E9" w:rsidRDefault="00E526F4">
      <w:pPr>
        <w:pStyle w:val="NormalWeb"/>
        <w:numPr>
          <w:ilvl w:val="0"/>
          <w:numId w:val="11"/>
        </w:numPr>
        <w:spacing w:before="0" w:after="0"/>
        <w:jc w:val="both"/>
        <w:rPr>
          <w:rFonts w:ascii="Century Gothic" w:eastAsia="Century Gothic" w:hAnsi="Century Gothic" w:cs="Century Gothic"/>
          <w:sz w:val="16"/>
          <w:szCs w:val="16"/>
        </w:rPr>
      </w:pPr>
      <w:hyperlink r:id="rId11" w:history="1">
        <w:r>
          <w:rPr>
            <w:rStyle w:val="Link"/>
            <w:rFonts w:ascii="Century Gothic" w:hAnsi="Century Gothic"/>
            <w:sz w:val="16"/>
            <w:szCs w:val="16"/>
          </w:rPr>
          <w:t>www.blueletterbible.org</w:t>
        </w:r>
      </w:hyperlink>
      <w:r>
        <w:rPr>
          <w:rStyle w:val="small-caps"/>
          <w:rFonts w:ascii="Century Gothic" w:hAnsi="Century Gothic"/>
          <w:sz w:val="16"/>
          <w:szCs w:val="16"/>
        </w:rPr>
        <w:t xml:space="preserve"> </w:t>
      </w:r>
    </w:p>
    <w:p w:rsidR="005E18E9" w:rsidRDefault="00E526F4">
      <w:pPr>
        <w:pStyle w:val="NormalWeb"/>
        <w:numPr>
          <w:ilvl w:val="0"/>
          <w:numId w:val="11"/>
        </w:numPr>
        <w:spacing w:before="0" w:after="0"/>
        <w:jc w:val="both"/>
        <w:rPr>
          <w:rFonts w:ascii="Century Gothic" w:hAnsi="Century Gothic"/>
          <w:sz w:val="16"/>
          <w:szCs w:val="16"/>
        </w:rPr>
      </w:pPr>
      <w:r>
        <w:rPr>
          <w:rFonts w:ascii="Century Gothic" w:hAnsi="Century Gothic"/>
          <w:sz w:val="16"/>
          <w:szCs w:val="16"/>
          <w:shd w:val="clear" w:color="auto" w:fill="FFFFFF"/>
        </w:rPr>
        <w:t>Strong</w:t>
      </w:r>
      <w:r>
        <w:rPr>
          <w:rFonts w:ascii="Century Gothic" w:hAnsi="Century Gothic"/>
          <w:sz w:val="16"/>
          <w:szCs w:val="16"/>
          <w:shd w:val="clear" w:color="auto" w:fill="FFFFFF"/>
        </w:rPr>
        <w:t>’</w:t>
      </w:r>
      <w:r>
        <w:rPr>
          <w:rFonts w:ascii="Century Gothic" w:hAnsi="Century Gothic"/>
          <w:sz w:val="16"/>
          <w:szCs w:val="16"/>
          <w:shd w:val="clear" w:color="auto" w:fill="FFFFFF"/>
        </w:rPr>
        <w:t>s Concordance</w:t>
      </w:r>
    </w:p>
    <w:sectPr w:rsidR="005E18E9">
      <w:headerReference w:type="default" r:id="rId12"/>
      <w:footerReference w:type="default" r:id="rId13"/>
      <w:headerReference w:type="first" r:id="rId14"/>
      <w:footerReference w:type="first" r:id="rId15"/>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6F4" w:rsidRDefault="00E526F4">
      <w:r>
        <w:separator/>
      </w:r>
    </w:p>
  </w:endnote>
  <w:endnote w:type="continuationSeparator" w:id="0">
    <w:p w:rsidR="00E526F4" w:rsidRDefault="00E5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E9" w:rsidRDefault="00E526F4">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sidR="009827A0">
      <w:rPr>
        <w:rFonts w:ascii="Century Gothic" w:hAnsi="Century Gothic"/>
        <w:sz w:val="12"/>
        <w:szCs w:val="12"/>
      </w:rPr>
      <w:fldChar w:fldCharType="separate"/>
    </w:r>
    <w:r w:rsidR="008C63A7">
      <w:rPr>
        <w:rFonts w:ascii="Century Gothic" w:hAnsi="Century Gothic"/>
        <w:noProof/>
        <w:sz w:val="12"/>
        <w:szCs w:val="12"/>
      </w:rPr>
      <w:t>12</w:t>
    </w:r>
    <w:r>
      <w:rPr>
        <w:rFonts w:ascii="Century Gothic" w:hAnsi="Century Gothic"/>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E9" w:rsidRDefault="005E18E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6F4" w:rsidRDefault="00E526F4">
      <w:r>
        <w:separator/>
      </w:r>
    </w:p>
  </w:footnote>
  <w:footnote w:type="continuationSeparator" w:id="0">
    <w:p w:rsidR="00E526F4" w:rsidRDefault="00E526F4">
      <w:r>
        <w:continuationSeparator/>
      </w:r>
    </w:p>
  </w:footnote>
  <w:footnote w:type="continuationNotice" w:id="1">
    <w:p w:rsidR="00E526F4" w:rsidRDefault="00E526F4"/>
  </w:footnote>
  <w:footnote w:id="2">
    <w:p w:rsidR="005E18E9" w:rsidRDefault="00E526F4">
      <w:pPr>
        <w:pStyle w:val="FootnoteText"/>
      </w:pPr>
      <w:r>
        <w:rPr>
          <w:rFonts w:ascii="Century Gothic" w:eastAsia="Century Gothic" w:hAnsi="Century Gothic" w:cs="Century Gothic"/>
          <w:color w:val="181818"/>
          <w:u w:color="181818"/>
          <w:vertAlign w:val="superscript"/>
        </w:rPr>
        <w:footnoteRef/>
      </w:r>
      <w:r>
        <w:rPr>
          <w:rFonts w:ascii="Century Gothic" w:hAnsi="Century Gothic"/>
          <w:sz w:val="12"/>
          <w:szCs w:val="12"/>
        </w:rPr>
        <w:t xml:space="preserve"> Goodreads.com; Thomas Watson, body of Divinity, 146.</w:t>
      </w:r>
    </w:p>
  </w:footnote>
  <w:footnote w:id="3">
    <w:p w:rsidR="005E18E9" w:rsidRDefault="00E526F4">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G3084</w:t>
      </w:r>
    </w:p>
  </w:footnote>
  <w:footnote w:id="4">
    <w:p w:rsidR="005E18E9" w:rsidRDefault="00E526F4">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MacArthur Commentary, 72.</w:t>
      </w:r>
    </w:p>
  </w:footnote>
  <w:footnote w:id="5">
    <w:p w:rsidR="005E18E9" w:rsidRDefault="00E526F4">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G1939</w:t>
      </w:r>
    </w:p>
  </w:footnote>
  <w:footnote w:id="6">
    <w:p w:rsidR="005E18E9" w:rsidRDefault="00E526F4">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G3152</w:t>
      </w:r>
    </w:p>
  </w:footnote>
  <w:footnote w:id="7">
    <w:p w:rsidR="005E18E9" w:rsidRDefault="00E526F4">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MacArthur Commentary, 80.</w:t>
      </w:r>
    </w:p>
  </w:footnote>
  <w:footnote w:id="8">
    <w:p w:rsidR="005E18E9" w:rsidRDefault="00E526F4">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The Interpretations of I Peter, RCH Lenski, 61-62.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E9" w:rsidRDefault="005E18E9">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E9" w:rsidRDefault="00E526F4">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5E18E9" w:rsidRDefault="00E526F4">
    <w:pPr>
      <w:pStyle w:val="Header"/>
      <w:tabs>
        <w:tab w:val="clear" w:pos="8640"/>
        <w:tab w:val="right" w:pos="6892"/>
      </w:tabs>
      <w:jc w:val="right"/>
    </w:pPr>
    <w:r>
      <w:rPr>
        <w:rFonts w:ascii="Century Gothic" w:hAnsi="Century Gothic"/>
        <w:sz w:val="22"/>
        <w:szCs w:val="22"/>
      </w:rPr>
      <w:t>November 3,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3B96"/>
    <w:multiLevelType w:val="hybridMultilevel"/>
    <w:tmpl w:val="68C47E90"/>
    <w:styleLink w:val="ImportedStyle2"/>
    <w:lvl w:ilvl="0" w:tplc="C808618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BA305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9796F6E2">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8BE7BA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2E982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2C361A">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64806D4">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12DD9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121100">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7D4A8A"/>
    <w:multiLevelType w:val="hybridMultilevel"/>
    <w:tmpl w:val="C6B4845E"/>
    <w:styleLink w:val="ImportedStyle4"/>
    <w:lvl w:ilvl="0" w:tplc="807465E4">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8502E">
      <w:start w:val="1"/>
      <w:numFmt w:val="bullet"/>
      <w:lvlText w:val="o"/>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5241C2">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76FFC0">
      <w:start w:val="1"/>
      <w:numFmt w:val="bullet"/>
      <w:lvlText w:val="·"/>
      <w:lvlJc w:val="left"/>
      <w:pPr>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F4D870">
      <w:start w:val="1"/>
      <w:numFmt w:val="bullet"/>
      <w:lvlText w:val="o"/>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0CE30C">
      <w:start w:val="1"/>
      <w:numFmt w:val="bullet"/>
      <w:lvlText w:val="▪"/>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6631F2">
      <w:start w:val="1"/>
      <w:numFmt w:val="bullet"/>
      <w:lvlText w:val="·"/>
      <w:lvlJc w:val="left"/>
      <w:pPr>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028FE">
      <w:start w:val="1"/>
      <w:numFmt w:val="bullet"/>
      <w:lvlText w:val="o"/>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1C81A6">
      <w:start w:val="1"/>
      <w:numFmt w:val="bullet"/>
      <w:lvlText w:val="▪"/>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D11F08"/>
    <w:multiLevelType w:val="hybridMultilevel"/>
    <w:tmpl w:val="C6B4845E"/>
    <w:numStyleLink w:val="ImportedStyle4"/>
  </w:abstractNum>
  <w:abstractNum w:abstractNumId="3" w15:restartNumberingAfterBreak="0">
    <w:nsid w:val="371D1FDC"/>
    <w:multiLevelType w:val="hybridMultilevel"/>
    <w:tmpl w:val="68C47E90"/>
    <w:numStyleLink w:val="ImportedStyle2"/>
  </w:abstractNum>
  <w:abstractNum w:abstractNumId="4" w15:restartNumberingAfterBreak="0">
    <w:nsid w:val="3A620C93"/>
    <w:multiLevelType w:val="hybridMultilevel"/>
    <w:tmpl w:val="205818AC"/>
    <w:styleLink w:val="ImportedStyle1"/>
    <w:lvl w:ilvl="0" w:tplc="D774383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C268C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7611C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1C66A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8F7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88C25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9B0A6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20B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76CA2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515E18"/>
    <w:multiLevelType w:val="hybridMultilevel"/>
    <w:tmpl w:val="2B26A9DE"/>
    <w:numStyleLink w:val="ImportedStyle3"/>
  </w:abstractNum>
  <w:abstractNum w:abstractNumId="6" w15:restartNumberingAfterBreak="0">
    <w:nsid w:val="443901A6"/>
    <w:multiLevelType w:val="hybridMultilevel"/>
    <w:tmpl w:val="205818AC"/>
    <w:numStyleLink w:val="ImportedStyle1"/>
  </w:abstractNum>
  <w:abstractNum w:abstractNumId="7" w15:restartNumberingAfterBreak="0">
    <w:nsid w:val="6D0533A2"/>
    <w:multiLevelType w:val="hybridMultilevel"/>
    <w:tmpl w:val="2B26A9DE"/>
    <w:styleLink w:val="ImportedStyle3"/>
    <w:lvl w:ilvl="0" w:tplc="207EDA9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16765A">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FF894EC">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82E04D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CE97C">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EACD3E">
      <w:start w:val="1"/>
      <w:numFmt w:val="lowerRoman"/>
      <w:lvlText w:val="%6."/>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3AE3502">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EEDE9A">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FE46E6">
      <w:start w:val="1"/>
      <w:numFmt w:val="lowerRoman"/>
      <w:lvlText w:val="%9."/>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0"/>
  </w:num>
  <w:num w:numId="4">
    <w:abstractNumId w:val="3"/>
  </w:num>
  <w:num w:numId="5">
    <w:abstractNumId w:val="3"/>
    <w:lvlOverride w:ilvl="0">
      <w:startOverride w:val="2"/>
    </w:lvlOverride>
  </w:num>
  <w:num w:numId="6">
    <w:abstractNumId w:val="6"/>
    <w:lvlOverride w:ilvl="0">
      <w:startOverride w:val="2"/>
    </w:lvlOverride>
  </w:num>
  <w:num w:numId="7">
    <w:abstractNumId w:val="7"/>
  </w:num>
  <w:num w:numId="8">
    <w:abstractNumId w:val="5"/>
  </w:num>
  <w:num w:numId="9">
    <w:abstractNumId w:val="6"/>
    <w:lvlOverride w:ilvl="0">
      <w:startOverride w:val="3"/>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9"/>
    <w:rsid w:val="005E18E9"/>
    <w:rsid w:val="008C63A7"/>
    <w:rsid w:val="009827A0"/>
    <w:rsid w:val="00E5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841C"/>
  <w15:docId w15:val="{D427EB4F-966F-48FC-8FA0-84DBB3C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noteText">
    <w:name w:val="footnote text"/>
    <w:pPr>
      <w:ind w:left="360" w:hanging="360"/>
    </w:pPr>
    <w:rPr>
      <w:rFonts w:ascii="Arial" w:eastAsia="Arial" w:hAnsi="Arial" w:cs="Arial"/>
      <w:color w:val="000000"/>
      <w:u w:color="000000"/>
    </w:rPr>
  </w:style>
  <w:style w:type="character" w:customStyle="1" w:styleId="Link">
    <w:name w:val="Link"/>
    <w:rPr>
      <w:outline w:val="0"/>
      <w:color w:val="0000FF"/>
      <w:u w:val="single" w:color="0000FF"/>
      <w:lang w:val="en-US"/>
    </w:rPr>
  </w:style>
  <w:style w:type="numbering" w:customStyle="1" w:styleId="ImportedStyle1">
    <w:name w:val="Imported Style 1"/>
    <w:pPr>
      <w:numPr>
        <w:numId w:val="1"/>
      </w:numPr>
    </w:pPr>
  </w:style>
  <w:style w:type="character" w:customStyle="1" w:styleId="small-caps">
    <w:name w:val="small-caps"/>
    <w:rPr>
      <w:lang w:val="en-US"/>
    </w:rPr>
  </w:style>
  <w:style w:type="numbering" w:customStyle="1" w:styleId="ImportedStyle2">
    <w:name w:val="Imported Style 2"/>
    <w:pPr>
      <w:numPr>
        <w:numId w:val="3"/>
      </w:numPr>
    </w:pPr>
  </w:style>
  <w:style w:type="character" w:styleId="FootnoteReference">
    <w:name w:val="footnote reference"/>
    <w:rPr>
      <w:vertAlign w:val="superscript"/>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lang w:val="en-US"/>
    </w:rPr>
  </w:style>
  <w:style w:type="paragraph" w:customStyle="1" w:styleId="chapter-2">
    <w:name w:val="chapter-2"/>
    <w:pPr>
      <w:spacing w:before="100" w:after="100"/>
    </w:pPr>
    <w:rPr>
      <w:rFonts w:cs="Arial Unicode MS"/>
      <w:color w:val="000000"/>
      <w:sz w:val="24"/>
      <w:szCs w:val="24"/>
      <w:u w:color="000000"/>
    </w:r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character" w:customStyle="1" w:styleId="Hyperlink1">
    <w:name w:val="Hyperlink.1"/>
    <w:basedOn w:val="Link"/>
    <w:rPr>
      <w:i w:val="0"/>
      <w:iCs w:val="0"/>
      <w:outline w:val="0"/>
      <w:color w:val="0000FF"/>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2520107&amp;version=NASB1995#fen-NASB1995-15710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jn%25208&amp;version=NASB1995#fen-NASB1995-26426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letterbibl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ty.org" TargetMode="External"/><Relationship Id="rId4" Type="http://schemas.openxmlformats.org/officeDocument/2006/relationships/webSettings" Target="webSettings.xml"/><Relationship Id="rId9" Type="http://schemas.openxmlformats.org/officeDocument/2006/relationships/hyperlink" Target="https://www.biblegateway.com/passage/?search=ps%2520107&amp;version=NASB1995#fen-NASB1995-15710j"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1993</Words>
  <Characters>18756</Characters>
  <Application>Microsoft Office Word</Application>
  <DocSecurity>0</DocSecurity>
  <Lines>605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Ann Marie</cp:lastModifiedBy>
  <cp:revision>2</cp:revision>
  <dcterms:created xsi:type="dcterms:W3CDTF">2024-11-01T12:13:00Z</dcterms:created>
  <dcterms:modified xsi:type="dcterms:W3CDTF">2024-11-01T12:13:00Z</dcterms:modified>
</cp:coreProperties>
</file>