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1 Peter: Bless and Inherit a Blessing</w:t>
      </w:r>
      <w:r>
        <w:rPr>
          <w:rFonts w:ascii="Century Gothic" w:hAnsi="Century Gothic"/>
          <w:b w:val="1"/>
          <w:bCs w:val="1"/>
          <w:strike w:val="1"/>
          <w:dstrike w:val="0"/>
          <w:sz w:val="28"/>
          <w:szCs w:val="28"/>
          <w:rtl w:val="0"/>
          <w:lang w:val="en-US"/>
        </w:rPr>
        <w:t xml:space="preserve"> </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1 Peter 3:9</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3:8-12</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To sum up,</w:t>
      </w:r>
      <w:r>
        <w:rPr>
          <w:rFonts w:ascii="Century Gothic" w:hAnsi="Century Gothic" w:hint="default"/>
          <w:sz w:val="20"/>
          <w:szCs w:val="20"/>
          <w:rtl w:val="0"/>
          <w:lang w:val="en-US"/>
        </w:rPr>
        <w:t> </w:t>
      </w:r>
      <w:r>
        <w:rPr>
          <w:rFonts w:ascii="Century Gothic" w:hAnsi="Century Gothic"/>
          <w:sz w:val="20"/>
          <w:szCs w:val="20"/>
          <w:rtl w:val="0"/>
          <w:lang w:val="en-US"/>
        </w:rPr>
        <w:t>all of you be harmonious, sympathetic,</w:t>
      </w:r>
      <w:r>
        <w:rPr>
          <w:rFonts w:ascii="Century Gothic" w:hAnsi="Century Gothic" w:hint="default"/>
          <w:sz w:val="20"/>
          <w:szCs w:val="20"/>
          <w:rtl w:val="0"/>
          <w:lang w:val="en-US"/>
        </w:rPr>
        <w:t> </w:t>
      </w:r>
      <w:r>
        <w:rPr>
          <w:rFonts w:ascii="Century Gothic" w:hAnsi="Century Gothic"/>
          <w:sz w:val="20"/>
          <w:szCs w:val="20"/>
          <w:rtl w:val="0"/>
          <w:lang w:val="en-US"/>
        </w:rPr>
        <w:t>brotherly,</w:t>
      </w:r>
      <w:r>
        <w:rPr>
          <w:rFonts w:ascii="Century Gothic" w:hAnsi="Century Gothic" w:hint="default"/>
          <w:sz w:val="20"/>
          <w:szCs w:val="20"/>
          <w:rtl w:val="0"/>
          <w:lang w:val="en-US"/>
        </w:rPr>
        <w:t> </w:t>
      </w:r>
      <w:r>
        <w:rPr>
          <w:rFonts w:ascii="Century Gothic" w:hAnsi="Century Gothic"/>
          <w:sz w:val="20"/>
          <w:szCs w:val="20"/>
          <w:rtl w:val="0"/>
          <w:lang w:val="en-US"/>
        </w:rPr>
        <w:t>kindhearted, and</w:t>
      </w:r>
      <w:r>
        <w:rPr>
          <w:rFonts w:ascii="Century Gothic" w:hAnsi="Century Gothic" w:hint="default"/>
          <w:sz w:val="20"/>
          <w:szCs w:val="20"/>
          <w:rtl w:val="0"/>
          <w:lang w:val="en-US"/>
        </w:rPr>
        <w:t> </w:t>
      </w:r>
      <w:r>
        <w:rPr>
          <w:rFonts w:ascii="Century Gothic" w:hAnsi="Century Gothic"/>
          <w:sz w:val="20"/>
          <w:szCs w:val="20"/>
          <w:rtl w:val="0"/>
          <w:lang w:val="en-US"/>
        </w:rPr>
        <w:t>humble in spirit;</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9</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not returning evil for evil or</w:t>
      </w:r>
      <w:r>
        <w:rPr>
          <w:rFonts w:ascii="Century Gothic" w:hAnsi="Century Gothic" w:hint="default"/>
          <w:sz w:val="20"/>
          <w:szCs w:val="20"/>
          <w:rtl w:val="0"/>
          <w:lang w:val="en-US"/>
        </w:rPr>
        <w:t> </w:t>
      </w:r>
      <w:r>
        <w:rPr>
          <w:rFonts w:ascii="Century Gothic" w:hAnsi="Century Gothic"/>
          <w:sz w:val="20"/>
          <w:szCs w:val="20"/>
          <w:rtl w:val="0"/>
          <w:lang w:val="en-US"/>
        </w:rPr>
        <w:t>insult for insult, but</w:t>
      </w:r>
      <w:r>
        <w:rPr>
          <w:rFonts w:ascii="Century Gothic" w:hAnsi="Century Gothic" w:hint="default"/>
          <w:sz w:val="20"/>
          <w:szCs w:val="20"/>
          <w:rtl w:val="0"/>
          <w:lang w:val="en-US"/>
        </w:rPr>
        <w:t> </w:t>
      </w:r>
      <w:r>
        <w:rPr>
          <w:rFonts w:ascii="Century Gothic" w:hAnsi="Century Gothic"/>
          <w:sz w:val="20"/>
          <w:szCs w:val="20"/>
          <w:rtl w:val="0"/>
          <w:lang w:val="en-US"/>
        </w:rPr>
        <w:t>giving a</w:t>
      </w:r>
      <w:r>
        <w:rPr>
          <w:rFonts w:ascii="Century Gothic" w:hAnsi="Century Gothic" w:hint="default"/>
          <w:sz w:val="20"/>
          <w:szCs w:val="20"/>
          <w:rtl w:val="0"/>
          <w:lang w:val="en-US"/>
        </w:rPr>
        <w:t> </w:t>
      </w:r>
      <w:r>
        <w:rPr>
          <w:rFonts w:ascii="Century Gothic" w:hAnsi="Century Gothic"/>
          <w:sz w:val="20"/>
          <w:szCs w:val="20"/>
          <w:rtl w:val="0"/>
          <w:lang w:val="en-US"/>
        </w:rPr>
        <w:t>blessing instead; for</w:t>
      </w:r>
      <w:r>
        <w:rPr>
          <w:rFonts w:ascii="Century Gothic" w:hAnsi="Century Gothic" w:hint="default"/>
          <w:sz w:val="20"/>
          <w:szCs w:val="20"/>
          <w:rtl w:val="0"/>
          <w:lang w:val="en-US"/>
        </w:rPr>
        <w:t> </w:t>
      </w:r>
      <w:r>
        <w:rPr>
          <w:rFonts w:ascii="Century Gothic" w:hAnsi="Century Gothic"/>
          <w:sz w:val="20"/>
          <w:szCs w:val="20"/>
          <w:rtl w:val="0"/>
          <w:lang w:val="en-US"/>
        </w:rPr>
        <w:t>you were called for the very purpose that you might</w:t>
      </w:r>
      <w:r>
        <w:rPr>
          <w:rFonts w:ascii="Century Gothic" w:hAnsi="Century Gothic" w:hint="default"/>
          <w:sz w:val="20"/>
          <w:szCs w:val="20"/>
          <w:rtl w:val="0"/>
          <w:lang w:val="en-US"/>
        </w:rPr>
        <w:t> </w:t>
      </w:r>
      <w:r>
        <w:rPr>
          <w:rFonts w:ascii="Century Gothic" w:hAnsi="Century Gothic"/>
          <w:sz w:val="20"/>
          <w:szCs w:val="20"/>
          <w:rtl w:val="0"/>
          <w:lang w:val="en-US"/>
        </w:rPr>
        <w:t>inherit a blessing.</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10</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 xml:space="preserve">For, </w:t>
      </w:r>
      <w:r>
        <w:rPr>
          <w:rFonts w:ascii="Century Gothic" w:hAnsi="Century Gothic" w:hint="default"/>
          <w:sz w:val="20"/>
          <w:szCs w:val="20"/>
          <w:rtl w:val="0"/>
          <w:lang w:val="en-US"/>
        </w:rPr>
        <w:t>“</w:t>
      </w:r>
      <w:r>
        <w:rPr>
          <w:rFonts w:ascii="Century Gothic" w:hAnsi="Century Gothic"/>
          <w:smallCaps w:val="1"/>
          <w:sz w:val="20"/>
          <w:szCs w:val="20"/>
          <w:rtl w:val="0"/>
          <w:lang w:val="en-US"/>
        </w:rPr>
        <w:t>The one who desires life, to love and see good days</w:t>
      </w:r>
      <w:r>
        <w:rPr>
          <w:rFonts w:ascii="Century Gothic" w:hAnsi="Century Gothic"/>
          <w:sz w:val="20"/>
          <w:szCs w:val="20"/>
          <w:rtl w:val="0"/>
          <w:lang w:val="en-US"/>
        </w:rPr>
        <w:t xml:space="preserve">, </w:t>
      </w:r>
      <w:r>
        <w:rPr>
          <w:rFonts w:ascii="Century Gothic" w:hAnsi="Century Gothic"/>
          <w:smallCaps w:val="1"/>
          <w:sz w:val="20"/>
          <w:szCs w:val="20"/>
          <w:rtl w:val="0"/>
          <w:lang w:val="en-US"/>
        </w:rPr>
        <w:t>Must keep his tongue from evil and his lips from speaking deceit</w:t>
      </w:r>
      <w:r>
        <w:rPr>
          <w:rFonts w:ascii="Century Gothic" w:hAnsi="Century Gothic"/>
          <w:sz w:val="20"/>
          <w:szCs w:val="20"/>
          <w:rtl w:val="0"/>
          <w:lang w:val="en-US"/>
        </w:rPr>
        <w:t xml:space="preserve">. </w:t>
      </w:r>
      <w:r>
        <w:rPr>
          <w:rFonts w:ascii="Century Gothic" w:hAnsi="Century Gothic"/>
          <w:b w:val="1"/>
          <w:bCs w:val="1"/>
          <w:sz w:val="20"/>
          <w:szCs w:val="20"/>
          <w:vertAlign w:val="superscript"/>
          <w:rtl w:val="0"/>
          <w:lang w:val="en-US"/>
        </w:rPr>
        <w:t>11</w:t>
      </w:r>
      <w:r>
        <w:rPr>
          <w:rFonts w:ascii="Century Gothic" w:hAnsi="Century Gothic" w:hint="default"/>
          <w:b w:val="1"/>
          <w:bCs w:val="1"/>
          <w:sz w:val="20"/>
          <w:szCs w:val="20"/>
          <w:vertAlign w:val="superscript"/>
          <w:rtl w:val="0"/>
          <w:lang w:val="en-US"/>
        </w:rPr>
        <w:t> </w:t>
      </w:r>
      <w:r>
        <w:rPr>
          <w:rFonts w:ascii="Century Gothic" w:hAnsi="Century Gothic" w:hint="default"/>
          <w:sz w:val="20"/>
          <w:szCs w:val="20"/>
          <w:rtl w:val="0"/>
          <w:lang w:val="en-US"/>
        </w:rPr>
        <w:t>“</w:t>
      </w:r>
      <w:r>
        <w:rPr>
          <w:rFonts w:ascii="Century Gothic" w:hAnsi="Century Gothic"/>
          <w:smallCaps w:val="1"/>
          <w:sz w:val="20"/>
          <w:szCs w:val="20"/>
          <w:rtl w:val="0"/>
          <w:lang w:val="en-US"/>
        </w:rPr>
        <w:t>He must turn away from evil and do good</w:t>
      </w:r>
      <w:r>
        <w:rPr>
          <w:rFonts w:ascii="Century Gothic" w:hAnsi="Century Gothic"/>
          <w:sz w:val="20"/>
          <w:szCs w:val="20"/>
          <w:rtl w:val="0"/>
          <w:lang w:val="en-US"/>
        </w:rPr>
        <w:t xml:space="preserve">; </w:t>
      </w:r>
      <w:r>
        <w:rPr>
          <w:rFonts w:ascii="Century Gothic" w:hAnsi="Century Gothic"/>
          <w:smallCaps w:val="1"/>
          <w:sz w:val="20"/>
          <w:szCs w:val="20"/>
          <w:rtl w:val="0"/>
          <w:lang w:val="en-US"/>
        </w:rPr>
        <w:t>He must seek peace and pursue it</w:t>
      </w:r>
      <w:r>
        <w:rPr>
          <w:rFonts w:ascii="Century Gothic" w:hAnsi="Century Gothic"/>
          <w:sz w:val="20"/>
          <w:szCs w:val="20"/>
          <w:rtl w:val="0"/>
          <w:lang w:val="en-US"/>
        </w:rPr>
        <w:t xml:space="preserve">. </w:t>
      </w:r>
      <w:r>
        <w:rPr>
          <w:rFonts w:ascii="Century Gothic" w:hAnsi="Century Gothic"/>
          <w:b w:val="1"/>
          <w:bCs w:val="1"/>
          <w:sz w:val="20"/>
          <w:szCs w:val="20"/>
          <w:vertAlign w:val="superscript"/>
          <w:rtl w:val="0"/>
          <w:lang w:val="en-US"/>
        </w:rPr>
        <w:t>12</w:t>
      </w:r>
      <w:r>
        <w:rPr>
          <w:rFonts w:ascii="Century Gothic" w:hAnsi="Century Gothic" w:hint="default"/>
          <w:b w:val="1"/>
          <w:bCs w:val="1"/>
          <w:sz w:val="20"/>
          <w:szCs w:val="20"/>
          <w:vertAlign w:val="superscript"/>
          <w:rtl w:val="0"/>
          <w:lang w:val="en-US"/>
        </w:rPr>
        <w:t> </w:t>
      </w:r>
      <w:r>
        <w:rPr>
          <w:rFonts w:ascii="Century Gothic" w:hAnsi="Century Gothic" w:hint="default"/>
          <w:sz w:val="20"/>
          <w:szCs w:val="20"/>
          <w:rtl w:val="0"/>
          <w:lang w:val="en-US"/>
        </w:rPr>
        <w:t>“</w:t>
      </w:r>
      <w:r>
        <w:rPr>
          <w:rFonts w:ascii="Century Gothic" w:hAnsi="Century Gothic"/>
          <w:smallCaps w:val="1"/>
          <w:sz w:val="20"/>
          <w:szCs w:val="20"/>
          <w:rtl w:val="0"/>
          <w:lang w:val="en-US"/>
        </w:rPr>
        <w:t>For the eyes of the Lord are toward the righteous</w:t>
      </w:r>
      <w:r>
        <w:rPr>
          <w:rFonts w:ascii="Century Gothic" w:hAnsi="Century Gothic"/>
          <w:sz w:val="20"/>
          <w:szCs w:val="20"/>
          <w:rtl w:val="0"/>
          <w:lang w:val="en-US"/>
        </w:rPr>
        <w:t xml:space="preserve">, </w:t>
      </w:r>
      <w:r>
        <w:rPr>
          <w:rFonts w:ascii="Century Gothic" w:hAnsi="Century Gothic"/>
          <w:smallCaps w:val="1"/>
          <w:sz w:val="20"/>
          <w:szCs w:val="20"/>
          <w:rtl w:val="0"/>
          <w:lang w:val="en-US"/>
        </w:rPr>
        <w:t>And His ears attend to their prayer</w:t>
      </w:r>
      <w:r>
        <w:rPr>
          <w:rFonts w:ascii="Century Gothic" w:hAnsi="Century Gothic"/>
          <w:sz w:val="20"/>
          <w:szCs w:val="20"/>
          <w:rtl w:val="0"/>
          <w:lang w:val="en-US"/>
        </w:rPr>
        <w:t xml:space="preserve">, </w:t>
      </w:r>
      <w:r>
        <w:rPr>
          <w:rFonts w:ascii="Century Gothic" w:hAnsi="Century Gothic"/>
          <w:smallCaps w:val="1"/>
          <w:sz w:val="20"/>
          <w:szCs w:val="20"/>
          <w:rtl w:val="0"/>
          <w:lang w:val="en-US"/>
        </w:rPr>
        <w:t>But the face of the Lord is against those who do evil</w:t>
      </w:r>
      <w:r>
        <w:rPr>
          <w:rFonts w:ascii="Century Gothic" w:hAnsi="Century Gothic"/>
          <w:sz w:val="20"/>
          <w:szCs w:val="20"/>
          <w:rtl w:val="0"/>
          <w:lang w:val="en-US"/>
        </w:rPr>
        <w:t>.</w:t>
      </w:r>
      <w:r>
        <w:rPr>
          <w:rFonts w:ascii="Century Gothic" w:hAnsi="Century Gothic" w:hint="default"/>
          <w:sz w:val="20"/>
          <w:szCs w:val="20"/>
          <w:rtl w:val="0"/>
          <w:lang w:val="en-US"/>
        </w:rPr>
        <w:t>”</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If we are desirous of living good days as Peter mentions (v</w:t>
      </w:r>
      <w:r>
        <w:rPr>
          <w:rFonts w:ascii="Century Gothic" w:hAnsi="Century Gothic"/>
          <w:b w:val="1"/>
          <w:bCs w:val="1"/>
          <w:sz w:val="20"/>
          <w:szCs w:val="20"/>
          <w:shd w:val="clear" w:color="auto" w:fill="ffffff"/>
          <w:rtl w:val="0"/>
          <w:lang w:val="en-US"/>
        </w:rPr>
        <w:t>10</w:t>
      </w:r>
      <w:r>
        <w:rPr>
          <w:rFonts w:ascii="Century Gothic" w:hAnsi="Century Gothic"/>
          <w:sz w:val="20"/>
          <w:szCs w:val="20"/>
          <w:shd w:val="clear" w:color="auto" w:fill="ffffff"/>
          <w:rtl w:val="0"/>
          <w:lang w:val="en-US"/>
        </w:rPr>
        <w:t xml:space="preserve">), then we must live and act in a way that is consistent with the calling by which God has called us.  It does not surprise us that the world would say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living good days</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 xml:space="preserve">is dramatically different.  They do not have the capacity to understand spiritual truths and to distinguish the things that please God.  </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We have one of (if not the) best analogy in scripture of a man who had it all and sought to find good days in fleshly ways.  It didn</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t work.  Wise is the person who hears and lives vicariously through his example and more importantly, heeds the words of Holy Scripture.  </w:t>
      </w:r>
    </w:p>
    <w:p>
      <w:pPr>
        <w:pStyle w:val="Normal (Web)"/>
        <w:shd w:val="clear" w:color="auto" w:fill="ffffff"/>
        <w:ind w:left="36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Ecclesiastes 1:12-17</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I, the</w:t>
      </w:r>
      <w:r>
        <w:rPr>
          <w:rFonts w:ascii="Century Gothic" w:hAnsi="Century Gothic" w:hint="default"/>
          <w:sz w:val="20"/>
          <w:szCs w:val="20"/>
          <w:rtl w:val="0"/>
          <w:lang w:val="en-US"/>
        </w:rPr>
        <w:t> </w:t>
      </w:r>
      <w:r>
        <w:rPr>
          <w:rFonts w:ascii="Century Gothic" w:hAnsi="Century Gothic"/>
          <w:sz w:val="20"/>
          <w:szCs w:val="20"/>
          <w:rtl w:val="0"/>
          <w:lang w:val="en-US"/>
        </w:rPr>
        <w:t>Preacher, have been king over Israel in Jerusalem.</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And I</w:t>
      </w:r>
      <w:r>
        <w:rPr>
          <w:rFonts w:ascii="Century Gothic" w:hAnsi="Century Gothic" w:hint="default"/>
          <w:sz w:val="20"/>
          <w:szCs w:val="20"/>
          <w:rtl w:val="0"/>
          <w:lang w:val="en-US"/>
        </w:rPr>
        <w:t> </w:t>
      </w:r>
      <w:r>
        <w:rPr>
          <w:rFonts w:ascii="Century Gothic" w:hAnsi="Century Gothic"/>
          <w:sz w:val="20"/>
          <w:szCs w:val="20"/>
          <w:rtl w:val="0"/>
          <w:lang w:val="en-US"/>
        </w:rPr>
        <w:t>set my</w:t>
      </w:r>
      <w:r>
        <w:rPr>
          <w:rFonts w:ascii="Century Gothic" w:hAnsi="Century Gothic" w:hint="default"/>
          <w:sz w:val="20"/>
          <w:szCs w:val="20"/>
          <w:rtl w:val="0"/>
          <w:lang w:val="en-US"/>
        </w:rPr>
        <w:t> </w:t>
      </w:r>
      <w:r>
        <w:rPr>
          <w:rFonts w:ascii="Century Gothic" w:hAnsi="Century Gothic"/>
          <w:sz w:val="20"/>
          <w:szCs w:val="20"/>
          <w:rtl w:val="0"/>
          <w:lang w:val="en-US"/>
        </w:rPr>
        <w:t>mind to seek and</w:t>
      </w:r>
      <w:r>
        <w:rPr>
          <w:rFonts w:ascii="Century Gothic" w:hAnsi="Century Gothic" w:hint="default"/>
          <w:sz w:val="20"/>
          <w:szCs w:val="20"/>
          <w:rtl w:val="0"/>
          <w:lang w:val="en-US"/>
        </w:rPr>
        <w:t> </w:t>
      </w:r>
      <w:r>
        <w:rPr>
          <w:rFonts w:ascii="Century Gothic" w:hAnsi="Century Gothic"/>
          <w:sz w:val="20"/>
          <w:szCs w:val="20"/>
          <w:rtl w:val="0"/>
          <w:lang w:val="en-US"/>
        </w:rPr>
        <w:t>explore by wisdom concerning all that has been done under heaven.</w:t>
      </w:r>
      <w:r>
        <w:rPr>
          <w:rFonts w:ascii="Century Gothic" w:hAnsi="Century Gothic" w:hint="default"/>
          <w:sz w:val="20"/>
          <w:szCs w:val="20"/>
          <w:rtl w:val="0"/>
          <w:lang w:val="en-US"/>
        </w:rPr>
        <w:t> </w:t>
      </w:r>
      <w:r>
        <w:rPr>
          <w:rFonts w:ascii="Century Gothic" w:hAnsi="Century Gothic"/>
          <w:sz w:val="20"/>
          <w:szCs w:val="20"/>
          <w:rtl w:val="0"/>
          <w:lang w:val="en-US"/>
        </w:rPr>
        <w:t>It</w:t>
      </w:r>
      <w:r>
        <w:rPr>
          <w:rFonts w:ascii="Century Gothic" w:hAnsi="Century Gothic" w:hint="default"/>
          <w:sz w:val="20"/>
          <w:szCs w:val="20"/>
          <w:rtl w:val="0"/>
          <w:lang w:val="en-US"/>
        </w:rPr>
        <w:t> </w:t>
      </w:r>
      <w:r>
        <w:rPr>
          <w:rFonts w:ascii="Century Gothic" w:hAnsi="Century Gothic"/>
          <w:sz w:val="20"/>
          <w:szCs w:val="20"/>
          <w:rtl w:val="0"/>
          <w:lang w:val="en-US"/>
        </w:rPr>
        <w:t>is</w:t>
      </w:r>
      <w:r>
        <w:rPr>
          <w:rFonts w:ascii="Century Gothic" w:hAnsi="Century Gothic" w:hint="default"/>
          <w:sz w:val="20"/>
          <w:szCs w:val="20"/>
          <w:rtl w:val="0"/>
          <w:lang w:val="en-US"/>
        </w:rPr>
        <w:t> </w:t>
      </w:r>
      <w:r>
        <w:rPr>
          <w:rFonts w:ascii="Century Gothic" w:hAnsi="Century Gothic"/>
          <w:sz w:val="20"/>
          <w:szCs w:val="20"/>
          <w:rtl w:val="0"/>
          <w:lang w:val="en-US"/>
        </w:rPr>
        <w:t>a grievous</w:t>
      </w:r>
      <w:r>
        <w:rPr>
          <w:rFonts w:ascii="Century Gothic" w:hAnsi="Century Gothic" w:hint="default"/>
          <w:sz w:val="20"/>
          <w:szCs w:val="20"/>
          <w:rtl w:val="0"/>
          <w:lang w:val="en-US"/>
        </w:rPr>
        <w:t> </w:t>
      </w:r>
      <w:r>
        <w:rPr>
          <w:rFonts w:ascii="Century Gothic" w:hAnsi="Century Gothic"/>
          <w:sz w:val="20"/>
          <w:szCs w:val="20"/>
          <w:rtl w:val="0"/>
          <w:lang w:val="en-US"/>
        </w:rPr>
        <w:t>task</w:t>
      </w:r>
      <w:r>
        <w:rPr>
          <w:rFonts w:ascii="Century Gothic" w:hAnsi="Century Gothic" w:hint="default"/>
          <w:sz w:val="20"/>
          <w:szCs w:val="20"/>
          <w:rtl w:val="0"/>
          <w:lang w:val="en-US"/>
        </w:rPr>
        <w:t> </w:t>
      </w:r>
      <w:r>
        <w:rPr>
          <w:rFonts w:ascii="Century Gothic" w:hAnsi="Century Gothic"/>
          <w:sz w:val="20"/>
          <w:szCs w:val="20"/>
          <w:rtl w:val="0"/>
          <w:lang w:val="en-US"/>
        </w:rPr>
        <w:t>which</w:t>
      </w:r>
      <w:r>
        <w:rPr>
          <w:rFonts w:ascii="Century Gothic" w:hAnsi="Century Gothic" w:hint="default"/>
          <w:sz w:val="20"/>
          <w:szCs w:val="20"/>
          <w:rtl w:val="0"/>
          <w:lang w:val="en-US"/>
        </w:rPr>
        <w:t> </w:t>
      </w:r>
      <w:r>
        <w:rPr>
          <w:rFonts w:ascii="Century Gothic" w:hAnsi="Century Gothic"/>
          <w:sz w:val="20"/>
          <w:szCs w:val="20"/>
          <w:rtl w:val="0"/>
          <w:lang w:val="en-US"/>
        </w:rPr>
        <w:t>God has given to the sons of men to be afflicted with.</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I have seen all the works which have been done under the sun, and behold, all is</w:t>
      </w:r>
      <w:r>
        <w:rPr>
          <w:rFonts w:ascii="Century Gothic" w:hAnsi="Century Gothic" w:hint="default"/>
          <w:sz w:val="20"/>
          <w:szCs w:val="20"/>
          <w:rtl w:val="0"/>
          <w:lang w:val="en-US"/>
        </w:rPr>
        <w:t> </w:t>
      </w:r>
      <w:r>
        <w:rPr>
          <w:rFonts w:ascii="Century Gothic" w:hAnsi="Century Gothic"/>
          <w:sz w:val="20"/>
          <w:szCs w:val="20"/>
          <w:rtl w:val="0"/>
          <w:lang w:val="en-US"/>
        </w:rPr>
        <w:t>vanity and striving after wind.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15</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What is</w:t>
      </w:r>
      <w:r>
        <w:rPr>
          <w:rFonts w:ascii="Century Gothic" w:hAnsi="Century Gothic" w:hint="default"/>
          <w:sz w:val="20"/>
          <w:szCs w:val="20"/>
          <w:rtl w:val="0"/>
          <w:lang w:val="en-US"/>
        </w:rPr>
        <w:t> </w:t>
      </w:r>
      <w:r>
        <w:rPr>
          <w:rFonts w:ascii="Century Gothic" w:hAnsi="Century Gothic"/>
          <w:sz w:val="20"/>
          <w:szCs w:val="20"/>
          <w:rtl w:val="0"/>
          <w:lang w:val="en-US"/>
        </w:rPr>
        <w:t xml:space="preserve">crooked cannot be straightened and what is lacking cannot be counted. </w:t>
      </w:r>
      <w:r>
        <w:rPr>
          <w:rFonts w:ascii="Century Gothic" w:hAnsi="Century Gothic"/>
          <w:b w:val="1"/>
          <w:bCs w:val="1"/>
          <w:sz w:val="20"/>
          <w:szCs w:val="20"/>
          <w:vertAlign w:val="superscript"/>
          <w:rtl w:val="0"/>
          <w:lang w:val="en-US"/>
        </w:rPr>
        <w:t>16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I</w:t>
      </w:r>
      <w:r>
        <w:rPr>
          <w:rFonts w:ascii="Century Gothic" w:hAnsi="Century Gothic" w:hint="default"/>
          <w:sz w:val="20"/>
          <w:szCs w:val="20"/>
          <w:rtl w:val="0"/>
          <w:lang w:val="en-US"/>
        </w:rPr>
        <w:t> </w:t>
      </w:r>
      <w:r>
        <w:rPr>
          <w:rFonts w:ascii="Century Gothic" w:hAnsi="Century Gothic"/>
          <w:sz w:val="20"/>
          <w:szCs w:val="20"/>
          <w:rtl w:val="0"/>
          <w:lang w:val="en-US"/>
        </w:rPr>
        <w:t xml:space="preserve">said to myself, </w:t>
      </w:r>
      <w:r>
        <w:rPr>
          <w:rFonts w:ascii="Century Gothic" w:hAnsi="Century Gothic" w:hint="default"/>
          <w:sz w:val="20"/>
          <w:szCs w:val="20"/>
          <w:rtl w:val="0"/>
          <w:lang w:val="en-US"/>
        </w:rPr>
        <w:t>“</w:t>
      </w:r>
      <w:r>
        <w:rPr>
          <w:rFonts w:ascii="Century Gothic" w:hAnsi="Century Gothic"/>
          <w:sz w:val="20"/>
          <w:szCs w:val="20"/>
          <w:rtl w:val="0"/>
          <w:lang w:val="en-US"/>
        </w:rPr>
        <w:t>Behold, I have magnified and increased</w:t>
      </w:r>
      <w:r>
        <w:rPr>
          <w:rFonts w:ascii="Century Gothic" w:hAnsi="Century Gothic" w:hint="default"/>
          <w:sz w:val="20"/>
          <w:szCs w:val="20"/>
          <w:rtl w:val="0"/>
          <w:lang w:val="en-US"/>
        </w:rPr>
        <w:t> </w:t>
      </w:r>
      <w:r>
        <w:rPr>
          <w:rFonts w:ascii="Century Gothic" w:hAnsi="Century Gothic"/>
          <w:sz w:val="20"/>
          <w:szCs w:val="20"/>
          <w:rtl w:val="0"/>
          <w:lang w:val="en-US"/>
        </w:rPr>
        <w:t>wisdom more than all who were over Jerusalem before me; and my mind has observed a wealth of wisdom and knowledge.</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17</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And I</w:t>
      </w:r>
      <w:r>
        <w:rPr>
          <w:rFonts w:ascii="Century Gothic" w:hAnsi="Century Gothic" w:hint="default"/>
          <w:sz w:val="20"/>
          <w:szCs w:val="20"/>
          <w:rtl w:val="0"/>
          <w:lang w:val="en-US"/>
        </w:rPr>
        <w:t> </w:t>
      </w:r>
      <w:r>
        <w:rPr>
          <w:rFonts w:ascii="Century Gothic" w:hAnsi="Century Gothic"/>
          <w:sz w:val="20"/>
          <w:szCs w:val="20"/>
          <w:rtl w:val="0"/>
          <w:lang w:val="en-US"/>
        </w:rPr>
        <w:t>set my</w:t>
      </w:r>
      <w:r>
        <w:rPr>
          <w:rFonts w:ascii="Century Gothic" w:hAnsi="Century Gothic" w:hint="default"/>
          <w:sz w:val="20"/>
          <w:szCs w:val="20"/>
          <w:rtl w:val="0"/>
          <w:lang w:val="en-US"/>
        </w:rPr>
        <w:t> </w:t>
      </w:r>
      <w:r>
        <w:rPr>
          <w:rFonts w:ascii="Century Gothic" w:hAnsi="Century Gothic"/>
          <w:sz w:val="20"/>
          <w:szCs w:val="20"/>
          <w:rtl w:val="0"/>
          <w:lang w:val="en-US"/>
        </w:rPr>
        <w:t>mind to know wisdom and to</w:t>
      </w:r>
      <w:r>
        <w:rPr>
          <w:rFonts w:ascii="Century Gothic" w:hAnsi="Century Gothic" w:hint="default"/>
          <w:sz w:val="20"/>
          <w:szCs w:val="20"/>
          <w:rtl w:val="0"/>
          <w:lang w:val="en-US"/>
        </w:rPr>
        <w:t> </w:t>
      </w:r>
      <w:r>
        <w:rPr>
          <w:rFonts w:ascii="Century Gothic" w:hAnsi="Century Gothic"/>
          <w:sz w:val="20"/>
          <w:szCs w:val="20"/>
          <w:rtl w:val="0"/>
          <w:lang w:val="en-US"/>
        </w:rPr>
        <w:t>know madness and folly; I realized that this also is</w:t>
      </w:r>
      <w:r>
        <w:rPr>
          <w:rFonts w:ascii="Century Gothic" w:hAnsi="Century Gothic" w:hint="default"/>
          <w:sz w:val="20"/>
          <w:szCs w:val="20"/>
          <w:rtl w:val="0"/>
          <w:lang w:val="en-US"/>
        </w:rPr>
        <w:t> </w:t>
      </w:r>
      <w:r>
        <w:rPr>
          <w:rFonts w:ascii="Century Gothic" w:hAnsi="Century Gothic"/>
          <w:sz w:val="20"/>
          <w:szCs w:val="20"/>
          <w:rtl w:val="0"/>
          <w:lang w:val="en-US"/>
        </w:rPr>
        <w:t>striving after wind.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18</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Because</w:t>
      </w:r>
      <w:r>
        <w:rPr>
          <w:rFonts w:ascii="Century Gothic" w:hAnsi="Century Gothic" w:hint="default"/>
          <w:sz w:val="20"/>
          <w:szCs w:val="20"/>
          <w:rtl w:val="0"/>
          <w:lang w:val="en-US"/>
        </w:rPr>
        <w:t> </w:t>
      </w:r>
      <w:r>
        <w:rPr>
          <w:rFonts w:ascii="Century Gothic" w:hAnsi="Century Gothic"/>
          <w:sz w:val="20"/>
          <w:szCs w:val="20"/>
          <w:rtl w:val="0"/>
          <w:lang w:val="en-US"/>
        </w:rPr>
        <w:t>in much wisdom there is much grief, and increasing knowledge</w:t>
      </w:r>
      <w:r>
        <w:rPr>
          <w:rFonts w:ascii="Century Gothic" w:hAnsi="Century Gothic" w:hint="default"/>
          <w:sz w:val="20"/>
          <w:szCs w:val="20"/>
          <w:rtl w:val="0"/>
          <w:lang w:val="en-US"/>
        </w:rPr>
        <w:t> </w:t>
      </w:r>
      <w:r>
        <w:rPr>
          <w:rFonts w:ascii="Century Gothic" w:hAnsi="Century Gothic"/>
          <w:sz w:val="20"/>
          <w:szCs w:val="20"/>
          <w:rtl w:val="0"/>
          <w:lang w:val="en-US"/>
        </w:rPr>
        <w:t>results in</w:t>
      </w:r>
      <w:r>
        <w:rPr>
          <w:rFonts w:ascii="Century Gothic" w:hAnsi="Century Gothic" w:hint="default"/>
          <w:sz w:val="20"/>
          <w:szCs w:val="20"/>
          <w:rtl w:val="0"/>
          <w:lang w:val="en-US"/>
        </w:rPr>
        <w:t> </w:t>
      </w:r>
      <w:r>
        <w:rPr>
          <w:rFonts w:ascii="Century Gothic" w:hAnsi="Century Gothic"/>
          <w:sz w:val="20"/>
          <w:szCs w:val="20"/>
          <w:rtl w:val="0"/>
          <w:lang w:val="en-US"/>
        </w:rPr>
        <w:t>increasing pain.</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Peter here exhorts us to have the right attitude as well as the right response to life situations so as </w:t>
      </w:r>
      <w:r>
        <w:rPr>
          <w:rFonts w:ascii="Century Gothic" w:hAnsi="Century Gothic"/>
          <w:sz w:val="20"/>
          <w:szCs w:val="20"/>
          <w:shd w:val="clear" w:color="auto" w:fill="ffffff"/>
          <w:rtl w:val="0"/>
          <w:lang w:val="en-US"/>
        </w:rPr>
        <w:t>to love and see good days.</w:t>
      </w:r>
      <w:r>
        <w:rPr>
          <w:rFonts w:ascii="Century Gothic" w:hAnsi="Century Gothic"/>
          <w:sz w:val="20"/>
          <w:szCs w:val="20"/>
          <w:shd w:val="clear" w:color="auto" w:fill="ffffff"/>
          <w:rtl w:val="0"/>
          <w:lang w:val="en-US"/>
        </w:rPr>
        <w:t xml:space="preserve">  </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Bless</w:t>
      </w:r>
      <w:r>
        <w:rPr>
          <w:rFonts w:ascii="Century Gothic" w:hAnsi="Century Gothic" w:hint="default"/>
          <w:b w:val="1"/>
          <w:bCs w:val="1"/>
          <w:sz w:val="28"/>
          <w:szCs w:val="28"/>
          <w:shd w:val="clear" w:color="auto" w:fill="ffffff"/>
          <w:rtl w:val="0"/>
          <w:lang w:val="en-US"/>
        </w:rPr>
        <w:t>—</w:t>
      </w:r>
      <w:r>
        <w:rPr>
          <w:rFonts w:ascii="Century Gothic" w:hAnsi="Century Gothic"/>
          <w:b w:val="1"/>
          <w:bCs w:val="1"/>
          <w:sz w:val="28"/>
          <w:szCs w:val="28"/>
          <w:shd w:val="clear" w:color="auto" w:fill="ffffff"/>
          <w:rtl w:val="0"/>
          <w:lang w:val="en-US"/>
        </w:rPr>
        <w:t>giving and receiving</w:t>
      </w:r>
    </w:p>
    <w:p>
      <w:pPr>
        <w:pStyle w:val="Normal (Web)"/>
        <w:numPr>
          <w:ilvl w:val="0"/>
          <w:numId w:val="2"/>
        </w:numPr>
        <w:bidi w:val="0"/>
        <w:spacing w:before="0"/>
        <w:ind w:right="0"/>
        <w:jc w:val="both"/>
        <w:rPr>
          <w:rFonts w:ascii="Century Gothic" w:hAnsi="Century Gothic"/>
          <w:b w:val="1"/>
          <w:bCs w:val="1"/>
          <w:sz w:val="28"/>
          <w:szCs w:val="28"/>
          <w:rtl w:val="0"/>
          <w:lang w:val="en-US"/>
        </w:rPr>
      </w:pPr>
      <w:r>
        <w:rPr>
          <w:rStyle w:val="woj"/>
          <w:rFonts w:ascii="Century Gothic" w:hAnsi="Century Gothic"/>
          <w:b w:val="1"/>
          <w:bCs w:val="1"/>
          <w:sz w:val="28"/>
          <w:szCs w:val="28"/>
          <w:rtl w:val="0"/>
          <w:lang w:val="en-US"/>
        </w:rPr>
        <w:t>Don</w:t>
      </w:r>
      <w:r>
        <w:rPr>
          <w:rStyle w:val="woj"/>
          <w:rFonts w:ascii="Century Gothic" w:hAnsi="Century Gothic" w:hint="default"/>
          <w:b w:val="1"/>
          <w:bCs w:val="1"/>
          <w:sz w:val="28"/>
          <w:szCs w:val="28"/>
          <w:rtl w:val="0"/>
          <w:lang w:val="en-US"/>
        </w:rPr>
        <w:t>’</w:t>
      </w:r>
      <w:r>
        <w:rPr>
          <w:rStyle w:val="woj"/>
          <w:rFonts w:ascii="Century Gothic" w:hAnsi="Century Gothic"/>
          <w:b w:val="1"/>
          <w:bCs w:val="1"/>
          <w:sz w:val="28"/>
          <w:szCs w:val="28"/>
          <w:rtl w:val="0"/>
          <w:lang w:val="en-US"/>
        </w:rPr>
        <w:t>t retaliate</w:t>
      </w:r>
    </w:p>
    <w:p>
      <w:pPr>
        <w:pStyle w:val="Normal (Web)"/>
        <w:shd w:val="clear" w:color="auto" w:fill="ffffff"/>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Peter 3:9</w:t>
      </w:r>
      <w:r>
        <w:rPr>
          <w:rFonts w:ascii="Century Gothic" w:hAnsi="Century Gothic" w:hint="default"/>
          <w:sz w:val="20"/>
          <w:szCs w:val="20"/>
          <w:rtl w:val="0"/>
          <w:lang w:val="en-US"/>
        </w:rPr>
        <w:t>—</w:t>
      </w:r>
      <w:r>
        <w:rPr>
          <w:rFonts w:ascii="Century Gothic" w:hAnsi="Century Gothic"/>
          <w:sz w:val="20"/>
          <w:szCs w:val="20"/>
          <w:rtl w:val="0"/>
          <w:lang w:val="en-US"/>
        </w:rPr>
        <w:t>not returning evil for evil or</w:t>
      </w:r>
      <w:r>
        <w:rPr>
          <w:rFonts w:ascii="Century Gothic" w:hAnsi="Century Gothic" w:hint="default"/>
          <w:sz w:val="20"/>
          <w:szCs w:val="20"/>
          <w:rtl w:val="0"/>
          <w:lang w:val="en-US"/>
        </w:rPr>
        <w:t> </w:t>
      </w:r>
      <w:r>
        <w:rPr>
          <w:rFonts w:ascii="Century Gothic" w:hAnsi="Century Gothic"/>
          <w:sz w:val="20"/>
          <w:szCs w:val="20"/>
          <w:rtl w:val="0"/>
          <w:lang w:val="en-US"/>
        </w:rPr>
        <w:t>insult for insult, but</w:t>
      </w:r>
      <w:r>
        <w:rPr>
          <w:rFonts w:ascii="Century Gothic" w:hAnsi="Century Gothic" w:hint="default"/>
          <w:sz w:val="20"/>
          <w:szCs w:val="20"/>
          <w:rtl w:val="0"/>
          <w:lang w:val="en-US"/>
        </w:rPr>
        <w:t> </w:t>
      </w:r>
      <w:r>
        <w:rPr>
          <w:rFonts w:ascii="Century Gothic" w:hAnsi="Century Gothic"/>
          <w:sz w:val="20"/>
          <w:szCs w:val="20"/>
          <w:rtl w:val="0"/>
          <w:lang w:val="en-US"/>
        </w:rPr>
        <w:t>giving a</w:t>
      </w:r>
      <w:r>
        <w:rPr>
          <w:rFonts w:ascii="Century Gothic" w:hAnsi="Century Gothic" w:hint="default"/>
          <w:sz w:val="20"/>
          <w:szCs w:val="20"/>
          <w:rtl w:val="0"/>
          <w:lang w:val="en-US"/>
        </w:rPr>
        <w:t> </w:t>
      </w:r>
      <w:r>
        <w:rPr>
          <w:rFonts w:ascii="Century Gothic" w:hAnsi="Century Gothic"/>
          <w:sz w:val="20"/>
          <w:szCs w:val="20"/>
          <w:rtl w:val="0"/>
          <w:lang w:val="en-US"/>
        </w:rPr>
        <w:t>blessing instead; for</w:t>
      </w:r>
      <w:r>
        <w:rPr>
          <w:rFonts w:ascii="Century Gothic" w:hAnsi="Century Gothic" w:hint="default"/>
          <w:sz w:val="20"/>
          <w:szCs w:val="20"/>
          <w:rtl w:val="0"/>
          <w:lang w:val="en-US"/>
        </w:rPr>
        <w:t> </w:t>
      </w:r>
      <w:r>
        <w:rPr>
          <w:rFonts w:ascii="Century Gothic" w:hAnsi="Century Gothic"/>
          <w:sz w:val="20"/>
          <w:szCs w:val="20"/>
          <w:rtl w:val="0"/>
          <w:lang w:val="en-US"/>
        </w:rPr>
        <w:t>you were called for the very purpose that you might</w:t>
      </w:r>
      <w:r>
        <w:rPr>
          <w:rFonts w:ascii="Century Gothic" w:hAnsi="Century Gothic" w:hint="default"/>
          <w:sz w:val="20"/>
          <w:szCs w:val="20"/>
          <w:rtl w:val="0"/>
          <w:lang w:val="en-US"/>
        </w:rPr>
        <w:t> </w:t>
      </w:r>
      <w:r>
        <w:rPr>
          <w:rFonts w:ascii="Century Gothic" w:hAnsi="Century Gothic"/>
          <w:sz w:val="20"/>
          <w:szCs w:val="20"/>
          <w:rtl w:val="0"/>
          <w:lang w:val="en-US"/>
        </w:rPr>
        <w:t>inherit a blessing.</w:t>
      </w:r>
      <w:r>
        <w:rPr>
          <w:rFonts w:ascii="Century Gothic" w:hAnsi="Century Gothic" w:hint="default"/>
          <w:sz w:val="20"/>
          <w:szCs w:val="20"/>
          <w:rtl w:val="0"/>
          <w:lang w:val="en-US"/>
        </w:rPr>
        <w:t> </w:t>
      </w:r>
    </w:p>
    <w:p>
      <w:pPr>
        <w:pStyle w:val="Normal (Web)"/>
        <w:numPr>
          <w:ilvl w:val="0"/>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woj"/>
          <w:rFonts w:ascii="Century Gothic" w:hAnsi="Century Gothic"/>
          <w:sz w:val="20"/>
          <w:szCs w:val="20"/>
          <w:rtl w:val="0"/>
          <w:lang w:val="en-US"/>
        </w:rPr>
        <w:t xml:space="preserve">Have the right way of thinking as well as the right response </w:t>
      </w:r>
    </w:p>
    <w:p>
      <w:pPr>
        <w:pStyle w:val="Normal (Web)"/>
        <w:numPr>
          <w:ilvl w:val="0"/>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Fonts w:ascii="Century Gothic" w:hAnsi="Century Gothic"/>
          <w:sz w:val="20"/>
          <w:szCs w:val="20"/>
          <w:rtl w:val="0"/>
          <w:lang w:val="en-US"/>
        </w:rPr>
        <w:t>Not returning evil for evil</w:t>
      </w:r>
    </w:p>
    <w:p>
      <w:pPr>
        <w:pStyle w:val="Normal (Web)"/>
        <w:numPr>
          <w:ilvl w:val="1"/>
          <w:numId w:val="4"/>
        </w:numPr>
        <w:shd w:val="clear" w:color="auto" w:fill="ffffff"/>
        <w:bidi w:val="0"/>
        <w:ind w:right="0"/>
        <w:jc w:val="both"/>
        <w:rPr>
          <w:rFonts w:ascii="Century Gothic" w:hAnsi="Century Gothic" w:hint="default"/>
          <w:sz w:val="20"/>
          <w:szCs w:val="20"/>
          <w:rtl w:val="0"/>
          <w:lang w:val="en-US"/>
        </w:rPr>
      </w:pPr>
      <w:r>
        <w:rPr>
          <w:rStyle w:val="woj"/>
          <w:rFonts w:ascii="Century Gothic" w:hAnsi="Century Gothic" w:hint="default"/>
          <w:sz w:val="20"/>
          <w:szCs w:val="20"/>
          <w:rtl w:val="0"/>
          <w:lang w:val="en-US"/>
        </w:rPr>
        <w:t>“</w:t>
      </w:r>
      <w:r>
        <w:rPr>
          <w:rStyle w:val="woj"/>
          <w:rFonts w:ascii="Century Gothic" w:hAnsi="Century Gothic"/>
          <w:sz w:val="20"/>
          <w:szCs w:val="20"/>
          <w:rtl w:val="0"/>
          <w:lang w:val="en-US"/>
        </w:rPr>
        <w:t>Stop returning</w:t>
      </w:r>
      <w:r>
        <w:rPr>
          <w:rStyle w:val="woj"/>
          <w:rFonts w:ascii="Century Gothic" w:hAnsi="Century Gothic" w:hint="default"/>
          <w:sz w:val="20"/>
          <w:szCs w:val="20"/>
          <w:rtl w:val="0"/>
          <w:lang w:val="en-US"/>
        </w:rPr>
        <w:t xml:space="preserve">” </w:t>
      </w:r>
      <w:r>
        <w:rPr>
          <w:rStyle w:val="woj"/>
          <w:rFonts w:ascii="Century Gothic" w:hAnsi="Century Gothic"/>
          <w:sz w:val="20"/>
          <w:szCs w:val="20"/>
          <w:rtl w:val="0"/>
          <w:lang w:val="en-US"/>
        </w:rPr>
        <w:t>evil for evil</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Leviticus 19:18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You shall not take vengeance,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nor bear any grudge against the sons of your people,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shall love your neighbor as yourself; I am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sz w:val="20"/>
          <w:szCs w:val="20"/>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Deuteronomy 32:35-36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Vengeance is Mine, and retribution, In due time their foot will slip; For the day of their calamity is near, And the impending things are hastening upon them.</w:t>
      </w:r>
      <w:r>
        <w:rPr>
          <w:rFonts w:ascii="Century Gothic" w:hAnsi="Century Gothic" w:hint="default"/>
          <w:sz w:val="20"/>
          <w:szCs w:val="20"/>
          <w:shd w:val="clear" w:color="auto" w:fill="ffffff"/>
          <w:rtl w:val="0"/>
          <w:lang w:val="en-US"/>
        </w:rPr>
        <w:t xml:space="preserve">’ </w:t>
      </w:r>
      <w:r>
        <w:rPr>
          <w:rFonts w:ascii="Century Gothic" w:hAnsi="Century Gothic"/>
          <w:b w:val="1"/>
          <w:bCs w:val="1"/>
          <w:sz w:val="20"/>
          <w:szCs w:val="20"/>
          <w:shd w:val="clear" w:color="auto" w:fill="ffffff"/>
          <w:vertAlign w:val="superscript"/>
          <w:rtl w:val="0"/>
          <w:lang w:val="en-US"/>
        </w:rPr>
        <w:t>36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 vindicate His people, And will have compassion on His servants, When He sees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their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strength is gone, And there is none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remaining, bond or free.</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Proverbs 20:22</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Do not say,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will repay evil</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Wait for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sz w:val="20"/>
          <w:szCs w:val="20"/>
          <w:shd w:val="clear" w:color="auto" w:fill="ffffff"/>
          <w:rtl w:val="0"/>
          <w:lang w:val="en-US"/>
        </w:rPr>
        <w:t>, and He will save you.</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Romans 12:19</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Never take your own revenge, beloved,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leave room for the wrath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of God, for it is written, </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Vengeance is Mine</w:t>
      </w:r>
      <w:r>
        <w:rPr>
          <w:rFonts w:ascii="Century Gothic" w:hAnsi="Century Gothic"/>
          <w:sz w:val="20"/>
          <w:szCs w:val="20"/>
          <w:shd w:val="clear" w:color="auto" w:fill="ffffff"/>
          <w:rtl w:val="0"/>
          <w:lang w:val="en-US"/>
        </w:rPr>
        <w:t>, I</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will repay</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says the Lord.</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10:30</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For we know Him who said, </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Vengeance is Mine</w:t>
      </w:r>
      <w:r>
        <w:rPr>
          <w:rFonts w:ascii="Century Gothic" w:hAnsi="Century Gothic"/>
          <w:sz w:val="20"/>
          <w:szCs w:val="20"/>
          <w:shd w:val="clear" w:color="auto" w:fill="ffffff"/>
          <w:rtl w:val="0"/>
          <w:lang w:val="en-US"/>
        </w:rPr>
        <w:t>, I</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will repay</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 xml:space="preserve">And again, </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The Lord will judge His people</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Evil (kakos)</w:t>
      </w:r>
      <w:r>
        <w:rPr>
          <w:rStyle w:val="woj"/>
          <w:rFonts w:ascii="Century Gothic" w:hAnsi="Century Gothic" w:hint="default"/>
          <w:sz w:val="20"/>
          <w:szCs w:val="20"/>
          <w:rtl w:val="0"/>
          <w:lang w:val="en-US"/>
        </w:rPr>
        <w:t>—</w:t>
      </w:r>
      <w:r>
        <w:rPr>
          <w:rStyle w:val="woj"/>
          <w:rFonts w:ascii="Century Gothic" w:hAnsi="Century Gothic"/>
          <w:sz w:val="20"/>
          <w:szCs w:val="20"/>
          <w:rtl w:val="0"/>
          <w:lang w:val="en-US"/>
        </w:rPr>
        <w:t>of a bad nature; not such as it ought to be; base, wrong, wicked</w:t>
      </w:r>
      <w:r>
        <w:rPr>
          <w:rStyle w:val="footnote reference"/>
          <w:rFonts w:ascii="Century Gothic" w:cs="Century Gothic" w:hAnsi="Century Gothic" w:eastAsia="Century Gothic"/>
          <w:sz w:val="20"/>
          <w:szCs w:val="20"/>
        </w:rPr>
        <w:footnoteReference w:id="1"/>
      </w:r>
      <w:r>
        <w:rPr>
          <w:rStyle w:val="woj"/>
          <w:rFonts w:ascii="Century Gothic" w:hAnsi="Century Gothic"/>
          <w:sz w:val="20"/>
          <w:szCs w:val="20"/>
          <w:rtl w:val="0"/>
          <w:lang w:val="en-US"/>
        </w:rPr>
        <w:t xml:space="preserve"> </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Jesus</w:t>
      </w:r>
      <w:r>
        <w:rPr>
          <w:rStyle w:val="woj"/>
          <w:rFonts w:ascii="Century Gothic" w:hAnsi="Century Gothic" w:hint="default"/>
          <w:sz w:val="20"/>
          <w:szCs w:val="20"/>
          <w:rtl w:val="0"/>
          <w:lang w:val="en-US"/>
        </w:rPr>
        <w:t xml:space="preserve">’ </w:t>
      </w:r>
      <w:r>
        <w:rPr>
          <w:rStyle w:val="woj"/>
          <w:rFonts w:ascii="Century Gothic" w:hAnsi="Century Gothic"/>
          <w:sz w:val="20"/>
          <w:szCs w:val="20"/>
          <w:rtl w:val="0"/>
          <w:lang w:val="en-US"/>
        </w:rPr>
        <w:t xml:space="preserve">use of the word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5:38-45a</w:t>
      </w:r>
      <w:r>
        <w:rPr>
          <w:rFonts w:ascii="Century Gothic" w:hAnsi="Century Gothic" w:hint="default"/>
          <w:sz w:val="20"/>
          <w:szCs w:val="20"/>
          <w:rtl w:val="0"/>
          <w:lang w:val="en-US"/>
        </w:rPr>
        <w:t>—“</w:t>
      </w:r>
      <w:r>
        <w:rPr>
          <w:rFonts w:ascii="Century Gothic" w:hAnsi="Century Gothic"/>
          <w:sz w:val="20"/>
          <w:szCs w:val="20"/>
          <w:rtl w:val="0"/>
          <w:lang w:val="en-US"/>
        </w:rPr>
        <w:t xml:space="preserve">You have heard that it was said, </w:t>
      </w:r>
      <w:r>
        <w:rPr>
          <w:rFonts w:ascii="Century Gothic" w:hAnsi="Century Gothic" w:hint="default"/>
          <w:sz w:val="20"/>
          <w:szCs w:val="20"/>
          <w:rtl w:val="0"/>
          <w:lang w:val="en-US"/>
        </w:rPr>
        <w:t>‘</w:t>
      </w:r>
      <w:r>
        <w:rPr>
          <w:rFonts w:ascii="Century Gothic" w:hAnsi="Century Gothic"/>
          <w:smallCaps w:val="1"/>
          <w:sz w:val="20"/>
          <w:szCs w:val="20"/>
          <w:rtl w:val="0"/>
          <w:lang w:val="en-US"/>
        </w:rPr>
        <w:t>An eye for an eye, and a tooth for a tooth</w:t>
      </w:r>
      <w:r>
        <w:rPr>
          <w:rFonts w:ascii="Century Gothic" w:hAnsi="Century Gothic"/>
          <w:sz w:val="20"/>
          <w:szCs w:val="20"/>
          <w:rtl w:val="0"/>
          <w:lang w:val="en-US"/>
        </w:rPr>
        <w:t>.</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39</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I say to you, do not resist an evil person; but</w:t>
      </w:r>
      <w:r>
        <w:rPr>
          <w:rFonts w:ascii="Century Gothic" w:hAnsi="Century Gothic" w:hint="default"/>
          <w:sz w:val="20"/>
          <w:szCs w:val="20"/>
          <w:rtl w:val="0"/>
          <w:lang w:val="en-US"/>
        </w:rPr>
        <w:t> </w:t>
      </w:r>
      <w:r>
        <w:rPr>
          <w:rFonts w:ascii="Century Gothic" w:hAnsi="Century Gothic"/>
          <w:sz w:val="20"/>
          <w:szCs w:val="20"/>
          <w:rtl w:val="0"/>
          <w:lang w:val="en-US"/>
        </w:rPr>
        <w:t>whoever slaps you on your right cheek, turn the other to him also.</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40</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If anyone wants to sue you and take your</w:t>
      </w:r>
      <w:r>
        <w:rPr>
          <w:rFonts w:ascii="Century Gothic" w:hAnsi="Century Gothic" w:hint="default"/>
          <w:sz w:val="20"/>
          <w:szCs w:val="20"/>
          <w:rtl w:val="0"/>
          <w:lang w:val="en-US"/>
        </w:rPr>
        <w:t> </w:t>
      </w:r>
      <w:r>
        <w:rPr>
          <w:rFonts w:ascii="Century Gothic" w:hAnsi="Century Gothic"/>
          <w:sz w:val="20"/>
          <w:szCs w:val="20"/>
          <w:rtl w:val="0"/>
          <w:lang w:val="en-US"/>
        </w:rPr>
        <w:t>shirt, let him have your</w:t>
      </w:r>
      <w:r>
        <w:rPr>
          <w:rFonts w:ascii="Century Gothic" w:hAnsi="Century Gothic" w:hint="default"/>
          <w:sz w:val="20"/>
          <w:szCs w:val="20"/>
          <w:rtl w:val="0"/>
          <w:lang w:val="en-US"/>
        </w:rPr>
        <w:t> </w:t>
      </w:r>
      <w:r>
        <w:rPr>
          <w:rFonts w:ascii="Century Gothic" w:hAnsi="Century Gothic"/>
          <w:sz w:val="20"/>
          <w:szCs w:val="20"/>
          <w:rtl w:val="0"/>
          <w:lang w:val="en-US"/>
        </w:rPr>
        <w:t>coat also.</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41</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Whoever</w:t>
      </w:r>
      <w:r>
        <w:rPr>
          <w:rFonts w:ascii="Century Gothic" w:hAnsi="Century Gothic" w:hint="default"/>
          <w:sz w:val="20"/>
          <w:szCs w:val="20"/>
          <w:rtl w:val="0"/>
          <w:lang w:val="en-US"/>
        </w:rPr>
        <w:t> </w:t>
      </w:r>
      <w:r>
        <w:rPr>
          <w:rFonts w:ascii="Century Gothic" w:hAnsi="Century Gothic"/>
          <w:sz w:val="20"/>
          <w:szCs w:val="20"/>
          <w:rtl w:val="0"/>
          <w:lang w:val="en-US"/>
        </w:rPr>
        <w:t>forces you to go one mile, go with him two.</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42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 xml:space="preserve">Give to him who asks of you, and do not turn away from him who wants to borrow from you. </w:t>
      </w:r>
      <w:r>
        <w:rPr>
          <w:rFonts w:ascii="Century Gothic" w:hAnsi="Century Gothic"/>
          <w:b w:val="1"/>
          <w:bCs w:val="1"/>
          <w:sz w:val="20"/>
          <w:szCs w:val="20"/>
          <w:vertAlign w:val="superscript"/>
          <w:rtl w:val="0"/>
          <w:lang w:val="en-US"/>
        </w:rPr>
        <w:t>43</w:t>
      </w:r>
      <w:r>
        <w:rPr>
          <w:rFonts w:ascii="Century Gothic" w:hAnsi="Century Gothic" w:hint="default"/>
          <w:b w:val="1"/>
          <w:bCs w:val="1"/>
          <w:sz w:val="20"/>
          <w:szCs w:val="20"/>
          <w:vertAlign w:val="superscript"/>
          <w:rtl w:val="0"/>
          <w:lang w:val="en-US"/>
        </w:rPr>
        <w:t> </w:t>
      </w:r>
      <w:r>
        <w:rPr>
          <w:rFonts w:ascii="Century Gothic" w:hAnsi="Century Gothic" w:hint="default"/>
          <w:sz w:val="20"/>
          <w:szCs w:val="20"/>
          <w:rtl w:val="0"/>
          <w:lang w:val="en-US"/>
        </w:rPr>
        <w:t>“</w:t>
      </w:r>
      <w:r>
        <w:rPr>
          <w:rFonts w:ascii="Century Gothic" w:hAnsi="Century Gothic"/>
          <w:sz w:val="20"/>
          <w:szCs w:val="20"/>
          <w:rtl w:val="0"/>
          <w:lang w:val="en-US"/>
        </w:rPr>
        <w:t xml:space="preserve">You have heard that it was said, </w:t>
      </w:r>
      <w:r>
        <w:rPr>
          <w:rFonts w:ascii="Century Gothic" w:hAnsi="Century Gothic" w:hint="default"/>
          <w:sz w:val="20"/>
          <w:szCs w:val="20"/>
          <w:rtl w:val="0"/>
          <w:lang w:val="en-US"/>
        </w:rPr>
        <w:t>‘</w:t>
      </w:r>
      <w:r>
        <w:rPr>
          <w:rFonts w:ascii="Century Gothic" w:hAnsi="Century Gothic"/>
          <w:smallCaps w:val="1"/>
          <w:sz w:val="20"/>
          <w:szCs w:val="20"/>
          <w:rtl w:val="0"/>
          <w:lang w:val="en-US"/>
        </w:rPr>
        <w:t>You shall love your neighbor</w:t>
      </w:r>
      <w:r>
        <w:rPr>
          <w:rFonts w:ascii="Century Gothic" w:hAnsi="Century Gothic" w:hint="default"/>
          <w:sz w:val="20"/>
          <w:szCs w:val="20"/>
          <w:rtl w:val="0"/>
          <w:lang w:val="en-US"/>
        </w:rPr>
        <w:t> </w:t>
      </w:r>
      <w:r>
        <w:rPr>
          <w:rFonts w:ascii="Century Gothic" w:hAnsi="Century Gothic"/>
          <w:sz w:val="20"/>
          <w:szCs w:val="20"/>
          <w:rtl w:val="0"/>
          <w:lang w:val="en-US"/>
        </w:rPr>
        <w:t>and hate your enemy.</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44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I say to you,</w:t>
      </w:r>
      <w:r>
        <w:rPr>
          <w:rFonts w:ascii="Century Gothic" w:hAnsi="Century Gothic" w:hint="default"/>
          <w:sz w:val="20"/>
          <w:szCs w:val="20"/>
          <w:rtl w:val="0"/>
          <w:lang w:val="en-US"/>
        </w:rPr>
        <w:t> </w:t>
      </w:r>
      <w:r>
        <w:rPr>
          <w:rFonts w:ascii="Century Gothic" w:hAnsi="Century Gothic"/>
          <w:sz w:val="20"/>
          <w:szCs w:val="20"/>
          <w:rtl w:val="0"/>
          <w:lang w:val="en-US"/>
        </w:rPr>
        <w:t>love your enemies and pray for those who persecute you,</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45</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so that you may</w:t>
      </w:r>
      <w:r>
        <w:rPr>
          <w:rFonts w:ascii="Century Gothic" w:hAnsi="Century Gothic" w:hint="default"/>
          <w:sz w:val="20"/>
          <w:szCs w:val="20"/>
          <w:rtl w:val="0"/>
          <w:lang w:val="en-US"/>
        </w:rPr>
        <w:t> </w:t>
      </w:r>
      <w:r>
        <w:rPr>
          <w:rFonts w:ascii="Century Gothic" w:hAnsi="Century Gothic"/>
          <w:sz w:val="20"/>
          <w:szCs w:val="20"/>
          <w:rtl w:val="0"/>
          <w:lang w:val="en-US"/>
        </w:rPr>
        <w:t>be</w:t>
      </w:r>
      <w:r>
        <w:rPr>
          <w:rFonts w:ascii="Century Gothic" w:hAnsi="Century Gothic" w:hint="default"/>
          <w:sz w:val="20"/>
          <w:szCs w:val="20"/>
          <w:rtl w:val="0"/>
          <w:lang w:val="en-US"/>
        </w:rPr>
        <w:t> </w:t>
      </w:r>
      <w:r>
        <w:rPr>
          <w:rFonts w:ascii="Century Gothic" w:hAnsi="Century Gothic"/>
          <w:sz w:val="20"/>
          <w:szCs w:val="20"/>
          <w:rtl w:val="0"/>
          <w:lang w:val="en-US"/>
        </w:rPr>
        <w:t xml:space="preserve">sons of your </w:t>
      </w:r>
      <w:r>
        <w:rPr>
          <w:rFonts w:ascii="Century Gothic" w:hAnsi="Century Gothic"/>
          <w:sz w:val="20"/>
          <w:szCs w:val="20"/>
          <w:rtl w:val="0"/>
          <w:lang w:val="en-US"/>
        </w:rPr>
        <w:t>Father who is in heaven</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Jesus is our example</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23:34a</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 Jesus was saying,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Father, forgive them; for they do not know what they are doing.</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7:60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falling on his knees, he cried out with a loud voice,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 not hold this sin against them!</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Having said this,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fell asleep.</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12:14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Bless those who persecute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bless and do not curse.</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Thessalonians 5:15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See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 one repays another with evil for evil, but always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seek after that which is good for one another and for all people.</w:t>
      </w:r>
      <w:r>
        <w:rPr>
          <w:rFonts w:ascii="Century Gothic" w:hAnsi="Century Gothic" w:hint="default"/>
          <w:sz w:val="20"/>
          <w:szCs w:val="20"/>
          <w:shd w:val="clear" w:color="auto" w:fill="ffffff"/>
          <w:rtl w:val="0"/>
          <w:lang w:val="en-US"/>
        </w:rPr>
        <w:t> </w:t>
      </w:r>
      <w:r>
        <w:rPr>
          <w:rFonts w:ascii="Century Gothic" w:hAnsi="Century Gothic"/>
          <w:sz w:val="20"/>
          <w:szCs w:val="20"/>
          <w:rtl w:val="0"/>
          <w:lang w:val="en-US"/>
        </w:rPr>
        <w:t xml:space="preserve">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Peter 2:21-23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have been called for this purpose,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since Christ also suffered for you, leaving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 example for you to follow in His steps,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mallCaps w:val="1"/>
          <w:sz w:val="20"/>
          <w:szCs w:val="20"/>
          <w:shd w:val="clear" w:color="auto" w:fill="ffffff"/>
          <w:rtl w:val="0"/>
          <w:lang w:val="en-US"/>
        </w:rPr>
        <w:t>who</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committed no sin, nor was any deceit found in His mouth</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while being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reviled, He did not revile in return; while suffering, He uttered no threats, but kept entrusting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Him who judges righteously</w:t>
      </w:r>
    </w:p>
    <w:p>
      <w:pPr>
        <w:pStyle w:val="Normal (Web)"/>
        <w:numPr>
          <w:ilvl w:val="0"/>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Fonts w:ascii="Century Gothic" w:hAnsi="Century Gothic"/>
          <w:sz w:val="20"/>
          <w:szCs w:val="20"/>
          <w:rtl w:val="0"/>
          <w:lang w:val="en-US"/>
        </w:rPr>
        <w:t>Insult for insult</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Insult (Ioidoria)</w:t>
      </w:r>
      <w:r>
        <w:rPr>
          <w:rFonts w:ascii="Century Gothic" w:hAnsi="Century Gothic" w:hint="default"/>
          <w:sz w:val="20"/>
          <w:szCs w:val="20"/>
          <w:rtl w:val="0"/>
          <w:lang w:val="en-US"/>
        </w:rPr>
        <w:t>—</w:t>
      </w:r>
      <w:r>
        <w:rPr>
          <w:rFonts w:ascii="Century Gothic" w:hAnsi="Century Gothic"/>
          <w:sz w:val="20"/>
          <w:szCs w:val="20"/>
          <w:rtl w:val="0"/>
          <w:lang w:val="en-US"/>
        </w:rPr>
        <w:t xml:space="preserve">cursing, speaking evil of someone; </w:t>
      </w:r>
      <w:r>
        <w:rPr>
          <w:rStyle w:val="woj"/>
          <w:rFonts w:ascii="Century Gothic" w:hAnsi="Century Gothic"/>
          <w:sz w:val="20"/>
          <w:szCs w:val="20"/>
          <w:rtl w:val="0"/>
          <w:lang w:val="en-US"/>
        </w:rPr>
        <w:t>slander or vituperation; railing, reviling; reproach</w:t>
      </w:r>
      <w:r>
        <w:rPr>
          <w:rStyle w:val="footnote reference"/>
          <w:rFonts w:ascii="Century Gothic" w:cs="Century Gothic" w:hAnsi="Century Gothic" w:eastAsia="Century Gothic"/>
          <w:sz w:val="20"/>
          <w:szCs w:val="20"/>
        </w:rPr>
        <w:footnoteReference w:id="2"/>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Timothy 5:14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I want younger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widows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get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married, bear children,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keep house,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give the enemy no occasion for </w:t>
      </w:r>
      <w:r>
        <w:rPr>
          <w:rFonts w:ascii="Century Gothic" w:hAnsi="Century Gothic"/>
          <w:sz w:val="20"/>
          <w:szCs w:val="20"/>
          <w:u w:val="single"/>
          <w:shd w:val="clear" w:color="auto" w:fill="ffffff"/>
          <w:rtl w:val="0"/>
          <w:lang w:val="en-US"/>
        </w:rPr>
        <w:t>reproach</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It is never OK for believers to retaliate with insults</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4:29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Let no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unwholesome word proceed from your mouth, but only such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word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is good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edification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according to the need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 the moment, so that it will give grace to those who hear.</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Colossians 3:8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 now you also,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put them all aside: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anger, wrath, malice, slander,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abusive speech from your mouth.</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Proverbs 4:24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Put away from you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deceitful mouth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put devious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speech far from you.</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Proverbs 19:1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Better is a poor man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walks in his integrity Than he who is perverse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speech and is a fool.</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Ecclesiastes 5:6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Do not let 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speech cause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to sin and do not say in the presence of the messenger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it was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mistake. Why should God be angry on account of your voice and destroy the work of your hands?</w:t>
      </w:r>
      <w:r>
        <w:rPr>
          <w:rFonts w:ascii="Century Gothic" w:hAnsi="Century Gothic" w:hint="default"/>
          <w:sz w:val="20"/>
          <w:szCs w:val="20"/>
          <w:shd w:val="clear" w:color="auto" w:fill="ffffff"/>
          <w:rtl w:val="0"/>
          <w:lang w:val="en-US"/>
        </w:rPr>
        <w:t> </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Don</w:t>
      </w:r>
      <w:r>
        <w:rPr>
          <w:rStyle w:val="woj"/>
          <w:rFonts w:ascii="Century Gothic" w:hAnsi="Century Gothic" w:hint="default"/>
          <w:sz w:val="20"/>
          <w:szCs w:val="20"/>
          <w:rtl w:val="0"/>
          <w:lang w:val="en-US"/>
        </w:rPr>
        <w:t>’</w:t>
      </w:r>
      <w:r>
        <w:rPr>
          <w:rStyle w:val="woj"/>
          <w:rFonts w:ascii="Century Gothic" w:hAnsi="Century Gothic"/>
          <w:sz w:val="20"/>
          <w:szCs w:val="20"/>
          <w:rtl w:val="0"/>
          <w:lang w:val="en-US"/>
        </w:rPr>
        <w:t>t even be connected with such a person</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Corinthians 5:11</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actually, I wrote to you not to associate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 any so-called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brother if he is an immoral person, or covetous, 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 idolater, or a reviler, or a drunkard, or a swindler</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not even to eat with such a one.</w:t>
      </w:r>
      <w:r>
        <w:rPr>
          <w:rFonts w:ascii="Century Gothic" w:hAnsi="Century Gothic" w:hint="default"/>
          <w:sz w:val="20"/>
          <w:szCs w:val="20"/>
          <w:shd w:val="clear" w:color="auto" w:fill="ffffff"/>
          <w:rtl w:val="0"/>
          <w:lang w:val="en-US"/>
        </w:rPr>
        <w:t> </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 xml:space="preserve">Those who will not inherit the kingdom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Corinthians 6:9-10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 you not know that the unrighteous will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inherit the kingdom of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 not be deceived;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neither fornicators, nor idolaters, nor adulterers, nor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effeminate, nor homosexuals,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nor thieves, nor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covetous, nor drunkards, nor revilers, nor swindlers,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inherit the kingdom of God.</w:t>
      </w:r>
      <w:r>
        <w:rPr>
          <w:rFonts w:ascii="Century Gothic" w:hAnsi="Century Gothic" w:hint="default"/>
          <w:sz w:val="20"/>
          <w:szCs w:val="20"/>
          <w:shd w:val="clear" w:color="auto" w:fill="ffffff"/>
          <w:rtl w:val="0"/>
          <w:lang w:val="en-US"/>
        </w:rPr>
        <w:t> </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 xml:space="preserve"> Paul</w:t>
      </w:r>
      <w:r>
        <w:rPr>
          <w:rStyle w:val="woj"/>
          <w:rFonts w:ascii="Century Gothic" w:hAnsi="Century Gothic" w:hint="default"/>
          <w:sz w:val="20"/>
          <w:szCs w:val="20"/>
          <w:rtl w:val="0"/>
          <w:lang w:val="en-US"/>
        </w:rPr>
        <w:t>’</w:t>
      </w:r>
      <w:r>
        <w:rPr>
          <w:rStyle w:val="woj"/>
          <w:rFonts w:ascii="Century Gothic" w:hAnsi="Century Gothic"/>
          <w:sz w:val="20"/>
          <w:szCs w:val="20"/>
          <w:rtl w:val="0"/>
          <w:lang w:val="en-US"/>
        </w:rPr>
        <w:t>s occasion to revile and subsequent correction</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23:1-5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Paul, looking intently 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Council, said,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Brethren,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have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lived my life with a perfectly good conscience before God up to this day.</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The high priest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Ananias commanded those standing beside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strike him on the mouth.</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Then Paul said to him,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God is going to strike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whitewashed wall! Do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sit to try me according to the Law, and in violation of the Law order me to be struck?</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But the bystanders said,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Do you revile 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high priest?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And Paul said,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I was not aware, brethren, that he was high priest; for it is written, </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You shall not speak evil of a ruler of your people</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w:t>
      </w:r>
    </w:p>
    <w:p>
      <w:pPr>
        <w:pStyle w:val="Normal (Web)"/>
        <w:numPr>
          <w:ilvl w:val="0"/>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Instead, we bless</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vertAlign w:val="superscript"/>
          <w:rtl w:val="0"/>
          <w:lang w:val="en-US"/>
        </w:rPr>
        <w:t>9b</w:t>
      </w:r>
      <w:r>
        <w:rPr>
          <w:rFonts w:ascii="Century Gothic" w:hAnsi="Century Gothic" w:hint="default"/>
          <w:sz w:val="20"/>
          <w:szCs w:val="20"/>
          <w:rtl w:val="0"/>
          <w:lang w:val="en-US"/>
        </w:rPr>
        <w:t xml:space="preserve"> …</w:t>
      </w:r>
      <w:r>
        <w:rPr>
          <w:rFonts w:ascii="Century Gothic" w:hAnsi="Century Gothic"/>
          <w:sz w:val="20"/>
          <w:szCs w:val="20"/>
          <w:rtl w:val="0"/>
          <w:lang w:val="en-US"/>
        </w:rPr>
        <w:t>but</w:t>
      </w:r>
      <w:r>
        <w:rPr>
          <w:rFonts w:ascii="Century Gothic" w:hAnsi="Century Gothic" w:hint="default"/>
          <w:sz w:val="20"/>
          <w:szCs w:val="20"/>
          <w:rtl w:val="0"/>
          <w:lang w:val="en-US"/>
        </w:rPr>
        <w:t> </w:t>
      </w:r>
      <w:r>
        <w:rPr>
          <w:rFonts w:ascii="Century Gothic" w:hAnsi="Century Gothic"/>
          <w:sz w:val="20"/>
          <w:szCs w:val="20"/>
          <w:rtl w:val="0"/>
          <w:lang w:val="en-US"/>
        </w:rPr>
        <w:t>giving a</w:t>
      </w:r>
      <w:r>
        <w:rPr>
          <w:rFonts w:ascii="Century Gothic" w:hAnsi="Century Gothic" w:hint="default"/>
          <w:sz w:val="20"/>
          <w:szCs w:val="20"/>
          <w:rtl w:val="0"/>
          <w:lang w:val="en-US"/>
        </w:rPr>
        <w:t> </w:t>
      </w:r>
      <w:r>
        <w:rPr>
          <w:rFonts w:ascii="Century Gothic" w:hAnsi="Century Gothic"/>
          <w:sz w:val="20"/>
          <w:szCs w:val="20"/>
          <w:rtl w:val="0"/>
          <w:lang w:val="en-US"/>
        </w:rPr>
        <w:t>blessing instead</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Corinthians 4:12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we toil,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working with our own hands; when we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reviled, we bless; when we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persecuted, we endure</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 xml:space="preserve">Blessing </w:t>
      </w:r>
      <w:r>
        <w:rPr>
          <w:rStyle w:val="woj"/>
          <w:rFonts w:ascii="Century Gothic" w:hAnsi="Century Gothic"/>
          <w:sz w:val="20"/>
          <w:szCs w:val="20"/>
          <w:rtl w:val="0"/>
          <w:lang w:val="en-US"/>
        </w:rPr>
        <w:t>(</w:t>
      </w:r>
      <w:r>
        <w:rPr>
          <w:rFonts w:ascii="Century Gothic" w:hAnsi="Century Gothic"/>
          <w:outline w:val="0"/>
          <w:color w:val="0a0a0a"/>
          <w:sz w:val="20"/>
          <w:szCs w:val="20"/>
          <w:u w:color="0a0a0a"/>
          <w:rtl w:val="0"/>
          <w:lang w:val="en-US"/>
          <w14:textFill>
            <w14:solidFill>
              <w14:srgbClr w14:val="0A0A0A"/>
            </w14:solidFill>
          </w14:textFill>
        </w:rPr>
        <w:t>euloge</w:t>
      </w:r>
      <w:r>
        <w:rPr>
          <w:rFonts w:ascii="Century Gothic" w:hAnsi="Century Gothic" w:hint="default"/>
          <w:outline w:val="0"/>
          <w:color w:val="0a0a0a"/>
          <w:sz w:val="20"/>
          <w:szCs w:val="20"/>
          <w:u w:color="0a0a0a"/>
          <w:rtl w:val="0"/>
          <w:lang w:val="en-US"/>
          <w14:textFill>
            <w14:solidFill>
              <w14:srgbClr w14:val="0A0A0A"/>
            </w14:solidFill>
          </w14:textFill>
        </w:rPr>
        <w:t>ō</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w:t>
      </w:r>
      <w:r>
        <w:rPr>
          <w:rFonts w:ascii="Century Gothic" w:hAnsi="Century Gothic" w:hint="default"/>
          <w:outline w:val="0"/>
          <w:color w:val="0a0a0a"/>
          <w:sz w:val="20"/>
          <w:szCs w:val="20"/>
          <w:u w:color="0a0a0a"/>
          <w:shd w:val="clear" w:color="auto" w:fill="ffffff"/>
          <w:rtl w:val="0"/>
          <w:lang w:val="en-US"/>
          <w14:textFill>
            <w14:solidFill>
              <w14:srgbClr w14:val="0A0A0A"/>
            </w14:solidFill>
          </w14:textFill>
        </w:rPr>
        <w:t>—</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eulogy; to praise, celebrate with praises; to invoke blessings</w:t>
      </w:r>
      <w:r>
        <w:rPr>
          <w:rFonts w:ascii="Century Gothic" w:cs="Century Gothic" w:hAnsi="Century Gothic" w:eastAsia="Century Gothic"/>
          <w:outline w:val="0"/>
          <w:color w:val="0a0a0a"/>
          <w:sz w:val="20"/>
          <w:szCs w:val="20"/>
          <w:u w:color="0a0a0a"/>
          <w:shd w:val="clear" w:color="auto" w:fill="ffffff"/>
          <w:vertAlign w:val="superscript"/>
          <w14:textFill>
            <w14:solidFill>
              <w14:srgbClr w14:val="0A0A0A"/>
            </w14:solidFill>
          </w14:textFill>
        </w:rPr>
        <w:footnoteReference w:id="3"/>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1:42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she [</w:t>
      </w:r>
      <w:r>
        <w:rPr>
          <w:rFonts w:ascii="Century Gothic" w:hAnsi="Century Gothic"/>
          <w:sz w:val="20"/>
          <w:szCs w:val="20"/>
          <w:shd w:val="clear" w:color="auto" w:fill="ffffff"/>
          <w:rtl w:val="0"/>
          <w:lang w:val="en-US"/>
        </w:rPr>
        <w:t>Elizabeth</w:t>
      </w:r>
      <w:r>
        <w:rPr>
          <w:rFonts w:ascii="Century Gothic" w:hAnsi="Century Gothic"/>
          <w:sz w:val="20"/>
          <w:szCs w:val="20"/>
          <w:shd w:val="clear" w:color="auto" w:fill="ffffff"/>
          <w:rtl w:val="0"/>
          <w:lang w:val="en-US"/>
        </w:rPr>
        <w:t xml:space="preserve">] cried out with a loud voice and said,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Blessed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w:t>
      </w:r>
      <w:r>
        <w:rPr>
          <w:rFonts w:ascii="Century Gothic" w:hAnsi="Century Gothic"/>
          <w:sz w:val="20"/>
          <w:szCs w:val="20"/>
          <w:shd w:val="clear" w:color="auto" w:fill="ffffff"/>
          <w:rtl w:val="0"/>
          <w:lang w:val="en-US"/>
        </w:rPr>
        <w:t>Mary</w:t>
      </w:r>
      <w:r>
        <w:rPr>
          <w:rFonts w:ascii="Century Gothic" w:hAnsi="Century Gothic"/>
          <w:sz w:val="20"/>
          <w:szCs w:val="20"/>
          <w:shd w:val="clear" w:color="auto" w:fill="ffffff"/>
          <w:rtl w:val="0"/>
          <w:lang w:val="en-US"/>
        </w:rPr>
        <w:t>] among women, and blessed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fruit of your womb!</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How do we bless others?</w:t>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 xml:space="preserve">Unconditional love </w:t>
      </w:r>
    </w:p>
    <w:p>
      <w:pPr>
        <w:pStyle w:val="Normal (Web)"/>
        <w:shd w:val="clear" w:color="auto" w:fill="ffffff"/>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John 13:34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new commandment I give to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you love one another,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even as I have loved you, that you also love one another.</w:t>
      </w:r>
      <w:r>
        <w:rPr>
          <w:rFonts w:ascii="Century Gothic" w:hAnsi="Century Gothic" w:hint="default"/>
          <w:sz w:val="20"/>
          <w:szCs w:val="20"/>
          <w:shd w:val="clear" w:color="auto" w:fill="ffffff"/>
          <w:rtl w:val="0"/>
          <w:lang w:val="en-US"/>
        </w:rPr>
        <w:t> </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15:12</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This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commandment, that you love one another, just as I have loved you.</w:t>
      </w:r>
      <w:r>
        <w:rPr>
          <w:rFonts w:ascii="Century Gothic" w:hAnsi="Century Gothic" w:hint="default"/>
          <w:sz w:val="20"/>
          <w:szCs w:val="20"/>
          <w:shd w:val="clear" w:color="auto" w:fill="ffffff"/>
          <w:rtl w:val="0"/>
          <w:lang w:val="en-US"/>
        </w:rPr>
        <w:t>”</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12:9-10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Let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without hypocrisy.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Abhor what is evil; cling to what is good.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devoted to one another in brotherly love;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"https://www.biblegateway.com/passage/?search=rom%252012&amp;version=NASB1995#fen-NASB1995-28256j"</w:instrText>
      </w:r>
      <w:r>
        <w:rPr>
          <w:rStyle w:val="Hyperlink.0"/>
        </w:rPr>
        <w:fldChar w:fldCharType="separate" w:fldLock="0"/>
      </w:r>
      <w:r>
        <w:rPr>
          <w:rStyle w:val="Hyperlink.0"/>
          <w:rtl w:val="0"/>
          <w:lang w:val="en-US"/>
        </w:rPr>
        <w:t>j</w:t>
      </w:r>
      <w:r>
        <w:rPr/>
        <w:fldChar w:fldCharType="end" w:fldLock="0"/>
      </w:r>
      <w:r>
        <w:rPr>
          <w:rFonts w:ascii="Century Gothic" w:hAnsi="Century Gothic"/>
          <w:sz w:val="20"/>
          <w:szCs w:val="20"/>
          <w:shd w:val="clear" w:color="auto" w:fill="ffffff"/>
          <w:vertAlign w:val="superscript"/>
          <w:rtl w:val="0"/>
          <w:lang w:val="en-US"/>
        </w:rPr>
        <w:t>]</w:t>
      </w:r>
      <w:r>
        <w:rPr>
          <w:rFonts w:ascii="Century Gothic" w:hAnsi="Century Gothic"/>
          <w:sz w:val="20"/>
          <w:szCs w:val="20"/>
          <w:shd w:val="clear" w:color="auto" w:fill="ffffff"/>
          <w:rtl w:val="0"/>
          <w:lang w:val="en-US"/>
        </w:rPr>
        <w:t>give preference to one another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honor</w:t>
      </w:r>
    </w:p>
    <w:p>
      <w:pPr>
        <w:pStyle w:val="Normal (Web)"/>
        <w:shd w:val="clear" w:color="auto" w:fill="ffffff"/>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Colossians 2:2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that their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hearts may be encouraged, having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knit together in love,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attaining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wealth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comes from the full assurance of understanding,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resulting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true knowledge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mystery,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is, Christ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Himself</w:t>
      </w:r>
    </w:p>
    <w:p>
      <w:pPr>
        <w:pStyle w:val="Normal (Web)"/>
        <w:shd w:val="clear" w:color="auto" w:fill="ffffff"/>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Thessalonians 4:9</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Now as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 of the brethren,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have no need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anyone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write to you, for you yourselves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taught by God to love one another</w:t>
      </w:r>
    </w:p>
    <w:p>
      <w:pPr>
        <w:pStyle w:val="Normal (Web)"/>
        <w:shd w:val="clear" w:color="auto" w:fill="ffffff"/>
        <w:tabs>
          <w:tab w:val="left" w:pos="3018"/>
        </w:tabs>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James 2:8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If, however,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are fulfilling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royal law according to the Scripture, </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You shall love your neighbor as yourself</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you are doing well.</w:t>
      </w:r>
      <w:r>
        <w:rPr>
          <w:rFonts w:ascii="Century Gothic" w:hAnsi="Century Gothic" w:hint="default"/>
          <w:sz w:val="20"/>
          <w:szCs w:val="20"/>
          <w:shd w:val="clear" w:color="auto" w:fill="ffffff"/>
          <w:rtl w:val="0"/>
          <w:lang w:val="en-US"/>
        </w:rPr>
        <w:t> </w:t>
      </w:r>
      <w:r>
        <w:rPr>
          <w:rFonts w:ascii="Century Gothic" w:cs="Century Gothic" w:hAnsi="Century Gothic" w:eastAsia="Century Gothic"/>
          <w:sz w:val="20"/>
          <w:szCs w:val="20"/>
        </w:rPr>
        <w:tab/>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Praying for them</w:t>
      </w:r>
      <w:r>
        <w:rPr>
          <w:rStyle w:val="woj"/>
          <w:rFonts w:ascii="Century Gothic" w:hAnsi="Century Gothic" w:hint="default"/>
          <w:sz w:val="20"/>
          <w:szCs w:val="20"/>
          <w:rtl w:val="0"/>
          <w:lang w:val="en-US"/>
        </w:rPr>
        <w:t>—</w:t>
      </w:r>
      <w:r>
        <w:rPr>
          <w:rStyle w:val="woj"/>
          <w:rFonts w:ascii="Century Gothic" w:hAnsi="Century Gothic"/>
          <w:sz w:val="20"/>
          <w:szCs w:val="20"/>
          <w:rtl w:val="0"/>
          <w:lang w:val="en-US"/>
        </w:rPr>
        <w:t>either salvation or growth in Christ</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5:11</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Blessed are you when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people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insult you and persecute you, and falsely say all kinds of evil against you because of Me.</w:t>
      </w:r>
      <w:r>
        <w:rPr>
          <w:rFonts w:ascii="Century Gothic" w:hAnsi="Century Gothic" w:hint="default"/>
          <w:sz w:val="20"/>
          <w:szCs w:val="20"/>
          <w:shd w:val="clear" w:color="auto" w:fill="ffffff"/>
          <w:rtl w:val="0"/>
          <w:lang w:val="en-US"/>
        </w:rPr>
        <w:t> </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Timothy 2:1-4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First of all, then, I urge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entreaties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prayers, petitions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thanksgivings, be made on behalf of all men,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kings and all who are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authority, so that we may lead a tranquil and quiet life in all godliness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dignity.</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This is good and acceptable in the sight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our Savior,</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 desires all men 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saved and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come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w:t>
      </w:r>
      <w:r>
        <w:rPr>
          <w:rFonts w:ascii="Century Gothic" w:hAnsi="Century Gothic"/>
          <w:sz w:val="20"/>
          <w:szCs w:val="20"/>
          <w:shd w:val="clear" w:color="auto" w:fill="ffffff"/>
          <w:rtl w:val="0"/>
          <w:lang w:val="en-US"/>
        </w:rPr>
        <w:t>knowledge of the truth.</w:t>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Expressing gratitude for them</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1:8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First,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thank my God through Jesus Christ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you all, because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 faith is being proclaimed throughout the whole world.</w:t>
      </w:r>
      <w:r>
        <w:rPr>
          <w:rFonts w:ascii="Century Gothic" w:hAnsi="Century Gothic" w:hint="default"/>
          <w:sz w:val="20"/>
          <w:szCs w:val="20"/>
          <w:shd w:val="clear" w:color="auto" w:fill="ffffff"/>
          <w:rtl w:val="0"/>
          <w:lang w:val="en-US"/>
        </w:rPr>
        <w:t> </w:t>
      </w:r>
    </w:p>
    <w:p>
      <w:pPr>
        <w:pStyle w:val="Normal (Web)"/>
        <w:shd w:val="clear" w:color="auto" w:fill="ffffff"/>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Corinthians 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 thank</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God always concerning you for the grace of God which was given you in Christ Jesus</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Philippians 1:3-5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 thank my God in all my remembrance of you,</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always offering prayer with joy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every prayer for you all,</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 view of 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participation in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gospel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the first day until now.</w:t>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woj"/>
          <w:rFonts w:ascii="Century Gothic" w:hAnsi="Century Gothic"/>
          <w:sz w:val="20"/>
          <w:szCs w:val="20"/>
          <w:rtl w:val="0"/>
          <w:lang w:val="en-US"/>
        </w:rPr>
        <w:t>Show forgiveness</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Peter 4:8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Above 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keep fervent in your love for one another, because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 covers a multitude of sins.</w:t>
      </w:r>
      <w:r>
        <w:rPr>
          <w:rFonts w:ascii="Century Gothic" w:hAnsi="Century Gothic" w:hint="default"/>
          <w:sz w:val="20"/>
          <w:szCs w:val="20"/>
          <w:shd w:val="clear" w:color="auto" w:fill="ffffff"/>
          <w:rtl w:val="0"/>
          <w:lang w:val="en-US"/>
        </w:rPr>
        <w:t> </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Mark 11:25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Whenever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stand praying,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forgive, if you have anything against anyone, so that your Father who is in heaven will also forgive you your transgressions.</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17:4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if he sins against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seven times a day, and returns to you seven times, saying,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repent,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forgive him.</w:t>
      </w:r>
      <w:r>
        <w:rPr>
          <w:rFonts w:ascii="Century Gothic" w:hAnsi="Century Gothic" w:hint="default"/>
          <w:sz w:val="20"/>
          <w:szCs w:val="20"/>
          <w:shd w:val="clear" w:color="auto" w:fill="ffffff"/>
          <w:rtl w:val="0"/>
          <w:lang w:val="en-US"/>
        </w:rPr>
        <w:t>”</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Colossians 3:13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bearing with one another,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forgiving each other, whoever has a complaint against anyone;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just as the Lord forgave you, so also should you.</w:t>
      </w:r>
    </w:p>
    <w:p>
      <w:pPr>
        <w:pStyle w:val="Normal (Web)"/>
        <w:shd w:val="clear" w:color="auto" w:fill="ffffff"/>
        <w:ind w:left="144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Matthew 18:21-35</w:t>
      </w:r>
      <w:r>
        <w:rPr>
          <w:rFonts w:ascii="Century Gothic" w:hAnsi="Century Gothic" w:hint="default"/>
          <w:sz w:val="18"/>
          <w:szCs w:val="18"/>
          <w:rtl w:val="0"/>
          <w:lang w:val="en-US"/>
        </w:rPr>
        <w:t>—</w:t>
      </w:r>
      <w:r>
        <w:rPr>
          <w:rFonts w:ascii="Century Gothic" w:hAnsi="Century Gothic"/>
          <w:sz w:val="18"/>
          <w:szCs w:val="18"/>
          <w:rtl w:val="0"/>
          <w:lang w:val="en-US"/>
        </w:rPr>
        <w:t xml:space="preserve">Then Peter came and said to Him, </w:t>
      </w:r>
      <w:r>
        <w:rPr>
          <w:rFonts w:ascii="Century Gothic" w:hAnsi="Century Gothic" w:hint="default"/>
          <w:sz w:val="18"/>
          <w:szCs w:val="18"/>
          <w:rtl w:val="0"/>
          <w:lang w:val="en-US"/>
        </w:rPr>
        <w:t>“</w:t>
      </w:r>
      <w:r>
        <w:rPr>
          <w:rFonts w:ascii="Century Gothic" w:hAnsi="Century Gothic"/>
          <w:sz w:val="18"/>
          <w:szCs w:val="18"/>
          <w:rtl w:val="0"/>
          <w:lang w:val="en-US"/>
        </w:rPr>
        <w:t>Lord,</w:t>
      </w:r>
      <w:r>
        <w:rPr>
          <w:rFonts w:ascii="Century Gothic" w:hAnsi="Century Gothic" w:hint="default"/>
          <w:sz w:val="18"/>
          <w:szCs w:val="18"/>
          <w:rtl w:val="0"/>
          <w:lang w:val="en-US"/>
        </w:rPr>
        <w:t> </w:t>
      </w:r>
      <w:r>
        <w:rPr>
          <w:rFonts w:ascii="Century Gothic" w:hAnsi="Century Gothic"/>
          <w:sz w:val="18"/>
          <w:szCs w:val="18"/>
          <w:rtl w:val="0"/>
          <w:lang w:val="en-US"/>
        </w:rPr>
        <w:t>how often shall my brother sin against me and I forgive him? Up to</w:t>
      </w:r>
      <w:r>
        <w:rPr>
          <w:rFonts w:ascii="Century Gothic" w:hAnsi="Century Gothic" w:hint="default"/>
          <w:sz w:val="18"/>
          <w:szCs w:val="18"/>
          <w:rtl w:val="0"/>
          <w:lang w:val="en-US"/>
        </w:rPr>
        <w:t> </w:t>
      </w:r>
      <w:r>
        <w:rPr>
          <w:rFonts w:ascii="Century Gothic" w:hAnsi="Century Gothic"/>
          <w:sz w:val="18"/>
          <w:szCs w:val="18"/>
          <w:rtl w:val="0"/>
          <w:lang w:val="en-US"/>
        </w:rPr>
        <w:t>seven times?</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22</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Jesus *said to him,</w:t>
      </w:r>
      <w:r>
        <w:rPr>
          <w:rFonts w:ascii="Century Gothic" w:hAnsi="Century Gothic" w:hint="default"/>
          <w:sz w:val="18"/>
          <w:szCs w:val="18"/>
          <w:rtl w:val="0"/>
          <w:lang w:val="en-US"/>
        </w:rPr>
        <w:t> “</w:t>
      </w:r>
      <w:r>
        <w:rPr>
          <w:rFonts w:ascii="Century Gothic" w:hAnsi="Century Gothic"/>
          <w:sz w:val="18"/>
          <w:szCs w:val="18"/>
          <w:rtl w:val="0"/>
          <w:lang w:val="en-US"/>
        </w:rPr>
        <w:t>I do not say to you, up to seven times, but up to</w:t>
      </w:r>
      <w:r>
        <w:rPr>
          <w:rFonts w:ascii="Century Gothic" w:hAnsi="Century Gothic" w:hint="default"/>
          <w:sz w:val="18"/>
          <w:szCs w:val="18"/>
          <w:rtl w:val="0"/>
          <w:lang w:val="en-US"/>
        </w:rPr>
        <w:t> </w:t>
      </w:r>
      <w:r>
        <w:rPr>
          <w:rFonts w:ascii="Century Gothic" w:hAnsi="Century Gothic"/>
          <w:sz w:val="18"/>
          <w:szCs w:val="18"/>
          <w:rtl w:val="0"/>
          <w:lang w:val="en-US"/>
        </w:rPr>
        <w:t xml:space="preserve">seventy times seven. </w:t>
      </w:r>
      <w:r>
        <w:rPr>
          <w:rFonts w:ascii="Century Gothic" w:hAnsi="Century Gothic"/>
          <w:b w:val="1"/>
          <w:bCs w:val="1"/>
          <w:sz w:val="18"/>
          <w:szCs w:val="18"/>
          <w:vertAlign w:val="superscript"/>
          <w:rtl w:val="0"/>
          <w:lang w:val="en-US"/>
        </w:rPr>
        <w:t>23</w:t>
      </w:r>
      <w:r>
        <w:rPr>
          <w:rFonts w:ascii="Century Gothic" w:hAnsi="Century Gothic" w:hint="default"/>
          <w:b w:val="1"/>
          <w:bCs w:val="1"/>
          <w:sz w:val="18"/>
          <w:szCs w:val="18"/>
          <w:vertAlign w:val="superscript"/>
          <w:rtl w:val="0"/>
          <w:lang w:val="en-US"/>
        </w:rPr>
        <w:t> </w:t>
      </w:r>
      <w:r>
        <w:rPr>
          <w:rFonts w:ascii="Century Gothic" w:hAnsi="Century Gothic" w:hint="default"/>
          <w:sz w:val="18"/>
          <w:szCs w:val="18"/>
          <w:rtl w:val="0"/>
          <w:lang w:val="en-US"/>
        </w:rPr>
        <w:t>“</w:t>
      </w:r>
      <w:r>
        <w:rPr>
          <w:rFonts w:ascii="Century Gothic" w:hAnsi="Century Gothic"/>
          <w:sz w:val="18"/>
          <w:szCs w:val="18"/>
          <w:rtl w:val="0"/>
          <w:lang w:val="en-US"/>
        </w:rPr>
        <w:t>For this reason</w:t>
      </w:r>
      <w:r>
        <w:rPr>
          <w:rFonts w:ascii="Century Gothic" w:hAnsi="Century Gothic" w:hint="default"/>
          <w:sz w:val="18"/>
          <w:szCs w:val="18"/>
          <w:rtl w:val="0"/>
          <w:lang w:val="en-US"/>
        </w:rPr>
        <w:t> </w:t>
      </w:r>
      <w:r>
        <w:rPr>
          <w:rFonts w:ascii="Century Gothic" w:hAnsi="Century Gothic"/>
          <w:sz w:val="18"/>
          <w:szCs w:val="18"/>
          <w:rtl w:val="0"/>
          <w:lang w:val="en-US"/>
        </w:rPr>
        <w:t>the kingdom of heaven</w:t>
      </w:r>
      <w:r>
        <w:rPr>
          <w:rFonts w:ascii="Century Gothic" w:hAnsi="Century Gothic" w:hint="default"/>
          <w:sz w:val="18"/>
          <w:szCs w:val="18"/>
          <w:rtl w:val="0"/>
          <w:lang w:val="en-US"/>
        </w:rPr>
        <w:t> </w:t>
      </w:r>
      <w:r>
        <w:rPr>
          <w:rFonts w:ascii="Century Gothic" w:hAnsi="Century Gothic"/>
          <w:sz w:val="18"/>
          <w:szCs w:val="18"/>
          <w:vertAlign w:val="superscript"/>
          <w:rtl w:val="0"/>
          <w:lang w:val="en-US"/>
        </w:rPr>
        <w:t>[</w:t>
      </w:r>
      <w:r>
        <w:rPr>
          <w:rStyle w:val="Hyperlink.1"/>
        </w:rPr>
        <w:fldChar w:fldCharType="begin" w:fldLock="0"/>
      </w:r>
      <w:r>
        <w:rPr>
          <w:rStyle w:val="Hyperlink.1"/>
        </w:rPr>
        <w:instrText xml:space="preserve"> HYPERLINK "https://www.biblegateway.com/passage/?search=matt%252018&amp;version=NASB1995#fen-NASB1995-23751v"</w:instrText>
      </w:r>
      <w:r>
        <w:rPr>
          <w:rStyle w:val="Hyperlink.1"/>
        </w:rPr>
        <w:fldChar w:fldCharType="separate" w:fldLock="0"/>
      </w:r>
      <w:r>
        <w:rPr>
          <w:rStyle w:val="Hyperlink.1"/>
          <w:rtl w:val="0"/>
          <w:lang w:val="en-US"/>
        </w:rPr>
        <w:t>v</w:t>
      </w:r>
      <w:r>
        <w:rPr/>
        <w:fldChar w:fldCharType="end" w:fldLock="0"/>
      </w:r>
      <w:r>
        <w:rPr>
          <w:rFonts w:ascii="Century Gothic" w:hAnsi="Century Gothic"/>
          <w:sz w:val="18"/>
          <w:szCs w:val="18"/>
          <w:vertAlign w:val="superscript"/>
          <w:rtl w:val="0"/>
          <w:lang w:val="en-US"/>
        </w:rPr>
        <w:t>]</w:t>
      </w:r>
      <w:r>
        <w:rPr>
          <w:rFonts w:ascii="Century Gothic" w:hAnsi="Century Gothic"/>
          <w:sz w:val="18"/>
          <w:szCs w:val="18"/>
          <w:rtl w:val="0"/>
          <w:lang w:val="en-US"/>
        </w:rPr>
        <w:t>may be compared to a king who wished to</w:t>
      </w:r>
      <w:r>
        <w:rPr>
          <w:rFonts w:ascii="Century Gothic" w:hAnsi="Century Gothic" w:hint="default"/>
          <w:sz w:val="18"/>
          <w:szCs w:val="18"/>
          <w:rtl w:val="0"/>
          <w:lang w:val="en-US"/>
        </w:rPr>
        <w:t> </w:t>
      </w:r>
      <w:r>
        <w:rPr>
          <w:rFonts w:ascii="Century Gothic" w:hAnsi="Century Gothic"/>
          <w:sz w:val="18"/>
          <w:szCs w:val="18"/>
          <w:rtl w:val="0"/>
          <w:lang w:val="en-US"/>
        </w:rPr>
        <w:t>settle accounts with his slaves.</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24</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When he had begun to settle</w:t>
      </w:r>
      <w:r>
        <w:rPr>
          <w:rFonts w:ascii="Century Gothic" w:hAnsi="Century Gothic" w:hint="default"/>
          <w:sz w:val="18"/>
          <w:szCs w:val="18"/>
          <w:rtl w:val="0"/>
          <w:lang w:val="en-US"/>
        </w:rPr>
        <w:t> </w:t>
      </w:r>
      <w:r>
        <w:rPr>
          <w:rFonts w:ascii="Century Gothic" w:hAnsi="Century Gothic"/>
          <w:sz w:val="18"/>
          <w:szCs w:val="18"/>
          <w:rtl w:val="0"/>
          <w:lang w:val="en-US"/>
        </w:rPr>
        <w:t>them, one who owed him</w:t>
      </w:r>
      <w:r>
        <w:rPr>
          <w:rFonts w:ascii="Century Gothic" w:hAnsi="Century Gothic" w:hint="default"/>
          <w:sz w:val="18"/>
          <w:szCs w:val="18"/>
          <w:rtl w:val="0"/>
          <w:lang w:val="en-US"/>
        </w:rPr>
        <w:t> </w:t>
      </w:r>
      <w:r>
        <w:rPr>
          <w:rFonts w:ascii="Century Gothic" w:hAnsi="Century Gothic"/>
          <w:sz w:val="18"/>
          <w:szCs w:val="18"/>
          <w:rtl w:val="0"/>
          <w:lang w:val="en-US"/>
        </w:rPr>
        <w:t>ten thousand talents was brought to him.</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25</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But since he</w:t>
      </w:r>
      <w:r>
        <w:rPr>
          <w:rFonts w:ascii="Century Gothic" w:hAnsi="Century Gothic" w:hint="default"/>
          <w:sz w:val="18"/>
          <w:szCs w:val="18"/>
          <w:rtl w:val="0"/>
          <w:lang w:val="en-US"/>
        </w:rPr>
        <w:t> </w:t>
      </w:r>
      <w:r>
        <w:rPr>
          <w:rFonts w:ascii="Century Gothic" w:hAnsi="Century Gothic"/>
          <w:sz w:val="18"/>
          <w:szCs w:val="18"/>
          <w:rtl w:val="0"/>
          <w:lang w:val="en-US"/>
        </w:rPr>
        <w:t>did not have</w:t>
      </w:r>
      <w:r>
        <w:rPr>
          <w:rFonts w:ascii="Century Gothic" w:hAnsi="Century Gothic" w:hint="default"/>
          <w:sz w:val="18"/>
          <w:szCs w:val="18"/>
          <w:rtl w:val="0"/>
          <w:lang w:val="en-US"/>
        </w:rPr>
        <w:t> </w:t>
      </w:r>
      <w:r>
        <w:rPr>
          <w:rFonts w:ascii="Century Gothic" w:hAnsi="Century Gothic"/>
          <w:sz w:val="18"/>
          <w:szCs w:val="18"/>
          <w:rtl w:val="0"/>
          <w:lang w:val="en-US"/>
        </w:rPr>
        <w:t>the means</w:t>
      </w:r>
      <w:r>
        <w:rPr>
          <w:rFonts w:ascii="Century Gothic" w:hAnsi="Century Gothic" w:hint="default"/>
          <w:sz w:val="18"/>
          <w:szCs w:val="18"/>
          <w:rtl w:val="0"/>
          <w:lang w:val="en-US"/>
        </w:rPr>
        <w:t> </w:t>
      </w:r>
      <w:r>
        <w:rPr>
          <w:rFonts w:ascii="Century Gothic" w:hAnsi="Century Gothic"/>
          <w:sz w:val="18"/>
          <w:szCs w:val="18"/>
          <w:rtl w:val="0"/>
          <w:lang w:val="en-US"/>
        </w:rPr>
        <w:t>to repay, his lord commanded him</w:t>
      </w:r>
      <w:r>
        <w:rPr>
          <w:rFonts w:ascii="Century Gothic" w:hAnsi="Century Gothic" w:hint="default"/>
          <w:sz w:val="18"/>
          <w:szCs w:val="18"/>
          <w:rtl w:val="0"/>
          <w:lang w:val="en-US"/>
        </w:rPr>
        <w:t> </w:t>
      </w:r>
      <w:r>
        <w:rPr>
          <w:rFonts w:ascii="Century Gothic" w:hAnsi="Century Gothic"/>
          <w:sz w:val="18"/>
          <w:szCs w:val="18"/>
          <w:rtl w:val="0"/>
          <w:lang w:val="en-US"/>
        </w:rPr>
        <w:t>to be sold, along with his wife and children and all that he had, and repayment to be made.</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26</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So the slave fell</w:t>
      </w:r>
      <w:r>
        <w:rPr>
          <w:rFonts w:ascii="Century Gothic" w:hAnsi="Century Gothic" w:hint="default"/>
          <w:sz w:val="18"/>
          <w:szCs w:val="18"/>
          <w:rtl w:val="0"/>
          <w:lang w:val="en-US"/>
        </w:rPr>
        <w:t> </w:t>
      </w:r>
      <w:r>
        <w:rPr>
          <w:rFonts w:ascii="Century Gothic" w:hAnsi="Century Gothic"/>
          <w:sz w:val="18"/>
          <w:szCs w:val="18"/>
          <w:rtl w:val="0"/>
          <w:lang w:val="en-US"/>
        </w:rPr>
        <w:t>to the ground</w:t>
      </w:r>
      <w:r>
        <w:rPr>
          <w:rFonts w:ascii="Century Gothic" w:hAnsi="Century Gothic" w:hint="default"/>
          <w:sz w:val="18"/>
          <w:szCs w:val="18"/>
          <w:rtl w:val="0"/>
          <w:lang w:val="en-US"/>
        </w:rPr>
        <w:t> </w:t>
      </w:r>
      <w:r>
        <w:rPr>
          <w:rFonts w:ascii="Century Gothic" w:hAnsi="Century Gothic"/>
          <w:sz w:val="18"/>
          <w:szCs w:val="18"/>
          <w:rtl w:val="0"/>
          <w:lang w:val="en-US"/>
        </w:rPr>
        <w:t>and</w:t>
      </w:r>
      <w:r>
        <w:rPr>
          <w:rFonts w:ascii="Century Gothic" w:hAnsi="Century Gothic" w:hint="default"/>
          <w:sz w:val="18"/>
          <w:szCs w:val="18"/>
          <w:rtl w:val="0"/>
          <w:lang w:val="en-US"/>
        </w:rPr>
        <w:t> </w:t>
      </w:r>
      <w:r>
        <w:rPr>
          <w:rFonts w:ascii="Century Gothic" w:hAnsi="Century Gothic"/>
          <w:sz w:val="18"/>
          <w:szCs w:val="18"/>
          <w:rtl w:val="0"/>
          <w:lang w:val="en-US"/>
        </w:rPr>
        <w:t xml:space="preserve">prostrated himself before him, saying, </w:t>
      </w:r>
      <w:r>
        <w:rPr>
          <w:rFonts w:ascii="Century Gothic" w:hAnsi="Century Gothic" w:hint="default"/>
          <w:sz w:val="18"/>
          <w:szCs w:val="18"/>
          <w:rtl w:val="0"/>
          <w:lang w:val="en-US"/>
        </w:rPr>
        <w:t>‘</w:t>
      </w:r>
      <w:r>
        <w:rPr>
          <w:rFonts w:ascii="Century Gothic" w:hAnsi="Century Gothic"/>
          <w:sz w:val="18"/>
          <w:szCs w:val="18"/>
          <w:rtl w:val="0"/>
          <w:lang w:val="en-US"/>
        </w:rPr>
        <w:t>Have patience with me and I will repay you everything.</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27</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And the lord of that slave felt compassion and released him and</w:t>
      </w:r>
      <w:r>
        <w:rPr>
          <w:rFonts w:ascii="Century Gothic" w:hAnsi="Century Gothic" w:hint="default"/>
          <w:sz w:val="18"/>
          <w:szCs w:val="18"/>
          <w:rtl w:val="0"/>
          <w:lang w:val="en-US"/>
        </w:rPr>
        <w:t> </w:t>
      </w:r>
      <w:r>
        <w:rPr>
          <w:rFonts w:ascii="Century Gothic" w:hAnsi="Century Gothic"/>
          <w:sz w:val="18"/>
          <w:szCs w:val="18"/>
          <w:rtl w:val="0"/>
          <w:lang w:val="en-US"/>
        </w:rPr>
        <w:t>forgave him the</w:t>
      </w:r>
      <w:r>
        <w:rPr>
          <w:rFonts w:ascii="Century Gothic" w:hAnsi="Century Gothic" w:hint="default"/>
          <w:sz w:val="18"/>
          <w:szCs w:val="18"/>
          <w:rtl w:val="0"/>
          <w:lang w:val="en-US"/>
        </w:rPr>
        <w:t> </w:t>
      </w:r>
      <w:r>
        <w:rPr>
          <w:rFonts w:ascii="Century Gothic" w:hAnsi="Century Gothic"/>
          <w:sz w:val="18"/>
          <w:szCs w:val="18"/>
          <w:rtl w:val="0"/>
          <w:lang w:val="en-US"/>
        </w:rPr>
        <w:t>debt.</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28</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But that slave went out and found one of his fellow slaves who owed him a hundred</w:t>
      </w:r>
      <w:r>
        <w:rPr>
          <w:rFonts w:ascii="Century Gothic" w:hAnsi="Century Gothic" w:hint="default"/>
          <w:sz w:val="18"/>
          <w:szCs w:val="18"/>
          <w:rtl w:val="0"/>
          <w:lang w:val="en-US"/>
        </w:rPr>
        <w:t> </w:t>
      </w:r>
      <w:r>
        <w:rPr>
          <w:rFonts w:ascii="Century Gothic" w:hAnsi="Century Gothic"/>
          <w:sz w:val="18"/>
          <w:szCs w:val="18"/>
          <w:rtl w:val="0"/>
          <w:lang w:val="en-US"/>
        </w:rPr>
        <w:t>denarii; and he seized him and</w:t>
      </w:r>
      <w:r>
        <w:rPr>
          <w:rFonts w:ascii="Century Gothic" w:hAnsi="Century Gothic" w:hint="default"/>
          <w:sz w:val="18"/>
          <w:szCs w:val="18"/>
          <w:rtl w:val="0"/>
          <w:lang w:val="en-US"/>
        </w:rPr>
        <w:t> </w:t>
      </w:r>
      <w:r>
        <w:rPr>
          <w:rFonts w:ascii="Century Gothic" w:hAnsi="Century Gothic"/>
          <w:sz w:val="18"/>
          <w:szCs w:val="18"/>
          <w:rtl w:val="0"/>
          <w:lang w:val="en-US"/>
        </w:rPr>
        <w:t>began</w:t>
      </w:r>
      <w:r>
        <w:rPr>
          <w:rFonts w:ascii="Century Gothic" w:hAnsi="Century Gothic" w:hint="default"/>
          <w:sz w:val="18"/>
          <w:szCs w:val="18"/>
          <w:rtl w:val="0"/>
          <w:lang w:val="en-US"/>
        </w:rPr>
        <w:t> </w:t>
      </w:r>
      <w:r>
        <w:rPr>
          <w:rFonts w:ascii="Century Gothic" w:hAnsi="Century Gothic"/>
          <w:sz w:val="18"/>
          <w:szCs w:val="18"/>
          <w:rtl w:val="0"/>
          <w:lang w:val="en-US"/>
        </w:rPr>
        <w:t>to choke</w:t>
      </w:r>
      <w:r>
        <w:rPr>
          <w:rFonts w:ascii="Century Gothic" w:hAnsi="Century Gothic" w:hint="default"/>
          <w:sz w:val="18"/>
          <w:szCs w:val="18"/>
          <w:rtl w:val="0"/>
          <w:lang w:val="en-US"/>
        </w:rPr>
        <w:t> </w:t>
      </w:r>
      <w:r>
        <w:rPr>
          <w:rFonts w:ascii="Century Gothic" w:hAnsi="Century Gothic"/>
          <w:sz w:val="18"/>
          <w:szCs w:val="18"/>
          <w:rtl w:val="0"/>
          <w:lang w:val="en-US"/>
        </w:rPr>
        <w:t xml:space="preserve">him, saying, </w:t>
      </w:r>
      <w:r>
        <w:rPr>
          <w:rFonts w:ascii="Century Gothic" w:hAnsi="Century Gothic" w:hint="default"/>
          <w:sz w:val="18"/>
          <w:szCs w:val="18"/>
          <w:rtl w:val="0"/>
          <w:lang w:val="en-US"/>
        </w:rPr>
        <w:t>‘</w:t>
      </w:r>
      <w:r>
        <w:rPr>
          <w:rFonts w:ascii="Century Gothic" w:hAnsi="Century Gothic"/>
          <w:sz w:val="18"/>
          <w:szCs w:val="18"/>
          <w:rtl w:val="0"/>
          <w:lang w:val="en-US"/>
        </w:rPr>
        <w:t>Pay back what you owe.</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29</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So his fellow slave fell</w:t>
      </w:r>
      <w:r>
        <w:rPr>
          <w:rFonts w:ascii="Century Gothic" w:hAnsi="Century Gothic" w:hint="default"/>
          <w:sz w:val="18"/>
          <w:szCs w:val="18"/>
          <w:rtl w:val="0"/>
          <w:lang w:val="en-US"/>
        </w:rPr>
        <w:t> </w:t>
      </w:r>
      <w:r>
        <w:rPr>
          <w:rFonts w:ascii="Century Gothic" w:hAnsi="Century Gothic"/>
          <w:sz w:val="18"/>
          <w:szCs w:val="18"/>
          <w:rtl w:val="0"/>
          <w:lang w:val="en-US"/>
        </w:rPr>
        <w:t>to the ground</w:t>
      </w:r>
      <w:r>
        <w:rPr>
          <w:rFonts w:ascii="Century Gothic" w:hAnsi="Century Gothic" w:hint="default"/>
          <w:sz w:val="18"/>
          <w:szCs w:val="18"/>
          <w:rtl w:val="0"/>
          <w:lang w:val="en-US"/>
        </w:rPr>
        <w:t> </w:t>
      </w:r>
      <w:r>
        <w:rPr>
          <w:rFonts w:ascii="Century Gothic" w:hAnsi="Century Gothic"/>
          <w:sz w:val="18"/>
          <w:szCs w:val="18"/>
          <w:rtl w:val="0"/>
          <w:lang w:val="en-US"/>
        </w:rPr>
        <w:t>and</w:t>
      </w:r>
      <w:r>
        <w:rPr>
          <w:rFonts w:ascii="Century Gothic" w:hAnsi="Century Gothic" w:hint="default"/>
          <w:sz w:val="18"/>
          <w:szCs w:val="18"/>
          <w:rtl w:val="0"/>
          <w:lang w:val="en-US"/>
        </w:rPr>
        <w:t> </w:t>
      </w:r>
      <w:r>
        <w:rPr>
          <w:rFonts w:ascii="Century Gothic" w:hAnsi="Century Gothic"/>
          <w:sz w:val="18"/>
          <w:szCs w:val="18"/>
          <w:rtl w:val="0"/>
          <w:lang w:val="en-US"/>
        </w:rPr>
        <w:t>began</w:t>
      </w:r>
      <w:r>
        <w:rPr>
          <w:rFonts w:ascii="Century Gothic" w:hAnsi="Century Gothic" w:hint="default"/>
          <w:sz w:val="18"/>
          <w:szCs w:val="18"/>
          <w:rtl w:val="0"/>
          <w:lang w:val="en-US"/>
        </w:rPr>
        <w:t> </w:t>
      </w:r>
      <w:r>
        <w:rPr>
          <w:rFonts w:ascii="Century Gothic" w:hAnsi="Century Gothic"/>
          <w:sz w:val="18"/>
          <w:szCs w:val="18"/>
          <w:rtl w:val="0"/>
          <w:lang w:val="en-US"/>
        </w:rPr>
        <w:t xml:space="preserve">to plead with him, saying, </w:t>
      </w:r>
      <w:r>
        <w:rPr>
          <w:rFonts w:ascii="Century Gothic" w:hAnsi="Century Gothic" w:hint="default"/>
          <w:sz w:val="18"/>
          <w:szCs w:val="18"/>
          <w:rtl w:val="0"/>
          <w:lang w:val="en-US"/>
        </w:rPr>
        <w:t>‘</w:t>
      </w:r>
      <w:r>
        <w:rPr>
          <w:rFonts w:ascii="Century Gothic" w:hAnsi="Century Gothic"/>
          <w:sz w:val="18"/>
          <w:szCs w:val="18"/>
          <w:rtl w:val="0"/>
          <w:lang w:val="en-US"/>
        </w:rPr>
        <w:t>Have patience with me and I will repay you.</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30</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But he was unwilling</w:t>
      </w:r>
      <w:r>
        <w:rPr>
          <w:rFonts w:ascii="Century Gothic" w:hAnsi="Century Gothic" w:hint="default"/>
          <w:sz w:val="18"/>
          <w:szCs w:val="18"/>
          <w:rtl w:val="0"/>
          <w:lang w:val="en-US"/>
        </w:rPr>
        <w:t> </w:t>
      </w:r>
      <w:r>
        <w:rPr>
          <w:rFonts w:ascii="Century Gothic" w:hAnsi="Century Gothic"/>
          <w:sz w:val="18"/>
          <w:szCs w:val="18"/>
          <w:rtl w:val="0"/>
          <w:lang w:val="en-US"/>
        </w:rPr>
        <w:t>and went and threw him in prison until he should pay back what was owed.</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31</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So when his fellow slaves saw what had happened, they were deeply grieved and came and reported to their lord all that had happened.</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32</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 xml:space="preserve">Then summoning him, his lord *said to him, </w:t>
      </w:r>
      <w:r>
        <w:rPr>
          <w:rFonts w:ascii="Century Gothic" w:hAnsi="Century Gothic" w:hint="default"/>
          <w:sz w:val="18"/>
          <w:szCs w:val="18"/>
          <w:rtl w:val="0"/>
          <w:lang w:val="en-US"/>
        </w:rPr>
        <w:t>‘</w:t>
      </w:r>
      <w:r>
        <w:rPr>
          <w:rFonts w:ascii="Century Gothic" w:hAnsi="Century Gothic"/>
          <w:sz w:val="18"/>
          <w:szCs w:val="18"/>
          <w:rtl w:val="0"/>
          <w:lang w:val="en-US"/>
        </w:rPr>
        <w:t>You wicked slave, I forgave you all that debt because you pleaded with me.</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33</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Should you not also have had mercy on your fellow slave, in the same way that I had mercy on you?</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34</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And his lord, moved with anger, handed him over to the torturers until he should repay all that was owed him.</w:t>
      </w:r>
      <w:r>
        <w:rPr>
          <w:rFonts w:ascii="Century Gothic" w:hAnsi="Century Gothic" w:hint="default"/>
          <w:sz w:val="18"/>
          <w:szCs w:val="18"/>
          <w:rtl w:val="0"/>
          <w:lang w:val="en-US"/>
        </w:rPr>
        <w:t> </w:t>
      </w:r>
      <w:r>
        <w:rPr>
          <w:rFonts w:ascii="Century Gothic" w:hAnsi="Century Gothic"/>
          <w:b w:val="1"/>
          <w:bCs w:val="1"/>
          <w:sz w:val="18"/>
          <w:szCs w:val="18"/>
          <w:vertAlign w:val="superscript"/>
          <w:rtl w:val="0"/>
          <w:lang w:val="en-US"/>
        </w:rPr>
        <w:t>35</w:t>
      </w:r>
      <w:r>
        <w:rPr>
          <w:rFonts w:ascii="Century Gothic" w:hAnsi="Century Gothic" w:hint="default"/>
          <w:b w:val="1"/>
          <w:bCs w:val="1"/>
          <w:sz w:val="18"/>
          <w:szCs w:val="18"/>
          <w:vertAlign w:val="superscript"/>
          <w:rtl w:val="0"/>
          <w:lang w:val="en-US"/>
        </w:rPr>
        <w:t> </w:t>
      </w:r>
      <w:r>
        <w:rPr>
          <w:rFonts w:ascii="Century Gothic" w:hAnsi="Century Gothic"/>
          <w:sz w:val="18"/>
          <w:szCs w:val="18"/>
          <w:rtl w:val="0"/>
          <w:lang w:val="en-US"/>
        </w:rPr>
        <w:t>My heavenly Father will also do the same to you, if each of you does not forgive his brother from</w:t>
      </w:r>
      <w:r>
        <w:rPr>
          <w:rFonts w:ascii="Century Gothic" w:hAnsi="Century Gothic" w:hint="default"/>
          <w:sz w:val="18"/>
          <w:szCs w:val="18"/>
          <w:rtl w:val="0"/>
          <w:lang w:val="en-US"/>
        </w:rPr>
        <w:t> </w:t>
      </w:r>
      <w:r>
        <w:rPr>
          <w:rFonts w:ascii="Century Gothic" w:hAnsi="Century Gothic"/>
          <w:sz w:val="18"/>
          <w:szCs w:val="18"/>
          <w:rtl w:val="0"/>
          <w:lang w:val="en-US"/>
        </w:rPr>
        <w:t>your heart.</w:t>
      </w:r>
      <w:r>
        <w:rPr>
          <w:rFonts w:ascii="Century Gothic" w:hAnsi="Century Gothic" w:hint="default"/>
          <w:sz w:val="18"/>
          <w:szCs w:val="18"/>
          <w:rtl w:val="0"/>
          <w:lang w:val="en-US"/>
        </w:rPr>
        <w:t>”</w:t>
      </w:r>
    </w:p>
    <w:p>
      <w:pPr>
        <w:pStyle w:val="Normal (Web)"/>
        <w:numPr>
          <w:ilvl w:val="0"/>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woj"/>
          <w:rFonts w:ascii="Century Gothic" w:hAnsi="Century Gothic"/>
          <w:sz w:val="20"/>
          <w:szCs w:val="20"/>
          <w:rtl w:val="0"/>
          <w:lang w:val="en-US"/>
        </w:rPr>
        <w:t xml:space="preserve">You were called for the very purpose </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vertAlign w:val="superscript"/>
          <w:rtl w:val="0"/>
          <w:lang w:val="en-US"/>
        </w:rPr>
        <w:t>9c.</w:t>
      </w:r>
      <w:r>
        <w:rPr>
          <w:rFonts w:ascii="Century Gothic" w:hAnsi="Century Gothic" w:hint="default"/>
          <w:sz w:val="20"/>
          <w:szCs w:val="20"/>
          <w:rtl w:val="0"/>
          <w:lang w:val="en-US"/>
        </w:rPr>
        <w:t xml:space="preserve"> …</w:t>
      </w:r>
      <w:r>
        <w:rPr>
          <w:rFonts w:ascii="Century Gothic" w:hAnsi="Century Gothic"/>
          <w:sz w:val="20"/>
          <w:szCs w:val="20"/>
          <w:rtl w:val="0"/>
          <w:lang w:val="en-US"/>
        </w:rPr>
        <w:t>for</w:t>
      </w:r>
      <w:r>
        <w:rPr>
          <w:rFonts w:ascii="Century Gothic" w:hAnsi="Century Gothic" w:hint="default"/>
          <w:sz w:val="20"/>
          <w:szCs w:val="20"/>
          <w:rtl w:val="0"/>
          <w:lang w:val="en-US"/>
        </w:rPr>
        <w:t> </w:t>
      </w:r>
      <w:r>
        <w:rPr>
          <w:rFonts w:ascii="Century Gothic" w:hAnsi="Century Gothic"/>
          <w:sz w:val="20"/>
          <w:szCs w:val="20"/>
          <w:rtl w:val="0"/>
          <w:lang w:val="en-US"/>
        </w:rPr>
        <w:t>you were called for the very purpose that you might</w:t>
      </w:r>
      <w:r>
        <w:rPr>
          <w:rFonts w:ascii="Century Gothic" w:hAnsi="Century Gothic" w:hint="default"/>
          <w:sz w:val="20"/>
          <w:szCs w:val="20"/>
          <w:rtl w:val="0"/>
          <w:lang w:val="en-US"/>
        </w:rPr>
        <w:t> </w:t>
      </w:r>
      <w:r>
        <w:rPr>
          <w:rFonts w:ascii="Century Gothic" w:hAnsi="Century Gothic"/>
          <w:sz w:val="20"/>
          <w:szCs w:val="20"/>
          <w:rtl w:val="0"/>
          <w:lang w:val="en-US"/>
        </w:rPr>
        <w:t>inherit a blessing.</w:t>
      </w:r>
      <w:r>
        <w:rPr>
          <w:rFonts w:ascii="Century Gothic" w:hAnsi="Century Gothic" w:hint="default"/>
          <w:sz w:val="20"/>
          <w:szCs w:val="20"/>
          <w:rtl w:val="0"/>
          <w:lang w:val="en-US"/>
        </w:rPr>
        <w:t> </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Inherit</w:t>
      </w:r>
      <w:r>
        <w:rPr>
          <w:rStyle w:val="woj"/>
          <w:rFonts w:ascii="Century Gothic" w:hAnsi="Century Gothic" w:hint="default"/>
          <w:sz w:val="20"/>
          <w:szCs w:val="20"/>
          <w:rtl w:val="0"/>
          <w:lang w:val="en-US"/>
        </w:rPr>
        <w:t>—</w:t>
      </w:r>
      <w:r>
        <w:rPr>
          <w:rStyle w:val="woj"/>
          <w:rFonts w:ascii="Century Gothic" w:hAnsi="Century Gothic"/>
          <w:sz w:val="20"/>
          <w:szCs w:val="20"/>
          <w:rtl w:val="0"/>
          <w:lang w:val="en-US"/>
        </w:rPr>
        <w:t>freely receive; obtain by right of inheritance; to be an heir</w:t>
      </w:r>
      <w:r>
        <w:rPr>
          <w:rStyle w:val="footnote reference"/>
          <w:rFonts w:ascii="Century Gothic" w:cs="Century Gothic" w:hAnsi="Century Gothic" w:eastAsia="Century Gothic"/>
          <w:sz w:val="20"/>
          <w:szCs w:val="20"/>
        </w:rPr>
        <w:footnoteReference w:id="4"/>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 xml:space="preserve">God called us to inherit </w:t>
      </w:r>
      <w:r>
        <w:rPr>
          <w:rFonts w:ascii="Century Gothic" w:hAnsi="Century Gothic"/>
          <w:sz w:val="20"/>
          <w:szCs w:val="20"/>
          <w:rtl w:val="0"/>
          <w:lang w:val="en-US"/>
        </w:rPr>
        <w:t>H</w:t>
      </w:r>
      <w:r>
        <w:rPr>
          <w:rFonts w:ascii="Century Gothic" w:hAnsi="Century Gothic"/>
          <w:sz w:val="20"/>
          <w:szCs w:val="20"/>
          <w:rtl w:val="0"/>
          <w:lang w:val="en-US"/>
        </w:rPr>
        <w:t>is infinite blessing</w:t>
      </w:r>
      <w:r>
        <w:rPr>
          <w:rFonts w:ascii="Century Gothic" w:hAnsi="Century Gothic"/>
          <w:sz w:val="20"/>
          <w:szCs w:val="20"/>
          <w:rtl w:val="0"/>
          <w:lang w:val="en-US"/>
        </w:rPr>
        <w:t>; this impels us to bless others.</w:t>
      </w:r>
      <w:r>
        <w:rPr>
          <w:rFonts w:ascii="Century Gothic" w:cs="Century Gothic" w:hAnsi="Century Gothic" w:eastAsia="Century Gothic"/>
          <w:sz w:val="20"/>
          <w:szCs w:val="20"/>
          <w:vertAlign w:val="superscript"/>
        </w:rPr>
        <w:footnoteReference w:id="5"/>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Let us, then not lose it as the unmerciful retainer lost his as recorded in Matthew18:32-34.</w:t>
      </w:r>
      <w:r>
        <w:rPr>
          <w:rFonts w:ascii="Century Gothic" w:cs="Century Gothic" w:hAnsi="Century Gothic" w:eastAsia="Century Gothic"/>
          <w:sz w:val="20"/>
          <w:szCs w:val="20"/>
          <w:vertAlign w:val="superscript"/>
        </w:rPr>
        <w:footnoteReference w:id="6"/>
      </w:r>
      <w:r>
        <w:rPr>
          <w:rFonts w:ascii="Century Gothic" w:hAnsi="Century Gothic"/>
          <w:sz w:val="20"/>
          <w:szCs w:val="20"/>
          <w:rtl w:val="0"/>
          <w:lang w:val="en-US"/>
        </w:rPr>
        <w:t xml:space="preserve"> </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Blessing</w:t>
      </w:r>
      <w:r>
        <w:rPr>
          <w:rStyle w:val="woj"/>
          <w:rFonts w:ascii="Century Gothic" w:hAnsi="Century Gothic" w:hint="default"/>
          <w:sz w:val="20"/>
          <w:szCs w:val="20"/>
          <w:rtl w:val="0"/>
          <w:lang w:val="en-US"/>
        </w:rPr>
        <w:t>—</w:t>
      </w:r>
      <w:r>
        <w:rPr>
          <w:rStyle w:val="woj"/>
          <w:rFonts w:ascii="Century Gothic" w:hAnsi="Century Gothic"/>
          <w:sz w:val="20"/>
          <w:szCs w:val="20"/>
          <w:rtl w:val="0"/>
          <w:lang w:val="en-US"/>
        </w:rPr>
        <w:t xml:space="preserve">same as above, here denoting the gift </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The Point:</w:t>
      </w:r>
      <w:r>
        <w:rPr>
          <w:rStyle w:val="woj"/>
          <w:rFonts w:ascii="Century Gothic" w:hAnsi="Century Gothic"/>
          <w:sz w:val="20"/>
          <w:szCs w:val="20"/>
          <w:rtl w:val="0"/>
          <w:lang w:val="en-US"/>
        </w:rPr>
        <w:t xml:space="preserve"> believers have received the divin</w:t>
      </w:r>
      <w:r>
        <w:rPr>
          <w:rStyle w:val="woj"/>
          <w:rFonts w:ascii="Century Gothic" w:hAnsi="Century Gothic"/>
          <w:sz w:val="20"/>
          <w:szCs w:val="20"/>
          <w:rtl w:val="0"/>
          <w:lang w:val="en-US"/>
        </w:rPr>
        <w:t>e</w:t>
      </w:r>
      <w:r>
        <w:rPr>
          <w:rStyle w:val="woj"/>
          <w:rFonts w:ascii="Century Gothic" w:hAnsi="Century Gothic"/>
          <w:sz w:val="20"/>
          <w:szCs w:val="20"/>
          <w:rtl w:val="0"/>
          <w:lang w:val="en-US"/>
        </w:rPr>
        <w:t>, unmerited, and eternal blessing of complete forgiveness of an unpayable debt to a holy god and heavenly life forever with Him, rather than His deserved wrath and vengeance for sin.</w:t>
      </w:r>
      <w:r>
        <w:rPr>
          <w:rStyle w:val="footnote reference"/>
          <w:rFonts w:ascii="Century Gothic" w:cs="Century Gothic" w:hAnsi="Century Gothic" w:eastAsia="Century Gothic"/>
          <w:sz w:val="20"/>
          <w:szCs w:val="20"/>
        </w:rPr>
        <w:footnoteReference w:id="7"/>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1:21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She will bear a Son;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shall call His name Jesus,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 save His people from their sins.</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10:28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I give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eternal life to them, and they will never perish;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 one will snatch them out of My hand.</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5:8-9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demonstrates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His own love toward us, in that while we were yet sinners,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Christ died for us.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Much more then, having now been justified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His blood, we shall be saved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the wrath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through Him.</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6:23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the wages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 is death, but the free gift of God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eternal life in Christ Jesus our Lord.</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Galatians 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gave Himself for our sins so that He might rescue us from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this present evil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age, according to the will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our God and Father</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1:7</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 we have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redemption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through His blood,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forgiveness of our trespasses, according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riches of His grace</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Colossians 1:14</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 whom we have redemption, the forgiveness of sins.</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Colossians 2:13-14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When you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dead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your transgressions and the uncircumcision of your flesh,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made you alive together with Him, having forgiven us all our transgressions,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having canceled 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certificate of debt consisting of decrees against us, which was hostile to us;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has taken it out of the way, having nailed it to the cross.</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Thessalonians 5:9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God has not destined us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wrath, but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obtaining salvation through our Lord Jesus Christ</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John 4:9-10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By this the love of God was manifested in us,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has sent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only begotten Son into the world so that we might live through Him.</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 this is love,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not that we loved God, but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loved us and sent His Son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propitiation for our sins.</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The importance of a forgiving spirit cannot be overemphasized.  If we refuse to forgive others, we live in disobedience to the Lord.  An unforgiving spirit disrupts our fellowship with God and destroys our joy.  How incongruous that a Christian, who has experienced the Lord</w:t>
      </w:r>
      <w:r>
        <w:rPr>
          <w:rFonts w:ascii="Century Gothic" w:hAnsi="Century Gothic" w:hint="default"/>
          <w:sz w:val="20"/>
          <w:szCs w:val="20"/>
          <w:rtl w:val="0"/>
          <w:lang w:val="en-US"/>
        </w:rPr>
        <w:t>’</w:t>
      </w:r>
      <w:r>
        <w:rPr>
          <w:rFonts w:ascii="Century Gothic" w:hAnsi="Century Gothic"/>
          <w:sz w:val="20"/>
          <w:szCs w:val="20"/>
          <w:rtl w:val="0"/>
          <w:lang w:val="en-US"/>
        </w:rPr>
        <w:t>s forgiveness of a mountain of sin and guilt, could be unforgiving in his attitude toward those who have wronged him.  An unforgiving Christian is bound to be a miserable Christian.</w:t>
      </w:r>
      <w:r>
        <w:rPr>
          <w:rFonts w:ascii="Century Gothic" w:cs="Century Gothic" w:hAnsi="Century Gothic" w:eastAsia="Century Gothic"/>
          <w:sz w:val="20"/>
          <w:szCs w:val="20"/>
          <w:vertAlign w:val="superscript"/>
        </w:rPr>
        <w:footnoteReference w:id="8"/>
      </w:r>
      <w:r>
        <w:rPr>
          <w:rFonts w:ascii="Century Gothic" w:hAnsi="Century Gothic"/>
          <w:sz w:val="20"/>
          <w:szCs w:val="20"/>
          <w:rtl w:val="0"/>
          <w:lang w:val="en-US"/>
        </w:rPr>
        <w:t xml:space="preserve">  </w:t>
      </w:r>
    </w:p>
    <w:p>
      <w:pPr>
        <w:pStyle w:val="Normal (Web)"/>
        <w:pBdr>
          <w:top w:val="nil"/>
          <w:left w:val="nil"/>
          <w:bottom w:val="single" w:color="000000" w:sz="4" w:space="0" w:shadow="0" w:frame="0"/>
          <w:right w:val="nil"/>
        </w:pBdr>
        <w:shd w:val="clear" w:color="auto" w:fill="ffffff"/>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The enormity of the weight that we no longer carry of sin is gone because of the free gift of grace God through Christ has given us.  His atoning work on the cross paid for our sins.  As such, Christians ought to be the most forgiving people on the planet.  </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Luke 12:48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 the one who did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know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and committed deeds worthy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flogging, will receive but few.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everyone who has been given much, much will be required; and to whom they entrusted much, of him they will ask all the more.</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10:8b</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Freely you received, freely give.</w:t>
      </w:r>
      <w:r>
        <w:rPr>
          <w:rFonts w:ascii="Century Gothic" w:hAnsi="Century Gothic" w:hint="default"/>
          <w:sz w:val="20"/>
          <w:szCs w:val="20"/>
          <w:shd w:val="clear" w:color="auto" w:fill="ffffff"/>
          <w:rtl w:val="0"/>
          <w:lang w:val="en-US"/>
        </w:rPr>
        <w:t> </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Source</w:t>
      </w:r>
    </w:p>
    <w:p>
      <w:pPr>
        <w:pStyle w:val="Normal (Web)"/>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 xml:space="preserve">Most of the message and notes come from: </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Richard W. DeHaan, Good News for Bad Times: 1 Peter</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R.C.H. Lenski, The Interpretation of I and II Epistles of Peter, the three Epistles of John, and the Epistle of Jude</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John MacArthur, The MacArthur New Testament Commentary, 1 Peter</w:t>
      </w:r>
    </w:p>
    <w:p>
      <w:pPr>
        <w:pStyle w:val="Normal (Web)"/>
        <w:spacing w:before="0" w:after="0" w:line="276" w:lineRule="auto"/>
        <w:ind w:left="360" w:firstLine="0"/>
        <w:rPr>
          <w:rFonts w:ascii="Century Gothic" w:cs="Century Gothic" w:hAnsi="Century Gothic" w:eastAsia="Century Gothic"/>
          <w:outline w:val="0"/>
          <w:color w:val="0000ff"/>
          <w:sz w:val="16"/>
          <w:szCs w:val="16"/>
          <w:u w:val="single" w:color="0000ff"/>
          <w14:textFill>
            <w14:solidFill>
              <w14:srgbClr w14:val="0000FF"/>
            </w14:solidFill>
          </w14:textFill>
        </w:rPr>
      </w:pPr>
      <w:r>
        <w:rPr>
          <w:rFonts w:ascii="Century Gothic" w:hAnsi="Century Gothic"/>
          <w:sz w:val="16"/>
          <w:szCs w:val="16"/>
          <w:rtl w:val="0"/>
          <w:lang w:val="en-US"/>
        </w:rPr>
        <w:t xml:space="preserve">John MacArthur, Living and Loving the Good Life, Part 2, 1 Peter 3:9, Aug 27, 1989, </w:t>
      </w:r>
      <w:r>
        <w:rPr>
          <w:rFonts w:ascii="Century Gothic" w:hAnsi="Century Gothic"/>
          <w:outline w:val="0"/>
          <w:color w:val="0000ff"/>
          <w:sz w:val="16"/>
          <w:szCs w:val="16"/>
          <w:u w:val="single" w:color="0000ff"/>
          <w:rtl w:val="0"/>
          <w:lang w:val="en-US"/>
          <w14:textFill>
            <w14:solidFill>
              <w14:srgbClr w14:val="0000FF"/>
            </w14:solidFill>
          </w14:textFill>
        </w:rPr>
        <w:t>gty.org</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Jerome H Smith, The New Treasure of Scripture Knowledge</w:t>
      </w:r>
    </w:p>
    <w:p>
      <w:pPr>
        <w:pStyle w:val="Normal (Web)"/>
        <w:spacing w:before="0" w:after="0" w:line="276" w:lineRule="auto"/>
        <w:ind w:left="360" w:firstLine="0"/>
        <w:jc w:val="both"/>
      </w:pPr>
      <w:r>
        <w:rPr>
          <w:rStyle w:val="Hyperlink.2"/>
        </w:rPr>
        <w:fldChar w:fldCharType="begin" w:fldLock="0"/>
      </w:r>
      <w:r>
        <w:rPr>
          <w:rStyle w:val="Hyperlink.2"/>
        </w:rPr>
        <w:instrText xml:space="preserve"> HYPERLINK "http://www.blueletterbible.org"</w:instrText>
      </w:r>
      <w:r>
        <w:rPr>
          <w:rStyle w:val="Hyperlink.2"/>
        </w:rPr>
        <w:fldChar w:fldCharType="separate" w:fldLock="0"/>
      </w:r>
      <w:r>
        <w:rPr>
          <w:rStyle w:val="Hyperlink.2"/>
          <w:rtl w:val="0"/>
          <w:lang w:val="en-US"/>
        </w:rPr>
        <w:t>www.blueletterbible.org</w:t>
      </w:r>
      <w:r>
        <w:rPr/>
        <w:fldChar w:fldCharType="end" w:fldLock="0"/>
      </w:r>
      <w:r>
        <w:rPr>
          <w:rStyle w:val="None"/>
          <w:rFonts w:ascii="Century Gothic" w:hAnsi="Century Gothic"/>
          <w:sz w:val="16"/>
          <w:szCs w:val="16"/>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2556</w:t>
      </w:r>
    </w:p>
  </w:footnote>
  <w:footnote w:id="2">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G3059</w:t>
      </w:r>
    </w:p>
  </w:footnote>
  <w:footnote w:id="3">
    <w:p>
      <w:pPr>
        <w:pStyle w:val="footnote text"/>
      </w:pPr>
      <w:r>
        <w:rPr>
          <w:rFonts w:ascii="Century Gothic" w:cs="Century Gothic" w:hAnsi="Century Gothic" w:eastAsia="Century Gothic"/>
          <w:outline w:val="0"/>
          <w:color w:val="0a0a0a"/>
          <w:sz w:val="20"/>
          <w:szCs w:val="20"/>
          <w:u w:color="0a0a0a"/>
          <w:shd w:val="clear" w:color="auto" w:fill="ffffff"/>
          <w:vertAlign w:val="superscript"/>
          <w14:textFill>
            <w14:solidFill>
              <w14:srgbClr w14:val="0A0A0A"/>
            </w14:solidFill>
          </w14:textFill>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G2127</w:t>
      </w:r>
    </w:p>
  </w:footnote>
  <w:footnote w:id="4">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G2816</w:t>
      </w:r>
    </w:p>
  </w:footnote>
  <w:footnote w:id="5">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Lenski, 143.</w:t>
      </w:r>
    </w:p>
  </w:footnote>
  <w:footnote w:id="6">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Ibid, 144.</w:t>
      </w:r>
    </w:p>
  </w:footnote>
  <w:footnote w:id="7">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MacArthur, 191.</w:t>
      </w:r>
    </w:p>
  </w:footnote>
  <w:footnote w:id="8">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DeHaan, 88.</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April 6,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woj">
    <w:name w:val="woj"/>
    <w:rPr>
      <w:lang w:val="en-US"/>
    </w:rPr>
  </w:style>
  <w:style w:type="numbering" w:styleId="Imported Style 1.0">
    <w:name w:val="Imported Style 1.0"/>
    <w:pPr>
      <w:numPr>
        <w:numId w:val="3"/>
      </w:numPr>
    </w:p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outline w:val="0"/>
      <w:color w:val="4a4a4a"/>
      <w:sz w:val="20"/>
      <w:szCs w:val="20"/>
      <w:u w:color="4a4a4a"/>
      <w:vertAlign w:val="superscript"/>
      <w14:textFill>
        <w14:solidFill>
          <w14:srgbClr w14:val="4A4A4A"/>
        </w14:solidFill>
      </w14:textFill>
    </w:rPr>
  </w:style>
  <w:style w:type="character" w:styleId="Hyperlink.1">
    <w:name w:val="Hyperlink.1"/>
    <w:basedOn w:val="Link"/>
    <w:next w:val="Hyperlink.1"/>
    <w:rPr>
      <w:rFonts w:ascii="Century Gothic" w:cs="Century Gothic" w:hAnsi="Century Gothic" w:eastAsia="Century Gothic"/>
      <w:outline w:val="0"/>
      <w:color w:val="4a4a4a"/>
      <w:sz w:val="18"/>
      <w:szCs w:val="18"/>
      <w:u w:color="4a4a4a"/>
      <w:vertAlign w:val="superscript"/>
      <w14:textFill>
        <w14:solidFill>
          <w14:srgbClr w14:val="4A4A4A"/>
        </w14:solidFill>
      </w14:textFill>
    </w:rPr>
  </w:style>
  <w:style w:type="character" w:styleId="None">
    <w:name w:val="None"/>
  </w:style>
  <w:style w:type="character" w:styleId="Hyperlink.2">
    <w:name w:val="Hyperlink.2"/>
    <w:basedOn w:val="None"/>
    <w:next w:val="Hyperlink.2"/>
    <w:rPr>
      <w:rFonts w:ascii="Century Gothic" w:cs="Century Gothic" w:hAnsi="Century Gothic" w:eastAsia="Century Gothic"/>
      <w:outline w:val="0"/>
      <w:color w:val="0000ff"/>
      <w:sz w:val="16"/>
      <w:szCs w:val="16"/>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