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983" w:rsidRDefault="00465983" w:rsidP="00465983">
      <w:pPr>
        <w:pStyle w:val="BodyA"/>
        <w:tabs>
          <w:tab w:val="center" w:pos="3321"/>
          <w:tab w:val="left" w:pos="5250"/>
        </w:tabs>
        <w:ind w:left="0" w:firstLine="0"/>
        <w:jc w:val="center"/>
        <w:rPr>
          <w:rFonts w:ascii="Century Gothic" w:hAnsi="Century Gothic"/>
          <w:b/>
          <w:bCs/>
          <w:color w:val="auto"/>
        </w:rPr>
      </w:pPr>
    </w:p>
    <w:p w:rsidR="00465983" w:rsidRPr="00465983" w:rsidRDefault="00845CE9" w:rsidP="00465983">
      <w:pPr>
        <w:pStyle w:val="BodyA"/>
        <w:tabs>
          <w:tab w:val="center" w:pos="3321"/>
          <w:tab w:val="left" w:pos="5250"/>
        </w:tabs>
        <w:ind w:left="0" w:firstLine="0"/>
        <w:jc w:val="center"/>
        <w:rPr>
          <w:rFonts w:ascii="Century Gothic" w:hAnsi="Century Gothic" w:cs="Arial"/>
          <w:b/>
        </w:rPr>
      </w:pPr>
      <w:r w:rsidRPr="00465983">
        <w:rPr>
          <w:rFonts w:ascii="Century Gothic" w:hAnsi="Century Gothic"/>
          <w:b/>
          <w:bCs/>
          <w:color w:val="auto"/>
        </w:rPr>
        <w:t xml:space="preserve">2 Peter: </w:t>
      </w:r>
      <w:r w:rsidR="00465983" w:rsidRPr="00465983">
        <w:rPr>
          <w:rFonts w:ascii="Century Gothic" w:hAnsi="Century Gothic" w:cs="Arial"/>
          <w:b/>
          <w:color w:val="auto"/>
        </w:rPr>
        <w:t>True Salvation</w:t>
      </w:r>
      <w:r w:rsidR="00465983" w:rsidRPr="00465983">
        <w:rPr>
          <w:rFonts w:ascii="Century Gothic" w:hAnsi="Century Gothic" w:cs="Arial"/>
          <w:b/>
          <w:color w:val="auto"/>
        </w:rPr>
        <w:sym w:font="Wingdings" w:char="F0E0"/>
      </w:r>
      <w:r w:rsidR="00465983" w:rsidRPr="00465983">
        <w:rPr>
          <w:rFonts w:ascii="Century Gothic" w:hAnsi="Century Gothic" w:cs="Arial"/>
          <w:b/>
          <w:color w:val="auto"/>
        </w:rPr>
        <w:t>Christian Virtue</w:t>
      </w:r>
      <w:r w:rsidR="00465983" w:rsidRPr="00465983">
        <w:rPr>
          <w:rFonts w:ascii="Century Gothic" w:hAnsi="Century Gothic" w:cs="Arial"/>
          <w:b/>
          <w:color w:val="auto"/>
        </w:rPr>
        <w:sym w:font="Wingdings" w:char="F0E0"/>
      </w:r>
      <w:r w:rsidR="00465983" w:rsidRPr="00465983">
        <w:rPr>
          <w:rFonts w:ascii="Century Gothic" w:hAnsi="Century Gothic" w:cs="Arial"/>
          <w:b/>
          <w:color w:val="auto"/>
        </w:rPr>
        <w:t>Assurance</w:t>
      </w:r>
      <w:r w:rsidR="009C06CF">
        <w:rPr>
          <w:rFonts w:ascii="Century Gothic" w:hAnsi="Century Gothic" w:cs="Arial"/>
          <w:b/>
          <w:color w:val="auto"/>
        </w:rPr>
        <w:t>, Pt 3</w:t>
      </w:r>
    </w:p>
    <w:p w:rsidR="00985EFD" w:rsidRDefault="00CB73F4">
      <w:pPr>
        <w:pStyle w:val="BodyA"/>
        <w:tabs>
          <w:tab w:val="center" w:pos="3321"/>
          <w:tab w:val="left" w:pos="5250"/>
        </w:tabs>
        <w:ind w:left="0" w:firstLine="0"/>
        <w:jc w:val="center"/>
        <w:rPr>
          <w:rFonts w:ascii="Century Gothic" w:eastAsia="Century Gothic" w:hAnsi="Century Gothic" w:cs="Century Gothic"/>
          <w:sz w:val="22"/>
          <w:szCs w:val="22"/>
          <w:lang w:val="de-DE"/>
        </w:rPr>
      </w:pPr>
      <w:r>
        <w:rPr>
          <w:rFonts w:ascii="Century Gothic" w:hAnsi="Century Gothic"/>
          <w:sz w:val="22"/>
          <w:szCs w:val="22"/>
          <w:lang w:val="de-DE"/>
        </w:rPr>
        <w:t>2 Peter 1:</w:t>
      </w:r>
      <w:r w:rsidR="009C06CF">
        <w:rPr>
          <w:rFonts w:ascii="Century Gothic" w:hAnsi="Century Gothic"/>
          <w:sz w:val="22"/>
          <w:szCs w:val="22"/>
          <w:lang w:val="de-DE"/>
        </w:rPr>
        <w:t>10</w:t>
      </w:r>
      <w:r>
        <w:rPr>
          <w:rFonts w:ascii="Century Gothic" w:hAnsi="Century Gothic"/>
          <w:sz w:val="22"/>
          <w:szCs w:val="22"/>
          <w:lang w:val="de-DE"/>
        </w:rPr>
        <w:t>-11</w:t>
      </w:r>
    </w:p>
    <w:p w:rsidR="00985EFD" w:rsidRDefault="00845CE9">
      <w:pPr>
        <w:pStyle w:val="chapter-1"/>
        <w:pBdr>
          <w:top w:val="single" w:sz="4" w:space="0" w:color="000000"/>
          <w:left w:val="single" w:sz="4" w:space="0" w:color="000000"/>
          <w:bottom w:val="single" w:sz="4" w:space="0" w:color="000000"/>
          <w:right w:val="single" w:sz="4" w:space="0" w:color="000000"/>
        </w:pBdr>
        <w:shd w:val="clear" w:color="auto" w:fill="FFFFFF"/>
        <w:jc w:val="both"/>
        <w:rPr>
          <w:rFonts w:ascii="Segoe UI" w:eastAsia="Segoe UI" w:hAnsi="Segoe UI" w:cs="Segoe UI"/>
          <w:b/>
          <w:bCs/>
          <w:sz w:val="19"/>
          <w:szCs w:val="19"/>
        </w:rPr>
      </w:pPr>
      <w:r>
        <w:rPr>
          <w:rFonts w:ascii="Century Gothic" w:hAnsi="Century Gothic"/>
          <w:b/>
          <w:bCs/>
          <w:sz w:val="20"/>
          <w:szCs w:val="20"/>
          <w:shd w:val="clear" w:color="auto" w:fill="FFFFFF"/>
        </w:rPr>
        <w:t>2 Peter 1:5-11</w:t>
      </w:r>
      <w:r>
        <w:rPr>
          <w:rFonts w:ascii="Century Gothic" w:hAnsi="Century Gothic"/>
          <w:sz w:val="20"/>
          <w:szCs w:val="20"/>
          <w:shd w:val="clear" w:color="auto" w:fill="FFFFFF"/>
        </w:rPr>
        <w:t xml:space="preserve">—Now for this very reason also, applying all diligence, in your faith supply moral excellence, and in your moral excellence, knowledge, </w:t>
      </w:r>
      <w:r>
        <w:rPr>
          <w:rFonts w:ascii="Century Gothic" w:hAnsi="Century Gothic"/>
          <w:b/>
          <w:bCs/>
          <w:sz w:val="20"/>
          <w:szCs w:val="20"/>
          <w:shd w:val="clear" w:color="auto" w:fill="FFFFFF"/>
          <w:vertAlign w:val="superscript"/>
        </w:rPr>
        <w:t>6 </w:t>
      </w:r>
      <w:r>
        <w:rPr>
          <w:rFonts w:ascii="Century Gothic" w:hAnsi="Century Gothic"/>
          <w:sz w:val="20"/>
          <w:szCs w:val="20"/>
          <w:shd w:val="clear" w:color="auto" w:fill="FFFFFF"/>
        </w:rPr>
        <w:t>and in your knowledge, self-control, and in your in your self-control, perseverance, and in your perseverance, godliness, </w:t>
      </w:r>
      <w:r>
        <w:rPr>
          <w:rFonts w:ascii="Century Gothic" w:hAnsi="Century Gothic"/>
          <w:b/>
          <w:bCs/>
          <w:sz w:val="20"/>
          <w:szCs w:val="20"/>
          <w:shd w:val="clear" w:color="auto" w:fill="FFFFFF"/>
          <w:vertAlign w:val="superscript"/>
        </w:rPr>
        <w:t>7 </w:t>
      </w:r>
      <w:r>
        <w:rPr>
          <w:rFonts w:ascii="Century Gothic" w:hAnsi="Century Gothic"/>
          <w:sz w:val="20"/>
          <w:szCs w:val="20"/>
          <w:shd w:val="clear" w:color="auto" w:fill="FFFFFF"/>
        </w:rPr>
        <w:t>and in your godliness, brotherly kindness, and in your brotherly kindness, love. </w:t>
      </w:r>
      <w:r>
        <w:rPr>
          <w:rFonts w:ascii="Century Gothic" w:hAnsi="Century Gothic"/>
          <w:b/>
          <w:bCs/>
          <w:sz w:val="20"/>
          <w:szCs w:val="20"/>
          <w:shd w:val="clear" w:color="auto" w:fill="FFFFFF"/>
          <w:vertAlign w:val="superscript"/>
        </w:rPr>
        <w:t>8 </w:t>
      </w:r>
      <w:r>
        <w:rPr>
          <w:rFonts w:ascii="Century Gothic" w:hAnsi="Century Gothic"/>
          <w:sz w:val="20"/>
          <w:szCs w:val="20"/>
          <w:shd w:val="clear" w:color="auto" w:fill="FFFFFF"/>
        </w:rPr>
        <w:t>For if these qualities are yours and are increasing, they render you neither useless nor unfruitful in the true knowledge of our Lord Jesus Christ. </w:t>
      </w:r>
      <w:r w:rsidRPr="004B5287">
        <w:rPr>
          <w:rFonts w:ascii="Century Gothic" w:hAnsi="Century Gothic"/>
          <w:b/>
          <w:bCs/>
          <w:sz w:val="20"/>
          <w:szCs w:val="20"/>
          <w:shd w:val="clear" w:color="auto" w:fill="FFFFFF"/>
          <w:vertAlign w:val="superscript"/>
        </w:rPr>
        <w:t>9 </w:t>
      </w:r>
      <w:r w:rsidRPr="004B5287">
        <w:rPr>
          <w:rFonts w:ascii="Century Gothic" w:hAnsi="Century Gothic"/>
          <w:sz w:val="20"/>
          <w:szCs w:val="20"/>
          <w:shd w:val="clear" w:color="auto" w:fill="FFFFFF"/>
        </w:rPr>
        <w:t>For he who lacks these qualities is blind or short-sighted, having forgotten his purification from his former sins. </w:t>
      </w:r>
      <w:r w:rsidRPr="004B5287">
        <w:rPr>
          <w:rFonts w:ascii="Century Gothic" w:hAnsi="Century Gothic"/>
          <w:b/>
          <w:bCs/>
          <w:sz w:val="20"/>
          <w:szCs w:val="20"/>
          <w:shd w:val="clear" w:color="auto" w:fill="FFFFFF"/>
          <w:vertAlign w:val="superscript"/>
        </w:rPr>
        <w:t>10 </w:t>
      </w:r>
      <w:r w:rsidRPr="004B5287">
        <w:rPr>
          <w:rFonts w:ascii="Century Gothic" w:hAnsi="Century Gothic"/>
          <w:sz w:val="20"/>
          <w:szCs w:val="20"/>
          <w:shd w:val="clear" w:color="auto" w:fill="FFFFFF"/>
        </w:rPr>
        <w:t xml:space="preserve">Therefore, brethren, be all the more diligent to make certain about His calling and choosing you; </w:t>
      </w:r>
      <w:r>
        <w:rPr>
          <w:rFonts w:ascii="Century Gothic" w:hAnsi="Century Gothic"/>
          <w:sz w:val="20"/>
          <w:szCs w:val="20"/>
          <w:shd w:val="clear" w:color="auto" w:fill="FFFFFF"/>
        </w:rPr>
        <w:t>for as long as you practice these things, you will never stumble; </w:t>
      </w:r>
      <w:r>
        <w:rPr>
          <w:rFonts w:ascii="Century Gothic" w:hAnsi="Century Gothic"/>
          <w:b/>
          <w:bCs/>
          <w:sz w:val="20"/>
          <w:szCs w:val="20"/>
          <w:shd w:val="clear" w:color="auto" w:fill="FFFFFF"/>
          <w:vertAlign w:val="superscript"/>
        </w:rPr>
        <w:t>11 </w:t>
      </w:r>
      <w:r>
        <w:rPr>
          <w:rFonts w:ascii="Century Gothic" w:hAnsi="Century Gothic"/>
          <w:sz w:val="20"/>
          <w:szCs w:val="20"/>
          <w:shd w:val="clear" w:color="auto" w:fill="FFFFFF"/>
        </w:rPr>
        <w:t>for in this way the entrance into the eternal kingdom of our Lord and Savior Jesus Christ will be abundantly supplied to you.</w:t>
      </w:r>
    </w:p>
    <w:p w:rsidR="00985EFD" w:rsidRDefault="00845CE9">
      <w:pPr>
        <w:pStyle w:val="Header"/>
        <w:pBdr>
          <w:bottom w:val="single" w:sz="4" w:space="0" w:color="000000"/>
        </w:pBdr>
        <w:tabs>
          <w:tab w:val="clear" w:pos="8640"/>
          <w:tab w:val="right" w:pos="6802"/>
        </w:tabs>
        <w:ind w:left="0" w:firstLine="0"/>
        <w:rPr>
          <w:rFonts w:ascii="Century Gothic" w:eastAsia="Century Gothic" w:hAnsi="Century Gothic" w:cs="Century Gothic"/>
          <w:b/>
          <w:bCs/>
        </w:rPr>
      </w:pPr>
      <w:r>
        <w:rPr>
          <w:rFonts w:ascii="Century Gothic" w:hAnsi="Century Gothic"/>
          <w:b/>
          <w:bCs/>
        </w:rPr>
        <w:t>Context</w:t>
      </w:r>
    </w:p>
    <w:p w:rsidR="007573C3" w:rsidRDefault="007573C3" w:rsidP="007573C3">
      <w:pPr>
        <w:pStyle w:val="NormalWeb"/>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bCs/>
          <w:sz w:val="20"/>
          <w:szCs w:val="20"/>
        </w:rPr>
      </w:pPr>
      <w:r w:rsidRPr="007573C3">
        <w:rPr>
          <w:rFonts w:ascii="Century Gothic" w:hAnsi="Century Gothic"/>
          <w:bCs/>
          <w:sz w:val="20"/>
          <w:szCs w:val="20"/>
        </w:rPr>
        <w:t>Peter concludes his opening discussion of our salvation</w:t>
      </w:r>
      <w:r>
        <w:rPr>
          <w:rFonts w:ascii="Century Gothic" w:hAnsi="Century Gothic"/>
          <w:bCs/>
          <w:sz w:val="20"/>
          <w:szCs w:val="20"/>
        </w:rPr>
        <w:t xml:space="preserve"> with details related to our assurance.  God’s indescribable gift of eternal life comes with the benefits of true confidence that the work He started will be completed.  </w:t>
      </w:r>
    </w:p>
    <w:p w:rsidR="00985EFD" w:rsidRPr="00F71CB2" w:rsidRDefault="00820A9F" w:rsidP="00F71CB2">
      <w:pPr>
        <w:pStyle w:val="NormalWeb"/>
        <w:pBdr>
          <w:bottom w:val="single" w:sz="4" w:space="0" w:color="000000"/>
        </w:pBdr>
        <w:jc w:val="center"/>
        <w:rPr>
          <w:rFonts w:ascii="Century Gothic" w:eastAsia="Century Gothic" w:hAnsi="Century Gothic" w:cs="Century Gothic"/>
          <w:b/>
          <w:bCs/>
          <w:szCs w:val="28"/>
        </w:rPr>
      </w:pPr>
      <w:r>
        <w:rPr>
          <w:rFonts w:ascii="Century Gothic" w:hAnsi="Century Gothic"/>
          <w:b/>
          <w:bCs/>
          <w:szCs w:val="28"/>
        </w:rPr>
        <w:t>4 Aspects of our B</w:t>
      </w:r>
      <w:r w:rsidR="00AA32F0">
        <w:rPr>
          <w:rFonts w:ascii="Century Gothic" w:hAnsi="Century Gothic"/>
          <w:b/>
          <w:bCs/>
          <w:szCs w:val="28"/>
        </w:rPr>
        <w:t>lessed</w:t>
      </w:r>
      <w:r w:rsidR="00F71CB2" w:rsidRPr="00F71CB2">
        <w:rPr>
          <w:rFonts w:ascii="Century Gothic" w:hAnsi="Century Gothic"/>
          <w:b/>
          <w:bCs/>
          <w:szCs w:val="28"/>
        </w:rPr>
        <w:t xml:space="preserve"> </w:t>
      </w:r>
      <w:r>
        <w:rPr>
          <w:rFonts w:ascii="Century Gothic" w:hAnsi="Century Gothic"/>
          <w:b/>
          <w:bCs/>
          <w:szCs w:val="28"/>
        </w:rPr>
        <w:t>Assurance</w:t>
      </w:r>
    </w:p>
    <w:p w:rsidR="00F71CB2" w:rsidRDefault="00820A9F" w:rsidP="00B57FA7">
      <w:pPr>
        <w:pStyle w:val="NormalWeb"/>
        <w:numPr>
          <w:ilvl w:val="0"/>
          <w:numId w:val="10"/>
        </w:numPr>
        <w:spacing w:before="0"/>
        <w:ind w:left="360" w:hanging="360"/>
        <w:jc w:val="both"/>
        <w:rPr>
          <w:rStyle w:val="woj"/>
          <w:rFonts w:ascii="Century Gothic" w:hAnsi="Century Gothic"/>
          <w:b/>
          <w:bCs/>
        </w:rPr>
      </w:pPr>
      <w:r w:rsidRPr="003B57FB">
        <w:rPr>
          <w:rStyle w:val="woj"/>
          <w:rFonts w:ascii="Century Gothic" w:hAnsi="Century Gothic"/>
          <w:b/>
          <w:bCs/>
        </w:rPr>
        <w:t xml:space="preserve">Intentional </w:t>
      </w:r>
      <w:r>
        <w:rPr>
          <w:rStyle w:val="woj"/>
          <w:rFonts w:ascii="Century Gothic" w:hAnsi="Century Gothic"/>
          <w:b/>
          <w:bCs/>
        </w:rPr>
        <w:t xml:space="preserve">effort </w:t>
      </w:r>
      <w:r w:rsidR="001E4126" w:rsidRPr="003B57FB">
        <w:rPr>
          <w:rStyle w:val="woj"/>
          <w:rFonts w:ascii="Century Gothic" w:hAnsi="Century Gothic"/>
          <w:b/>
          <w:bCs/>
          <w:u w:val="single"/>
        </w:rPr>
        <w:t xml:space="preserve">prescribed </w:t>
      </w:r>
    </w:p>
    <w:p w:rsidR="00F71CB2" w:rsidRPr="00500632" w:rsidRDefault="00F71CB2" w:rsidP="00500632">
      <w:pPr>
        <w:pStyle w:val="NormalWeb"/>
        <w:spacing w:before="0"/>
        <w:ind w:left="360"/>
        <w:jc w:val="both"/>
        <w:rPr>
          <w:rStyle w:val="woj"/>
          <w:rFonts w:ascii="Century Gothic" w:hAnsi="Century Gothic"/>
          <w:sz w:val="20"/>
          <w:szCs w:val="20"/>
          <w:shd w:val="clear" w:color="auto" w:fill="FFFFFF"/>
        </w:rPr>
      </w:pPr>
      <w:r w:rsidRPr="009C039C">
        <w:rPr>
          <w:rFonts w:ascii="Century Gothic" w:hAnsi="Century Gothic"/>
          <w:b/>
          <w:bCs/>
          <w:sz w:val="20"/>
          <w:szCs w:val="20"/>
          <w:shd w:val="clear" w:color="auto" w:fill="FFFFFF"/>
        </w:rPr>
        <w:t>2 Peter 1:5a</w:t>
      </w:r>
      <w:r w:rsidRPr="009C039C">
        <w:rPr>
          <w:rFonts w:ascii="Century Gothic" w:hAnsi="Century Gothic"/>
          <w:sz w:val="20"/>
          <w:szCs w:val="20"/>
          <w:shd w:val="clear" w:color="auto" w:fill="FFFFFF"/>
        </w:rPr>
        <w:t xml:space="preserve">—Now for this very reason also, applying all </w:t>
      </w:r>
      <w:r w:rsidR="00CA1961">
        <w:rPr>
          <w:rFonts w:ascii="Century Gothic" w:hAnsi="Century Gothic"/>
          <w:sz w:val="20"/>
          <w:szCs w:val="20"/>
          <w:shd w:val="clear" w:color="auto" w:fill="FFFFFF"/>
        </w:rPr>
        <w:t>diligence, in your faith supply…</w:t>
      </w:r>
    </w:p>
    <w:p w:rsidR="00F71CB2" w:rsidRDefault="00820A9F" w:rsidP="00B57FA7">
      <w:pPr>
        <w:pStyle w:val="NormalWeb"/>
        <w:numPr>
          <w:ilvl w:val="0"/>
          <w:numId w:val="10"/>
        </w:numPr>
        <w:spacing w:before="0"/>
        <w:ind w:left="360" w:hanging="360"/>
        <w:jc w:val="both"/>
        <w:rPr>
          <w:rStyle w:val="woj"/>
          <w:rFonts w:ascii="Century Gothic" w:hAnsi="Century Gothic"/>
          <w:b/>
          <w:bCs/>
        </w:rPr>
      </w:pPr>
      <w:r>
        <w:rPr>
          <w:rStyle w:val="woj"/>
          <w:rFonts w:ascii="Century Gothic" w:hAnsi="Century Gothic"/>
          <w:b/>
          <w:bCs/>
        </w:rPr>
        <w:t xml:space="preserve">Specific </w:t>
      </w:r>
      <w:r w:rsidRPr="003B57FB">
        <w:rPr>
          <w:rStyle w:val="woj"/>
          <w:rFonts w:ascii="Century Gothic" w:hAnsi="Century Gothic"/>
          <w:b/>
          <w:bCs/>
        </w:rPr>
        <w:t>virtues</w:t>
      </w:r>
      <w:r>
        <w:rPr>
          <w:rStyle w:val="woj"/>
          <w:rFonts w:ascii="Century Gothic" w:hAnsi="Century Gothic"/>
          <w:b/>
          <w:bCs/>
        </w:rPr>
        <w:t xml:space="preserve"> </w:t>
      </w:r>
      <w:r w:rsidRPr="003B57FB">
        <w:rPr>
          <w:rStyle w:val="woj"/>
          <w:rFonts w:ascii="Century Gothic" w:hAnsi="Century Gothic"/>
          <w:b/>
          <w:bCs/>
          <w:u w:val="single"/>
        </w:rPr>
        <w:t>pursued</w:t>
      </w:r>
    </w:p>
    <w:p w:rsidR="00F71CB2" w:rsidRDefault="00F71CB2" w:rsidP="00F71CB2">
      <w:pPr>
        <w:pStyle w:val="NormalWeb"/>
        <w:spacing w:before="0"/>
        <w:ind w:left="360"/>
        <w:jc w:val="both"/>
        <w:rPr>
          <w:rFonts w:ascii="Century Gothic" w:hAnsi="Century Gothic"/>
          <w:sz w:val="20"/>
          <w:szCs w:val="20"/>
          <w:shd w:val="clear" w:color="auto" w:fill="FFFFFF"/>
        </w:rPr>
      </w:pPr>
      <w:r>
        <w:rPr>
          <w:rFonts w:ascii="Century Gothic" w:hAnsi="Century Gothic"/>
          <w:b/>
          <w:bCs/>
          <w:sz w:val="20"/>
          <w:szCs w:val="20"/>
          <w:shd w:val="clear" w:color="auto" w:fill="FFFFFF"/>
        </w:rPr>
        <w:t>2 Peter 1:5b-7</w:t>
      </w:r>
      <w:r>
        <w:rPr>
          <w:rFonts w:ascii="Century Gothic" w:hAnsi="Century Gothic"/>
          <w:sz w:val="20"/>
          <w:szCs w:val="20"/>
          <w:shd w:val="clear" w:color="auto" w:fill="FFFFFF"/>
        </w:rPr>
        <w:t>—</w:t>
      </w:r>
      <w:r w:rsidR="00CA1961">
        <w:rPr>
          <w:rFonts w:ascii="Century Gothic" w:hAnsi="Century Gothic"/>
          <w:sz w:val="20"/>
          <w:szCs w:val="20"/>
          <w:shd w:val="clear" w:color="auto" w:fill="FFFFFF"/>
        </w:rPr>
        <w:t>…</w:t>
      </w:r>
      <w:r>
        <w:rPr>
          <w:rFonts w:ascii="Century Gothic" w:hAnsi="Century Gothic"/>
          <w:sz w:val="20"/>
          <w:szCs w:val="20"/>
          <w:shd w:val="clear" w:color="auto" w:fill="FFFFFF"/>
        </w:rPr>
        <w:t xml:space="preserve">moral excellence, and in your moral excellence, knowledge, </w:t>
      </w:r>
      <w:r>
        <w:rPr>
          <w:rFonts w:ascii="Century Gothic" w:hAnsi="Century Gothic"/>
          <w:b/>
          <w:bCs/>
          <w:sz w:val="20"/>
          <w:szCs w:val="20"/>
          <w:shd w:val="clear" w:color="auto" w:fill="FFFFFF"/>
          <w:vertAlign w:val="superscript"/>
        </w:rPr>
        <w:t>6 </w:t>
      </w:r>
      <w:r>
        <w:rPr>
          <w:rFonts w:ascii="Century Gothic" w:hAnsi="Century Gothic"/>
          <w:sz w:val="20"/>
          <w:szCs w:val="20"/>
          <w:shd w:val="clear" w:color="auto" w:fill="FFFFFF"/>
        </w:rPr>
        <w:t>and in your knowledge, self-control, and in your in your self-control, perseverance, and in your perseverance, godliness, </w:t>
      </w:r>
      <w:r>
        <w:rPr>
          <w:rFonts w:ascii="Century Gothic" w:hAnsi="Century Gothic"/>
          <w:b/>
          <w:bCs/>
          <w:sz w:val="20"/>
          <w:szCs w:val="20"/>
          <w:shd w:val="clear" w:color="auto" w:fill="FFFFFF"/>
          <w:vertAlign w:val="superscript"/>
        </w:rPr>
        <w:t>7 </w:t>
      </w:r>
      <w:r>
        <w:rPr>
          <w:rFonts w:ascii="Century Gothic" w:hAnsi="Century Gothic"/>
          <w:sz w:val="20"/>
          <w:szCs w:val="20"/>
          <w:shd w:val="clear" w:color="auto" w:fill="FFFFFF"/>
        </w:rPr>
        <w:t xml:space="preserve">and in your godliness, brotherly kindness, and in your </w:t>
      </w:r>
      <w:r w:rsidRPr="004F6C0A">
        <w:rPr>
          <w:rFonts w:ascii="Century Gothic" w:hAnsi="Century Gothic"/>
          <w:sz w:val="20"/>
          <w:szCs w:val="20"/>
          <w:shd w:val="clear" w:color="auto" w:fill="FFFFFF"/>
        </w:rPr>
        <w:t>brotherly kindness, love.</w:t>
      </w:r>
    </w:p>
    <w:p w:rsidR="004F6C0A" w:rsidRPr="00CA1961" w:rsidRDefault="004F6C0A" w:rsidP="009C06CF">
      <w:pPr>
        <w:pStyle w:val="NormalWeb"/>
        <w:numPr>
          <w:ilvl w:val="0"/>
          <w:numId w:val="11"/>
        </w:numPr>
        <w:spacing w:before="0"/>
        <w:jc w:val="both"/>
        <w:rPr>
          <w:rFonts w:ascii="Century Gothic" w:hAnsi="Century Gothic"/>
          <w:bCs/>
          <w:i/>
          <w:sz w:val="18"/>
          <w:szCs w:val="20"/>
        </w:rPr>
      </w:pPr>
      <w:r w:rsidRPr="00CA1961">
        <w:rPr>
          <w:rFonts w:ascii="Century Gothic" w:hAnsi="Century Gothic"/>
          <w:bCs/>
          <w:i/>
          <w:sz w:val="18"/>
          <w:szCs w:val="20"/>
        </w:rPr>
        <w:t>Moral Excellence (</w:t>
      </w:r>
      <w:r w:rsidRPr="00CA1961">
        <w:rPr>
          <w:rStyle w:val="Emphasis"/>
          <w:rFonts w:ascii="Century Gothic" w:hAnsi="Century Gothic" w:cs="Arial"/>
          <w:color w:val="0A0A0A"/>
          <w:sz w:val="18"/>
          <w:szCs w:val="20"/>
          <w:bdr w:val="none" w:sz="0" w:space="0" w:color="auto"/>
        </w:rPr>
        <w:t>aretē</w:t>
      </w:r>
      <w:r w:rsidRPr="00CA1961">
        <w:rPr>
          <w:rFonts w:ascii="Century Gothic" w:hAnsi="Century Gothic" w:cs="Arial"/>
          <w:color w:val="0A0A0A"/>
          <w:sz w:val="18"/>
          <w:szCs w:val="20"/>
          <w:shd w:val="clear" w:color="auto" w:fill="FFFFFF"/>
        </w:rPr>
        <w:t>)—</w:t>
      </w:r>
      <w:r w:rsidRPr="00CA1961">
        <w:rPr>
          <w:rFonts w:ascii="Century Gothic" w:hAnsi="Century Gothic"/>
          <w:sz w:val="18"/>
          <w:szCs w:val="20"/>
        </w:rPr>
        <w:t xml:space="preserve">Excellence of character; </w:t>
      </w:r>
      <w:r w:rsidR="00172E94" w:rsidRPr="00CA1961">
        <w:rPr>
          <w:rFonts w:ascii="Century Gothic" w:hAnsi="Century Gothic"/>
          <w:sz w:val="18"/>
          <w:szCs w:val="20"/>
        </w:rPr>
        <w:t xml:space="preserve">virtue; </w:t>
      </w:r>
      <w:r w:rsidRPr="00CA1961">
        <w:rPr>
          <w:rFonts w:ascii="Century Gothic" w:hAnsi="Century Gothic"/>
          <w:sz w:val="18"/>
          <w:szCs w:val="20"/>
        </w:rPr>
        <w:t>any excellence of a person or of a thing, an eminent endowment, property</w:t>
      </w:r>
      <w:r w:rsidR="00172E94" w:rsidRPr="00CA1961">
        <w:rPr>
          <w:rFonts w:ascii="Century Gothic" w:hAnsi="Century Gothic"/>
          <w:sz w:val="18"/>
          <w:szCs w:val="20"/>
        </w:rPr>
        <w:t>,</w:t>
      </w:r>
      <w:r w:rsidRPr="00CA1961">
        <w:rPr>
          <w:rFonts w:ascii="Century Gothic" w:hAnsi="Century Gothic"/>
          <w:sz w:val="18"/>
          <w:szCs w:val="20"/>
        </w:rPr>
        <w:t xml:space="preserve"> or quality.</w:t>
      </w:r>
      <w:r w:rsidRPr="00CA1961">
        <w:rPr>
          <w:rStyle w:val="FootnoteReference"/>
          <w:rFonts w:ascii="Century Gothic" w:hAnsi="Century Gothic"/>
          <w:sz w:val="18"/>
          <w:szCs w:val="20"/>
        </w:rPr>
        <w:footnoteReference w:id="2"/>
      </w:r>
    </w:p>
    <w:p w:rsidR="004F6C0A" w:rsidRPr="00CA1961" w:rsidRDefault="004F6C0A" w:rsidP="009C06CF">
      <w:pPr>
        <w:pStyle w:val="NormalWeb"/>
        <w:numPr>
          <w:ilvl w:val="0"/>
          <w:numId w:val="11"/>
        </w:numPr>
        <w:spacing w:before="0"/>
        <w:jc w:val="both"/>
        <w:rPr>
          <w:rStyle w:val="Emphasis"/>
          <w:rFonts w:ascii="Century Gothic" w:hAnsi="Century Gothic"/>
          <w:bCs/>
          <w:i w:val="0"/>
          <w:iCs w:val="0"/>
          <w:sz w:val="18"/>
          <w:szCs w:val="20"/>
        </w:rPr>
      </w:pPr>
      <w:r w:rsidRPr="00CA1961">
        <w:rPr>
          <w:rFonts w:ascii="Century Gothic" w:hAnsi="Century Gothic"/>
          <w:bCs/>
          <w:i/>
          <w:sz w:val="18"/>
          <w:szCs w:val="20"/>
        </w:rPr>
        <w:lastRenderedPageBreak/>
        <w:t>Knowledge</w:t>
      </w:r>
      <w:r w:rsidR="00172E94" w:rsidRPr="00CA1961">
        <w:rPr>
          <w:rFonts w:ascii="Century Gothic" w:hAnsi="Century Gothic"/>
          <w:bCs/>
          <w:i/>
          <w:sz w:val="18"/>
          <w:szCs w:val="20"/>
        </w:rPr>
        <w:t xml:space="preserve"> </w:t>
      </w:r>
      <w:r w:rsidR="00172E94" w:rsidRPr="00CA1961">
        <w:rPr>
          <w:rFonts w:ascii="Century Gothic" w:hAnsi="Century Gothic"/>
          <w:bCs/>
          <w:sz w:val="18"/>
          <w:szCs w:val="20"/>
        </w:rPr>
        <w:t>(</w:t>
      </w:r>
      <w:r w:rsidR="00172E94" w:rsidRPr="00CA1961">
        <w:rPr>
          <w:rStyle w:val="Emphasis"/>
          <w:rFonts w:ascii="Century Gothic" w:hAnsi="Century Gothic" w:cs="Arial"/>
          <w:color w:val="0A0A0A"/>
          <w:sz w:val="18"/>
          <w:szCs w:val="20"/>
          <w:bdr w:val="none" w:sz="0" w:space="0" w:color="auto"/>
        </w:rPr>
        <w:t>gnosis)</w:t>
      </w:r>
      <w:r w:rsidR="00172E94" w:rsidRPr="00CA1961">
        <w:rPr>
          <w:rStyle w:val="Emphasis"/>
          <w:rFonts w:ascii="Century Gothic" w:hAnsi="Century Gothic" w:cs="Arial"/>
          <w:i w:val="0"/>
          <w:color w:val="0A0A0A"/>
          <w:sz w:val="18"/>
          <w:szCs w:val="20"/>
          <w:bdr w:val="none" w:sz="0" w:space="0" w:color="auto"/>
        </w:rPr>
        <w:t>—general intelligence, understanding</w:t>
      </w:r>
      <w:r w:rsidR="00172E94" w:rsidRPr="00CA1961">
        <w:rPr>
          <w:rStyle w:val="FootnoteReference"/>
          <w:rFonts w:ascii="Century Gothic" w:hAnsi="Century Gothic" w:cs="Arial"/>
          <w:iCs/>
          <w:color w:val="0A0A0A"/>
          <w:sz w:val="18"/>
          <w:szCs w:val="20"/>
          <w:bdr w:val="none" w:sz="0" w:space="0" w:color="auto"/>
        </w:rPr>
        <w:footnoteReference w:id="3"/>
      </w:r>
    </w:p>
    <w:p w:rsidR="004F6C0A" w:rsidRPr="00CA1961" w:rsidRDefault="004F6C0A" w:rsidP="009C06CF">
      <w:pPr>
        <w:pStyle w:val="NormalWeb"/>
        <w:numPr>
          <w:ilvl w:val="0"/>
          <w:numId w:val="11"/>
        </w:numPr>
        <w:spacing w:before="0"/>
        <w:jc w:val="both"/>
        <w:rPr>
          <w:rStyle w:val="Emphasis"/>
          <w:rFonts w:ascii="Century Gothic" w:hAnsi="Century Gothic"/>
          <w:b/>
          <w:bCs/>
          <w:i w:val="0"/>
          <w:iCs w:val="0"/>
          <w:sz w:val="18"/>
          <w:szCs w:val="20"/>
        </w:rPr>
      </w:pPr>
      <w:r w:rsidRPr="00CA1961">
        <w:rPr>
          <w:rFonts w:ascii="Century Gothic" w:hAnsi="Century Gothic"/>
          <w:bCs/>
          <w:i/>
          <w:sz w:val="18"/>
          <w:szCs w:val="20"/>
        </w:rPr>
        <w:t>Self-control</w:t>
      </w:r>
      <w:r w:rsidR="00F60003" w:rsidRPr="00CA1961">
        <w:rPr>
          <w:rFonts w:ascii="Century Gothic" w:hAnsi="Century Gothic"/>
          <w:bCs/>
          <w:sz w:val="18"/>
          <w:szCs w:val="20"/>
        </w:rPr>
        <w:t xml:space="preserve"> (</w:t>
      </w:r>
      <w:r w:rsidR="00F60003" w:rsidRPr="00CA1961">
        <w:rPr>
          <w:rStyle w:val="Emphasis"/>
          <w:rFonts w:ascii="Century Gothic" w:hAnsi="Century Gothic" w:cs="Arial"/>
          <w:color w:val="0A0A0A"/>
          <w:sz w:val="18"/>
          <w:szCs w:val="20"/>
          <w:bdr w:val="none" w:sz="0" w:space="0" w:color="auto"/>
        </w:rPr>
        <w:t>egkrateia)—</w:t>
      </w:r>
      <w:r w:rsidR="00F60003" w:rsidRPr="00CA1961">
        <w:rPr>
          <w:rFonts w:ascii="Century Gothic" w:hAnsi="Century Gothic" w:cs="Arial"/>
          <w:sz w:val="18"/>
          <w:szCs w:val="20"/>
          <w:shd w:val="clear" w:color="auto" w:fill="FFFFFF"/>
        </w:rPr>
        <w:t>the virtue of one who masters his desires and passions, esp. his sensual appetites</w:t>
      </w:r>
      <w:r w:rsidR="00B87DAB" w:rsidRPr="00CA1961">
        <w:rPr>
          <w:rFonts w:ascii="Century Gothic" w:hAnsi="Century Gothic" w:cs="Arial"/>
          <w:sz w:val="18"/>
          <w:szCs w:val="20"/>
          <w:shd w:val="clear" w:color="auto" w:fill="FFFFFF"/>
        </w:rPr>
        <w:t>.</w:t>
      </w:r>
      <w:r w:rsidR="00F60003" w:rsidRPr="00CA1961">
        <w:rPr>
          <w:rStyle w:val="FootnoteReference"/>
          <w:rFonts w:ascii="Century Gothic" w:hAnsi="Century Gothic" w:cs="Arial"/>
          <w:sz w:val="18"/>
          <w:szCs w:val="20"/>
          <w:shd w:val="clear" w:color="auto" w:fill="FFFFFF"/>
        </w:rPr>
        <w:footnoteReference w:id="4"/>
      </w:r>
    </w:p>
    <w:p w:rsidR="004F6C0A" w:rsidRPr="00CA1961" w:rsidRDefault="004F6C0A" w:rsidP="009C06CF">
      <w:pPr>
        <w:pStyle w:val="NormalWeb"/>
        <w:numPr>
          <w:ilvl w:val="0"/>
          <w:numId w:val="11"/>
        </w:numPr>
        <w:spacing w:before="0"/>
        <w:rPr>
          <w:rFonts w:ascii="Century Gothic" w:hAnsi="Century Gothic"/>
          <w:b/>
          <w:bCs/>
          <w:sz w:val="18"/>
          <w:szCs w:val="20"/>
        </w:rPr>
      </w:pPr>
      <w:r w:rsidRPr="00CA1961">
        <w:rPr>
          <w:rFonts w:ascii="Century Gothic" w:hAnsi="Century Gothic"/>
          <w:bCs/>
          <w:i/>
          <w:sz w:val="18"/>
          <w:szCs w:val="20"/>
        </w:rPr>
        <w:t>Perseverance</w:t>
      </w:r>
      <w:r w:rsidR="006C36F9" w:rsidRPr="00CA1961">
        <w:rPr>
          <w:rFonts w:ascii="Century Gothic" w:hAnsi="Century Gothic"/>
          <w:bCs/>
          <w:i/>
          <w:sz w:val="18"/>
          <w:szCs w:val="20"/>
        </w:rPr>
        <w:t xml:space="preserve"> (</w:t>
      </w:r>
      <w:r w:rsidR="006C36F9" w:rsidRPr="00CA1961">
        <w:rPr>
          <w:rStyle w:val="Emphasis"/>
          <w:rFonts w:ascii="Century Gothic" w:hAnsi="Century Gothic" w:cs="Arial"/>
          <w:i w:val="0"/>
          <w:color w:val="0A0A0A"/>
          <w:sz w:val="18"/>
          <w:szCs w:val="20"/>
          <w:bdr w:val="none" w:sz="0" w:space="0" w:color="auto"/>
        </w:rPr>
        <w:t>hypomonē</w:t>
      </w:r>
      <w:r w:rsidR="006C36F9" w:rsidRPr="00CA1961">
        <w:rPr>
          <w:rFonts w:ascii="Century Gothic" w:hAnsi="Century Gothic" w:cs="Arial"/>
          <w:i/>
          <w:color w:val="0A0A0A"/>
          <w:sz w:val="18"/>
          <w:szCs w:val="20"/>
          <w:shd w:val="clear" w:color="auto" w:fill="FFFFFF"/>
        </w:rPr>
        <w:t>)—</w:t>
      </w:r>
      <w:r w:rsidR="006C36F9" w:rsidRPr="00CA1961">
        <w:rPr>
          <w:rFonts w:ascii="Century Gothic" w:hAnsi="Century Gothic" w:cs="Arial"/>
          <w:color w:val="0A0A0A"/>
          <w:sz w:val="18"/>
          <w:szCs w:val="20"/>
          <w:shd w:val="clear" w:color="auto" w:fill="FFFFFF"/>
        </w:rPr>
        <w:t>steadfastness, constancy,</w:t>
      </w:r>
      <w:r w:rsidR="00947BA1" w:rsidRPr="00CA1961">
        <w:rPr>
          <w:rFonts w:ascii="Century Gothic" w:hAnsi="Century Gothic" w:cs="Arial"/>
          <w:color w:val="0A0A0A"/>
          <w:sz w:val="18"/>
          <w:szCs w:val="20"/>
          <w:shd w:val="clear" w:color="auto" w:fill="FFFFFF"/>
        </w:rPr>
        <w:t xml:space="preserve"> </w:t>
      </w:r>
      <w:r w:rsidR="006C36F9" w:rsidRPr="00CA1961">
        <w:rPr>
          <w:rFonts w:ascii="Century Gothic" w:hAnsi="Century Gothic" w:cs="Arial"/>
          <w:color w:val="0A0A0A"/>
          <w:sz w:val="18"/>
          <w:szCs w:val="20"/>
          <w:shd w:val="clear" w:color="auto" w:fill="FFFFFF"/>
        </w:rPr>
        <w:t>endurance</w:t>
      </w:r>
      <w:r w:rsidR="006C36F9" w:rsidRPr="00CA1961">
        <w:rPr>
          <w:rStyle w:val="FootnoteReference"/>
          <w:rFonts w:ascii="Century Gothic" w:hAnsi="Century Gothic" w:cs="Arial"/>
          <w:color w:val="0A0A0A"/>
          <w:sz w:val="18"/>
          <w:szCs w:val="20"/>
          <w:shd w:val="clear" w:color="auto" w:fill="FFFFFF"/>
        </w:rPr>
        <w:footnoteReference w:id="5"/>
      </w:r>
    </w:p>
    <w:p w:rsidR="004F6C0A" w:rsidRPr="00CA1961" w:rsidRDefault="004F6C0A" w:rsidP="009C06CF">
      <w:pPr>
        <w:pStyle w:val="NormalWeb"/>
        <w:numPr>
          <w:ilvl w:val="0"/>
          <w:numId w:val="11"/>
        </w:numPr>
        <w:spacing w:before="0" w:after="0"/>
        <w:jc w:val="both"/>
        <w:rPr>
          <w:rFonts w:ascii="Century Gothic" w:hAnsi="Century Gothic"/>
          <w:b/>
          <w:bCs/>
          <w:sz w:val="18"/>
          <w:szCs w:val="20"/>
        </w:rPr>
      </w:pPr>
      <w:r w:rsidRPr="00CA1961">
        <w:rPr>
          <w:rFonts w:ascii="Century Gothic" w:hAnsi="Century Gothic"/>
          <w:bCs/>
          <w:i/>
          <w:sz w:val="18"/>
          <w:szCs w:val="20"/>
        </w:rPr>
        <w:t>Godliness</w:t>
      </w:r>
      <w:r w:rsidR="00D07F6C" w:rsidRPr="00CA1961">
        <w:rPr>
          <w:rFonts w:ascii="Century Gothic" w:hAnsi="Century Gothic"/>
          <w:bCs/>
          <w:i/>
          <w:sz w:val="18"/>
          <w:szCs w:val="20"/>
        </w:rPr>
        <w:t xml:space="preserve"> </w:t>
      </w:r>
      <w:r w:rsidR="00D07F6C" w:rsidRPr="00CA1961">
        <w:rPr>
          <w:rFonts w:ascii="Century Gothic" w:hAnsi="Century Gothic"/>
          <w:bCs/>
          <w:sz w:val="18"/>
          <w:szCs w:val="20"/>
        </w:rPr>
        <w:t>(</w:t>
      </w:r>
      <w:r w:rsidR="00D07F6C" w:rsidRPr="00CA1961">
        <w:rPr>
          <w:rStyle w:val="Emphasis"/>
          <w:rFonts w:ascii="Century Gothic" w:hAnsi="Century Gothic" w:cs="Arial"/>
          <w:color w:val="0A0A0A"/>
          <w:sz w:val="18"/>
          <w:szCs w:val="20"/>
          <w:bdr w:val="none" w:sz="0" w:space="0" w:color="auto"/>
        </w:rPr>
        <w:t>eusebeia</w:t>
      </w:r>
      <w:r w:rsidR="00D07F6C" w:rsidRPr="00CA1961">
        <w:rPr>
          <w:rFonts w:ascii="Century Gothic" w:hAnsi="Century Gothic" w:cs="Arial"/>
          <w:color w:val="0A0A0A"/>
          <w:sz w:val="18"/>
          <w:szCs w:val="20"/>
          <w:shd w:val="clear" w:color="auto" w:fill="FFFFFF"/>
        </w:rPr>
        <w:t>)—reverence, respect; piety towards God</w:t>
      </w:r>
      <w:r w:rsidR="00D07F6C" w:rsidRPr="00CA1961">
        <w:rPr>
          <w:rStyle w:val="FootnoteReference"/>
          <w:rFonts w:ascii="Century Gothic" w:hAnsi="Century Gothic" w:cs="Arial"/>
          <w:color w:val="0A0A0A"/>
          <w:sz w:val="18"/>
          <w:szCs w:val="20"/>
          <w:shd w:val="clear" w:color="auto" w:fill="FFFFFF"/>
        </w:rPr>
        <w:footnoteReference w:id="6"/>
      </w:r>
    </w:p>
    <w:p w:rsidR="009C06CF" w:rsidRPr="00CA1961" w:rsidRDefault="009C06CF" w:rsidP="009C06CF">
      <w:pPr>
        <w:pStyle w:val="NormalWeb"/>
        <w:spacing w:before="0" w:after="0"/>
        <w:ind w:left="720"/>
        <w:jc w:val="both"/>
        <w:rPr>
          <w:rFonts w:ascii="Century Gothic" w:hAnsi="Century Gothic"/>
          <w:b/>
          <w:bCs/>
          <w:sz w:val="18"/>
          <w:szCs w:val="20"/>
        </w:rPr>
      </w:pPr>
    </w:p>
    <w:p w:rsidR="004F6C0A" w:rsidRPr="00CA1961" w:rsidRDefault="004F6C0A" w:rsidP="009C06CF">
      <w:pPr>
        <w:pStyle w:val="NormalWeb"/>
        <w:numPr>
          <w:ilvl w:val="0"/>
          <w:numId w:val="11"/>
        </w:numPr>
        <w:spacing w:before="0" w:after="0"/>
        <w:jc w:val="both"/>
        <w:rPr>
          <w:rStyle w:val="Emphasis"/>
          <w:rFonts w:ascii="Century Gothic" w:hAnsi="Century Gothic"/>
          <w:bCs/>
          <w:iCs w:val="0"/>
          <w:sz w:val="18"/>
          <w:szCs w:val="20"/>
        </w:rPr>
      </w:pPr>
      <w:r w:rsidRPr="00CA1961">
        <w:rPr>
          <w:rFonts w:ascii="Century Gothic" w:hAnsi="Century Gothic"/>
          <w:bCs/>
          <w:i/>
          <w:sz w:val="18"/>
          <w:szCs w:val="20"/>
        </w:rPr>
        <w:t>Brotherly kindness</w:t>
      </w:r>
      <w:r w:rsidR="004F4681" w:rsidRPr="00CA1961">
        <w:rPr>
          <w:rFonts w:ascii="Century Gothic" w:hAnsi="Century Gothic"/>
          <w:bCs/>
          <w:i/>
          <w:sz w:val="18"/>
          <w:szCs w:val="20"/>
        </w:rPr>
        <w:t xml:space="preserve"> (p</w:t>
      </w:r>
      <w:r w:rsidR="004F4681" w:rsidRPr="00CA1961">
        <w:rPr>
          <w:rStyle w:val="Emphasis"/>
          <w:rFonts w:ascii="Century Gothic" w:hAnsi="Century Gothic" w:cs="Arial"/>
          <w:i w:val="0"/>
          <w:color w:val="0A0A0A"/>
          <w:sz w:val="18"/>
          <w:szCs w:val="20"/>
          <w:bdr w:val="none" w:sz="0" w:space="0" w:color="auto"/>
        </w:rPr>
        <w:t>hiladelphia)</w:t>
      </w:r>
    </w:p>
    <w:p w:rsidR="009C06CF" w:rsidRPr="00CA1961" w:rsidRDefault="009C06CF" w:rsidP="009C06CF">
      <w:pPr>
        <w:pStyle w:val="NormalWeb"/>
        <w:spacing w:before="0" w:after="0"/>
        <w:ind w:left="720"/>
        <w:jc w:val="both"/>
        <w:rPr>
          <w:rFonts w:ascii="Century Gothic" w:hAnsi="Century Gothic"/>
          <w:bCs/>
          <w:i/>
          <w:sz w:val="18"/>
          <w:szCs w:val="20"/>
        </w:rPr>
      </w:pPr>
    </w:p>
    <w:p w:rsidR="004F6C0A" w:rsidRPr="00CA1961" w:rsidRDefault="004F6C0A" w:rsidP="009C06CF">
      <w:pPr>
        <w:pStyle w:val="NormalWeb"/>
        <w:numPr>
          <w:ilvl w:val="0"/>
          <w:numId w:val="11"/>
        </w:numPr>
        <w:spacing w:before="0" w:after="0"/>
        <w:rPr>
          <w:rFonts w:ascii="Century Gothic" w:hAnsi="Century Gothic"/>
          <w:b/>
          <w:bCs/>
          <w:sz w:val="18"/>
          <w:szCs w:val="20"/>
        </w:rPr>
      </w:pPr>
      <w:r w:rsidRPr="00CA1961">
        <w:rPr>
          <w:rFonts w:ascii="Century Gothic" w:hAnsi="Century Gothic"/>
          <w:bCs/>
          <w:i/>
          <w:sz w:val="18"/>
          <w:szCs w:val="20"/>
        </w:rPr>
        <w:t>Love</w:t>
      </w:r>
      <w:r w:rsidRPr="00CA1961">
        <w:rPr>
          <w:rFonts w:ascii="Century Gothic" w:hAnsi="Century Gothic"/>
          <w:bCs/>
          <w:sz w:val="18"/>
          <w:szCs w:val="20"/>
        </w:rPr>
        <w:t xml:space="preserve"> </w:t>
      </w:r>
      <w:r w:rsidRPr="00CA1961">
        <w:rPr>
          <w:rFonts w:ascii="Century Gothic" w:hAnsi="Century Gothic"/>
          <w:sz w:val="18"/>
          <w:szCs w:val="20"/>
        </w:rPr>
        <w:t xml:space="preserve"> (Agapē)</w:t>
      </w:r>
      <w:r w:rsidR="004F4681" w:rsidRPr="00CA1961">
        <w:rPr>
          <w:rFonts w:ascii="Century Gothic" w:hAnsi="Century Gothic"/>
          <w:sz w:val="18"/>
          <w:szCs w:val="20"/>
        </w:rPr>
        <w:t>—affection, good will, benevolence; selfless, sacrificial love.</w:t>
      </w:r>
      <w:r w:rsidR="004F4681" w:rsidRPr="00CA1961">
        <w:rPr>
          <w:rStyle w:val="FootnoteReference"/>
          <w:rFonts w:ascii="Century Gothic" w:hAnsi="Century Gothic"/>
          <w:sz w:val="18"/>
          <w:szCs w:val="20"/>
        </w:rPr>
        <w:footnoteReference w:id="7"/>
      </w:r>
    </w:p>
    <w:p w:rsidR="004F4681" w:rsidRPr="004F6C0A" w:rsidRDefault="004F4681" w:rsidP="004F4681">
      <w:pPr>
        <w:pStyle w:val="NormalWeb"/>
        <w:spacing w:before="0" w:after="0"/>
        <w:ind w:left="720"/>
        <w:jc w:val="both"/>
        <w:rPr>
          <w:rFonts w:ascii="Century Gothic" w:hAnsi="Century Gothic"/>
          <w:b/>
          <w:bCs/>
          <w:sz w:val="20"/>
          <w:szCs w:val="20"/>
        </w:rPr>
      </w:pPr>
    </w:p>
    <w:p w:rsidR="00F71CB2" w:rsidRDefault="00CC577E" w:rsidP="00B57FA7">
      <w:pPr>
        <w:pStyle w:val="NormalWeb"/>
        <w:numPr>
          <w:ilvl w:val="0"/>
          <w:numId w:val="10"/>
        </w:numPr>
        <w:spacing w:before="0"/>
        <w:ind w:left="360" w:hanging="360"/>
        <w:jc w:val="both"/>
        <w:rPr>
          <w:rStyle w:val="woj"/>
          <w:rFonts w:ascii="Century Gothic" w:hAnsi="Century Gothic"/>
          <w:b/>
          <w:bCs/>
        </w:rPr>
      </w:pPr>
      <w:r>
        <w:rPr>
          <w:rStyle w:val="woj"/>
          <w:rFonts w:ascii="Century Gothic" w:hAnsi="Century Gothic"/>
          <w:b/>
          <w:bCs/>
        </w:rPr>
        <w:t xml:space="preserve">Various options </w:t>
      </w:r>
      <w:r w:rsidRPr="003B57FB">
        <w:rPr>
          <w:rStyle w:val="woj"/>
          <w:rFonts w:ascii="Century Gothic" w:hAnsi="Century Gothic"/>
          <w:b/>
          <w:bCs/>
          <w:u w:val="single"/>
        </w:rPr>
        <w:t>presented</w:t>
      </w:r>
    </w:p>
    <w:p w:rsidR="00820A9F" w:rsidRDefault="00820A9F" w:rsidP="00820A9F">
      <w:pPr>
        <w:pStyle w:val="NormalWeb"/>
        <w:spacing w:before="0"/>
        <w:ind w:left="360"/>
        <w:jc w:val="both"/>
        <w:rPr>
          <w:rFonts w:ascii="Century Gothic" w:hAnsi="Century Gothic"/>
          <w:sz w:val="20"/>
          <w:szCs w:val="20"/>
          <w:shd w:val="clear" w:color="auto" w:fill="FFFFFF"/>
        </w:rPr>
      </w:pPr>
      <w:r>
        <w:rPr>
          <w:rFonts w:ascii="Century Gothic" w:hAnsi="Century Gothic"/>
          <w:b/>
          <w:bCs/>
          <w:sz w:val="20"/>
          <w:szCs w:val="20"/>
          <w:shd w:val="clear" w:color="auto" w:fill="FFFFFF"/>
        </w:rPr>
        <w:t>2 Peter 1:8-9</w:t>
      </w:r>
      <w:r w:rsidR="00F71CB2">
        <w:rPr>
          <w:rFonts w:ascii="Century Gothic" w:hAnsi="Century Gothic"/>
          <w:sz w:val="20"/>
          <w:szCs w:val="20"/>
          <w:shd w:val="clear" w:color="auto" w:fill="FFFFFF"/>
        </w:rPr>
        <w:t>—</w:t>
      </w:r>
      <w:r>
        <w:rPr>
          <w:rFonts w:ascii="Century Gothic" w:hAnsi="Century Gothic"/>
          <w:sz w:val="20"/>
          <w:szCs w:val="20"/>
          <w:shd w:val="clear" w:color="auto" w:fill="FFFFFF"/>
        </w:rPr>
        <w:t>For if these qualities are yours and are increasing, they render you neither useless nor unfruitful in the true knowledge of our Lord Jesus Christ. </w:t>
      </w:r>
      <w:r w:rsidRPr="004B5287">
        <w:rPr>
          <w:rFonts w:ascii="Century Gothic" w:hAnsi="Century Gothic"/>
          <w:b/>
          <w:bCs/>
          <w:sz w:val="20"/>
          <w:szCs w:val="20"/>
          <w:shd w:val="clear" w:color="auto" w:fill="FFFFFF"/>
          <w:vertAlign w:val="superscript"/>
        </w:rPr>
        <w:t>9 </w:t>
      </w:r>
      <w:r w:rsidRPr="004B5287">
        <w:rPr>
          <w:rFonts w:ascii="Century Gothic" w:hAnsi="Century Gothic"/>
          <w:sz w:val="20"/>
          <w:szCs w:val="20"/>
          <w:shd w:val="clear" w:color="auto" w:fill="FFFFFF"/>
        </w:rPr>
        <w:t>For he who lacks these qualities is blind or short-sighted, having forgotten his purification from his former sins. </w:t>
      </w:r>
    </w:p>
    <w:p w:rsidR="001F2B9C" w:rsidRPr="00CA1961" w:rsidRDefault="001F2B9C" w:rsidP="00500632">
      <w:pPr>
        <w:pStyle w:val="NormalWeb"/>
        <w:numPr>
          <w:ilvl w:val="0"/>
          <w:numId w:val="19"/>
        </w:numPr>
        <w:spacing w:before="0"/>
        <w:jc w:val="both"/>
        <w:rPr>
          <w:rFonts w:ascii="Century Gothic" w:hAnsi="Century Gothic"/>
          <w:bCs/>
          <w:sz w:val="20"/>
          <w:szCs w:val="20"/>
        </w:rPr>
      </w:pPr>
      <w:r w:rsidRPr="00CA1961">
        <w:rPr>
          <w:rFonts w:ascii="Century Gothic" w:hAnsi="Century Gothic"/>
          <w:bCs/>
          <w:sz w:val="20"/>
          <w:szCs w:val="20"/>
        </w:rPr>
        <w:t>God does not want His children doubting His gift of salvation</w:t>
      </w:r>
      <w:r w:rsidR="009C06CF" w:rsidRPr="00CA1961">
        <w:rPr>
          <w:rFonts w:ascii="Century Gothic" w:hAnsi="Century Gothic"/>
          <w:bCs/>
          <w:sz w:val="20"/>
          <w:szCs w:val="20"/>
        </w:rPr>
        <w:t>.</w:t>
      </w:r>
    </w:p>
    <w:p w:rsidR="001F2B9C" w:rsidRPr="00CA1961" w:rsidRDefault="001F2B9C" w:rsidP="001F2B9C">
      <w:pPr>
        <w:pStyle w:val="NormalWeb"/>
        <w:numPr>
          <w:ilvl w:val="0"/>
          <w:numId w:val="19"/>
        </w:numPr>
        <w:spacing w:before="0"/>
        <w:jc w:val="both"/>
        <w:rPr>
          <w:rFonts w:ascii="Century Gothic" w:hAnsi="Century Gothic"/>
          <w:bCs/>
          <w:sz w:val="20"/>
          <w:szCs w:val="20"/>
        </w:rPr>
      </w:pPr>
      <w:r w:rsidRPr="00CA1961">
        <w:rPr>
          <w:rFonts w:ascii="Century Gothic" w:hAnsi="Century Gothic"/>
          <w:bCs/>
          <w:sz w:val="20"/>
          <w:szCs w:val="20"/>
        </w:rPr>
        <w:t>Two options: Positive (v</w:t>
      </w:r>
      <w:r w:rsidRPr="00CA1961">
        <w:rPr>
          <w:rFonts w:ascii="Century Gothic" w:hAnsi="Century Gothic"/>
          <w:b/>
          <w:bCs/>
          <w:sz w:val="20"/>
          <w:szCs w:val="20"/>
        </w:rPr>
        <w:t>8</w:t>
      </w:r>
      <w:r w:rsidRPr="00CA1961">
        <w:rPr>
          <w:rFonts w:ascii="Century Gothic" w:hAnsi="Century Gothic"/>
          <w:bCs/>
          <w:sz w:val="20"/>
          <w:szCs w:val="20"/>
        </w:rPr>
        <w:t>), Negative (v</w:t>
      </w:r>
      <w:r w:rsidRPr="00CA1961">
        <w:rPr>
          <w:rFonts w:ascii="Century Gothic" w:hAnsi="Century Gothic"/>
          <w:b/>
          <w:bCs/>
          <w:sz w:val="20"/>
          <w:szCs w:val="20"/>
        </w:rPr>
        <w:t>9</w:t>
      </w:r>
      <w:r w:rsidRPr="00CA1961">
        <w:rPr>
          <w:rFonts w:ascii="Century Gothic" w:hAnsi="Century Gothic"/>
          <w:bCs/>
          <w:sz w:val="20"/>
          <w:szCs w:val="20"/>
        </w:rPr>
        <w:t>)</w:t>
      </w:r>
    </w:p>
    <w:p w:rsidR="001F2B9C" w:rsidRPr="00CA1961" w:rsidRDefault="001F2B9C" w:rsidP="001F2B9C">
      <w:pPr>
        <w:pStyle w:val="NormalWeb"/>
        <w:numPr>
          <w:ilvl w:val="0"/>
          <w:numId w:val="19"/>
        </w:numPr>
        <w:spacing w:before="0"/>
        <w:jc w:val="both"/>
        <w:rPr>
          <w:rFonts w:ascii="Century Gothic" w:hAnsi="Century Gothic"/>
          <w:bCs/>
          <w:sz w:val="20"/>
          <w:szCs w:val="20"/>
        </w:rPr>
      </w:pPr>
      <w:r w:rsidRPr="00CA1961">
        <w:rPr>
          <w:rFonts w:ascii="Century Gothic" w:hAnsi="Century Gothic"/>
          <w:bCs/>
          <w:sz w:val="20"/>
          <w:szCs w:val="20"/>
        </w:rPr>
        <w:t>These qualities—refer back to the lis</w:t>
      </w:r>
      <w:r w:rsidR="009C06CF" w:rsidRPr="00CA1961">
        <w:rPr>
          <w:rFonts w:ascii="Century Gothic" w:hAnsi="Century Gothic"/>
          <w:bCs/>
          <w:sz w:val="20"/>
          <w:szCs w:val="20"/>
        </w:rPr>
        <w:t>t of virtues in the prior verse.</w:t>
      </w:r>
    </w:p>
    <w:p w:rsidR="001F2B9C" w:rsidRPr="00CA1961" w:rsidRDefault="001F2B9C" w:rsidP="001F2B9C">
      <w:pPr>
        <w:pStyle w:val="NormalWeb"/>
        <w:numPr>
          <w:ilvl w:val="0"/>
          <w:numId w:val="19"/>
        </w:numPr>
        <w:spacing w:before="0"/>
        <w:jc w:val="both"/>
        <w:rPr>
          <w:rFonts w:ascii="Century Gothic" w:hAnsi="Century Gothic"/>
          <w:bCs/>
          <w:sz w:val="20"/>
          <w:szCs w:val="20"/>
        </w:rPr>
      </w:pPr>
      <w:r w:rsidRPr="00CA1961">
        <w:rPr>
          <w:rFonts w:ascii="Century Gothic" w:hAnsi="Century Gothic"/>
          <w:bCs/>
          <w:i/>
          <w:sz w:val="20"/>
          <w:szCs w:val="20"/>
        </w:rPr>
        <w:t>Are yours and are increasing—</w:t>
      </w:r>
      <w:r w:rsidRPr="00CA1961">
        <w:rPr>
          <w:rFonts w:ascii="Century Gothic" w:hAnsi="Century Gothic"/>
          <w:bCs/>
          <w:sz w:val="20"/>
          <w:szCs w:val="20"/>
        </w:rPr>
        <w:t>is an expression of having more than enough, even too much of something.</w:t>
      </w:r>
    </w:p>
    <w:p w:rsidR="001F2B9C" w:rsidRPr="00CA1961" w:rsidRDefault="001F2B9C" w:rsidP="001F2B9C">
      <w:pPr>
        <w:pStyle w:val="NormalWeb"/>
        <w:numPr>
          <w:ilvl w:val="0"/>
          <w:numId w:val="19"/>
        </w:numPr>
        <w:spacing w:before="0"/>
        <w:jc w:val="both"/>
        <w:rPr>
          <w:rFonts w:ascii="Century Gothic" w:hAnsi="Century Gothic"/>
          <w:bCs/>
          <w:i/>
          <w:sz w:val="20"/>
          <w:szCs w:val="20"/>
        </w:rPr>
      </w:pPr>
      <w:r w:rsidRPr="00CA1961">
        <w:rPr>
          <w:rFonts w:ascii="Century Gothic" w:hAnsi="Century Gothic"/>
          <w:bCs/>
          <w:i/>
          <w:sz w:val="20"/>
          <w:szCs w:val="20"/>
        </w:rPr>
        <w:t xml:space="preserve">They render </w:t>
      </w:r>
      <w:r w:rsidRPr="00CA1961">
        <w:rPr>
          <w:rFonts w:ascii="Century Gothic" w:hAnsi="Century Gothic"/>
          <w:bCs/>
          <w:sz w:val="20"/>
          <w:szCs w:val="20"/>
        </w:rPr>
        <w:t>(make or set in order)</w:t>
      </w:r>
      <w:r w:rsidRPr="00CA1961">
        <w:rPr>
          <w:rFonts w:ascii="Century Gothic" w:hAnsi="Century Gothic"/>
          <w:bCs/>
          <w:i/>
          <w:sz w:val="20"/>
          <w:szCs w:val="20"/>
        </w:rPr>
        <w:t xml:space="preserve"> you neither useless nor unfruitful.</w:t>
      </w:r>
    </w:p>
    <w:p w:rsidR="0032106B" w:rsidRPr="00CA1961" w:rsidRDefault="001F2B9C" w:rsidP="001F2B9C">
      <w:pPr>
        <w:pStyle w:val="NormalWeb"/>
        <w:numPr>
          <w:ilvl w:val="1"/>
          <w:numId w:val="19"/>
        </w:numPr>
        <w:spacing w:before="0"/>
        <w:jc w:val="both"/>
        <w:rPr>
          <w:rFonts w:ascii="Century Gothic" w:hAnsi="Century Gothic"/>
          <w:bCs/>
          <w:i/>
          <w:sz w:val="20"/>
          <w:szCs w:val="20"/>
        </w:rPr>
      </w:pPr>
      <w:r w:rsidRPr="00CA1961">
        <w:rPr>
          <w:rFonts w:ascii="Century Gothic" w:hAnsi="Century Gothic"/>
          <w:bCs/>
          <w:i/>
          <w:sz w:val="20"/>
          <w:szCs w:val="20"/>
        </w:rPr>
        <w:t>Useless (</w:t>
      </w:r>
      <w:r w:rsidRPr="00CA1961">
        <w:rPr>
          <w:rStyle w:val="Emphasis"/>
          <w:rFonts w:ascii="Century Gothic" w:hAnsi="Century Gothic" w:cs="Arial"/>
          <w:color w:val="0A0A0A"/>
          <w:sz w:val="20"/>
          <w:szCs w:val="20"/>
          <w:bdr w:val="none" w:sz="0" w:space="0" w:color="auto"/>
        </w:rPr>
        <w:t>argos)</w:t>
      </w:r>
      <w:r w:rsidRPr="00CA1961">
        <w:rPr>
          <w:rFonts w:ascii="Century Gothic" w:hAnsi="Century Gothic"/>
          <w:bCs/>
          <w:i/>
          <w:sz w:val="20"/>
          <w:szCs w:val="20"/>
        </w:rPr>
        <w:t>—</w:t>
      </w:r>
      <w:r w:rsidR="0032106B" w:rsidRPr="00CA1961">
        <w:rPr>
          <w:rFonts w:ascii="Century Gothic" w:hAnsi="Century Gothic"/>
          <w:bCs/>
          <w:sz w:val="20"/>
          <w:szCs w:val="20"/>
        </w:rPr>
        <w:t>inactive, idle;</w:t>
      </w:r>
      <w:r w:rsidR="00741D84" w:rsidRPr="00CA1961">
        <w:rPr>
          <w:rFonts w:ascii="Century Gothic" w:hAnsi="Century Gothic"/>
          <w:bCs/>
          <w:sz w:val="20"/>
          <w:szCs w:val="20"/>
        </w:rPr>
        <w:t xml:space="preserve"> slow</w:t>
      </w:r>
      <w:r w:rsidR="00741D84" w:rsidRPr="00CA1961">
        <w:rPr>
          <w:rFonts w:ascii="Century Gothic" w:hAnsi="Century Gothic"/>
          <w:bCs/>
          <w:i/>
          <w:sz w:val="20"/>
          <w:szCs w:val="20"/>
        </w:rPr>
        <w:t>.</w:t>
      </w:r>
      <w:r w:rsidR="0032106B" w:rsidRPr="00CA1961">
        <w:rPr>
          <w:rStyle w:val="FootnoteReference"/>
          <w:rFonts w:ascii="Century Gothic" w:hAnsi="Century Gothic"/>
          <w:bCs/>
          <w:i/>
          <w:sz w:val="20"/>
          <w:szCs w:val="20"/>
        </w:rPr>
        <w:footnoteReference w:id="8"/>
      </w:r>
    </w:p>
    <w:p w:rsidR="00741D84" w:rsidRPr="00CA1961" w:rsidRDefault="00741D84" w:rsidP="001F2B9C">
      <w:pPr>
        <w:pStyle w:val="NormalWeb"/>
        <w:numPr>
          <w:ilvl w:val="1"/>
          <w:numId w:val="19"/>
        </w:numPr>
        <w:spacing w:before="0"/>
        <w:jc w:val="both"/>
        <w:rPr>
          <w:rFonts w:ascii="Century Gothic" w:hAnsi="Century Gothic"/>
          <w:bCs/>
          <w:sz w:val="20"/>
          <w:szCs w:val="20"/>
        </w:rPr>
      </w:pPr>
      <w:r w:rsidRPr="00CA1961">
        <w:rPr>
          <w:rFonts w:ascii="Century Gothic" w:hAnsi="Century Gothic"/>
          <w:bCs/>
          <w:i/>
          <w:sz w:val="20"/>
          <w:szCs w:val="20"/>
        </w:rPr>
        <w:t>Unfruitful</w:t>
      </w:r>
      <w:r w:rsidR="00B87DAB" w:rsidRPr="00CA1961">
        <w:rPr>
          <w:rFonts w:ascii="Century Gothic" w:hAnsi="Century Gothic"/>
          <w:bCs/>
          <w:i/>
          <w:sz w:val="20"/>
          <w:szCs w:val="20"/>
        </w:rPr>
        <w:t xml:space="preserve"> </w:t>
      </w:r>
      <w:r w:rsidRPr="00CA1961">
        <w:rPr>
          <w:rFonts w:ascii="Century Gothic" w:hAnsi="Century Gothic"/>
          <w:bCs/>
          <w:sz w:val="20"/>
          <w:szCs w:val="20"/>
        </w:rPr>
        <w:t>(akarpos)—barren; metaph. without fruit, not yielding what it ought to yield.</w:t>
      </w:r>
      <w:r w:rsidRPr="00CA1961">
        <w:rPr>
          <w:rStyle w:val="FootnoteReference"/>
          <w:rFonts w:ascii="Century Gothic" w:hAnsi="Century Gothic"/>
          <w:bCs/>
          <w:sz w:val="20"/>
          <w:szCs w:val="20"/>
        </w:rPr>
        <w:footnoteReference w:id="9"/>
      </w:r>
    </w:p>
    <w:p w:rsidR="001F2B9C" w:rsidRPr="00CA1961" w:rsidRDefault="0032106B" w:rsidP="001F2B9C">
      <w:pPr>
        <w:pStyle w:val="NormalWeb"/>
        <w:numPr>
          <w:ilvl w:val="1"/>
          <w:numId w:val="19"/>
        </w:numPr>
        <w:spacing w:before="0"/>
        <w:jc w:val="both"/>
        <w:rPr>
          <w:rFonts w:ascii="Century Gothic" w:hAnsi="Century Gothic"/>
          <w:bCs/>
          <w:sz w:val="20"/>
          <w:szCs w:val="20"/>
        </w:rPr>
      </w:pPr>
      <w:r w:rsidRPr="00CA1961">
        <w:rPr>
          <w:rFonts w:ascii="Century Gothic" w:hAnsi="Century Gothic"/>
          <w:bCs/>
          <w:sz w:val="20"/>
          <w:szCs w:val="20"/>
        </w:rPr>
        <w:t>Inoperable or unserviceable</w:t>
      </w:r>
      <w:r w:rsidR="00CB73F4" w:rsidRPr="00CA1961">
        <w:rPr>
          <w:rFonts w:ascii="Century Gothic" w:hAnsi="Century Gothic"/>
          <w:bCs/>
          <w:sz w:val="20"/>
          <w:szCs w:val="20"/>
        </w:rPr>
        <w:t>.</w:t>
      </w:r>
      <w:r w:rsidRPr="00CA1961">
        <w:rPr>
          <w:rFonts w:ascii="Century Gothic" w:hAnsi="Century Gothic"/>
          <w:bCs/>
          <w:sz w:val="20"/>
          <w:szCs w:val="20"/>
        </w:rPr>
        <w:t xml:space="preserve"> </w:t>
      </w:r>
    </w:p>
    <w:p w:rsidR="0032106B" w:rsidRPr="00CA1961" w:rsidRDefault="00741D84" w:rsidP="001F2B9C">
      <w:pPr>
        <w:pStyle w:val="NormalWeb"/>
        <w:numPr>
          <w:ilvl w:val="1"/>
          <w:numId w:val="19"/>
        </w:numPr>
        <w:spacing w:before="0"/>
        <w:jc w:val="both"/>
        <w:rPr>
          <w:rFonts w:ascii="Century Gothic" w:hAnsi="Century Gothic"/>
          <w:bCs/>
          <w:sz w:val="20"/>
          <w:szCs w:val="20"/>
        </w:rPr>
      </w:pPr>
      <w:r w:rsidRPr="00CA1961">
        <w:rPr>
          <w:rFonts w:ascii="Century Gothic" w:hAnsi="Century Gothic"/>
          <w:bCs/>
          <w:sz w:val="20"/>
          <w:szCs w:val="20"/>
        </w:rPr>
        <w:t>“Barren” is sometimes used in connection with unbelief or apostasy.</w:t>
      </w:r>
    </w:p>
    <w:p w:rsidR="00741D84" w:rsidRPr="00CA1961" w:rsidRDefault="00741D84" w:rsidP="00741D84">
      <w:pPr>
        <w:pStyle w:val="NormalWeb"/>
        <w:spacing w:before="0"/>
        <w:ind w:left="1080"/>
        <w:jc w:val="both"/>
        <w:rPr>
          <w:rFonts w:ascii="Century Gothic" w:hAnsi="Century Gothic"/>
          <w:bCs/>
          <w:i/>
          <w:sz w:val="20"/>
          <w:szCs w:val="20"/>
        </w:rPr>
      </w:pPr>
      <w:r w:rsidRPr="00CA1961">
        <w:rPr>
          <w:rFonts w:ascii="Century Gothic" w:hAnsi="Century Gothic"/>
          <w:b/>
          <w:bCs/>
          <w:sz w:val="20"/>
          <w:szCs w:val="20"/>
        </w:rPr>
        <w:t>Ephesians 5:11</w:t>
      </w:r>
      <w:r w:rsidRPr="00CA1961">
        <w:rPr>
          <w:rFonts w:ascii="Century Gothic" w:hAnsi="Century Gothic"/>
          <w:bCs/>
          <w:i/>
          <w:sz w:val="20"/>
          <w:szCs w:val="20"/>
        </w:rPr>
        <w:t>—</w:t>
      </w:r>
      <w:r w:rsidRPr="00CA1961">
        <w:rPr>
          <w:rStyle w:val="text"/>
          <w:rFonts w:ascii="Century Gothic" w:hAnsi="Century Gothic" w:cs="Segoe UI"/>
          <w:i/>
          <w:sz w:val="20"/>
          <w:szCs w:val="20"/>
          <w:shd w:val="clear" w:color="auto" w:fill="FFFFFF"/>
        </w:rPr>
        <w:t>And do not participate in the unfruitful works of darkness, but instead even expose them.</w:t>
      </w:r>
      <w:r w:rsidRPr="00CA1961">
        <w:rPr>
          <w:rFonts w:ascii="Century Gothic" w:hAnsi="Century Gothic" w:cs="Segoe UI"/>
          <w:i/>
          <w:sz w:val="20"/>
          <w:szCs w:val="20"/>
          <w:shd w:val="clear" w:color="auto" w:fill="FFFFFF"/>
        </w:rPr>
        <w:t> </w:t>
      </w:r>
    </w:p>
    <w:p w:rsidR="00741D84" w:rsidRPr="00CA1961" w:rsidRDefault="00741D84" w:rsidP="0011218D">
      <w:pPr>
        <w:pStyle w:val="NormalWeb"/>
        <w:spacing w:before="0"/>
        <w:ind w:left="1080"/>
        <w:jc w:val="both"/>
        <w:rPr>
          <w:rFonts w:ascii="Century Gothic" w:hAnsi="Century Gothic"/>
          <w:bCs/>
          <w:i/>
          <w:sz w:val="20"/>
          <w:szCs w:val="20"/>
        </w:rPr>
      </w:pPr>
      <w:r w:rsidRPr="00CA1961">
        <w:rPr>
          <w:rFonts w:ascii="Century Gothic" w:hAnsi="Century Gothic"/>
          <w:b/>
          <w:bCs/>
          <w:sz w:val="20"/>
          <w:szCs w:val="20"/>
        </w:rPr>
        <w:t>Jude 12</w:t>
      </w:r>
      <w:r w:rsidRPr="00CA1961">
        <w:rPr>
          <w:rFonts w:ascii="Century Gothic" w:hAnsi="Century Gothic"/>
          <w:bCs/>
          <w:i/>
          <w:sz w:val="20"/>
          <w:szCs w:val="20"/>
        </w:rPr>
        <w:t>—</w:t>
      </w:r>
      <w:r w:rsidR="0011218D" w:rsidRPr="00CA1961">
        <w:rPr>
          <w:rFonts w:ascii="Century Gothic" w:hAnsi="Century Gothic" w:cs="Segoe UI"/>
          <w:i/>
          <w:sz w:val="20"/>
          <w:szCs w:val="20"/>
          <w:shd w:val="clear" w:color="auto" w:fill="FFFFFF"/>
        </w:rPr>
        <w:t>These are the men who are hidden reefs in your love feasts when they feast with you without fear, caring for themselves; clouds without water, carried along by winds; autumn trees without fruit, </w:t>
      </w:r>
      <w:r w:rsidR="00CB73F4" w:rsidRPr="00CA1961">
        <w:rPr>
          <w:rFonts w:ascii="Century Gothic" w:hAnsi="Century Gothic" w:cs="Segoe UI"/>
          <w:i/>
          <w:sz w:val="20"/>
          <w:szCs w:val="20"/>
          <w:shd w:val="clear" w:color="auto" w:fill="FFFFFF"/>
        </w:rPr>
        <w:t>doubly dead, uprooted.</w:t>
      </w:r>
    </w:p>
    <w:p w:rsidR="00741D84" w:rsidRPr="003B57FB" w:rsidRDefault="00741D84" w:rsidP="0011218D">
      <w:pPr>
        <w:pStyle w:val="NormalWeb"/>
        <w:spacing w:before="0"/>
        <w:ind w:left="1080"/>
        <w:jc w:val="both"/>
        <w:rPr>
          <w:rFonts w:ascii="Century Gothic" w:hAnsi="Century Gothic" w:cs="Segoe UI"/>
          <w:i/>
          <w:sz w:val="18"/>
          <w:szCs w:val="18"/>
          <w:shd w:val="clear" w:color="auto" w:fill="FFFFFF"/>
        </w:rPr>
      </w:pPr>
      <w:r w:rsidRPr="003B57FB">
        <w:rPr>
          <w:rFonts w:ascii="Century Gothic" w:hAnsi="Century Gothic"/>
          <w:b/>
          <w:bCs/>
          <w:sz w:val="18"/>
          <w:szCs w:val="18"/>
        </w:rPr>
        <w:lastRenderedPageBreak/>
        <w:t>Matthew 13:22</w:t>
      </w:r>
      <w:r w:rsidRPr="003B57FB">
        <w:rPr>
          <w:rFonts w:ascii="Century Gothic" w:hAnsi="Century Gothic"/>
          <w:bCs/>
          <w:i/>
          <w:sz w:val="18"/>
          <w:szCs w:val="18"/>
        </w:rPr>
        <w:t>—</w:t>
      </w:r>
      <w:r w:rsidR="0011218D" w:rsidRPr="003B57FB">
        <w:rPr>
          <w:rFonts w:ascii="Century Gothic" w:hAnsi="Century Gothic" w:cs="Segoe UI"/>
          <w:i/>
          <w:sz w:val="18"/>
          <w:szCs w:val="18"/>
          <w:shd w:val="clear" w:color="auto" w:fill="FFFFFF"/>
        </w:rPr>
        <w:t>And the one on whom seed was sown among the thorns, this is the one who hears the word, and the worry of the world and the deceitfulness of wealth choke the word, and it becomes unfruitful.</w:t>
      </w:r>
    </w:p>
    <w:p w:rsidR="00741D84" w:rsidRPr="00CA1961" w:rsidRDefault="00741D84" w:rsidP="00741D84">
      <w:pPr>
        <w:pStyle w:val="NormalWeb"/>
        <w:numPr>
          <w:ilvl w:val="2"/>
          <w:numId w:val="19"/>
        </w:numPr>
        <w:spacing w:before="0"/>
        <w:jc w:val="both"/>
        <w:rPr>
          <w:rFonts w:ascii="Century Gothic" w:hAnsi="Century Gothic"/>
          <w:bCs/>
          <w:sz w:val="20"/>
          <w:szCs w:val="20"/>
        </w:rPr>
      </w:pPr>
      <w:r w:rsidRPr="00CA1961">
        <w:rPr>
          <w:rFonts w:ascii="Century Gothic" w:hAnsi="Century Gothic"/>
          <w:bCs/>
          <w:sz w:val="20"/>
          <w:szCs w:val="20"/>
        </w:rPr>
        <w:t>It can refer to a believer who is unproductive for some time</w:t>
      </w:r>
      <w:r w:rsidR="00CB73F4" w:rsidRPr="00CA1961">
        <w:rPr>
          <w:rFonts w:ascii="Century Gothic" w:hAnsi="Century Gothic"/>
          <w:bCs/>
          <w:sz w:val="20"/>
          <w:szCs w:val="20"/>
        </w:rPr>
        <w:t>.</w:t>
      </w:r>
    </w:p>
    <w:p w:rsidR="00741D84" w:rsidRPr="003B57FB" w:rsidRDefault="00741D84" w:rsidP="0011218D">
      <w:pPr>
        <w:pStyle w:val="NormalWeb"/>
        <w:spacing w:before="0"/>
        <w:ind w:left="1440"/>
        <w:jc w:val="both"/>
        <w:rPr>
          <w:rFonts w:ascii="Century Gothic" w:hAnsi="Century Gothic"/>
          <w:bCs/>
          <w:sz w:val="18"/>
          <w:szCs w:val="18"/>
        </w:rPr>
      </w:pPr>
      <w:r w:rsidRPr="003B57FB">
        <w:rPr>
          <w:rFonts w:ascii="Century Gothic" w:hAnsi="Century Gothic"/>
          <w:b/>
          <w:bCs/>
          <w:sz w:val="18"/>
          <w:szCs w:val="18"/>
        </w:rPr>
        <w:t>Titus 3:14</w:t>
      </w:r>
      <w:r w:rsidRPr="003B57FB">
        <w:rPr>
          <w:rFonts w:ascii="Century Gothic" w:hAnsi="Century Gothic"/>
          <w:bCs/>
          <w:sz w:val="18"/>
          <w:szCs w:val="18"/>
        </w:rPr>
        <w:t>—</w:t>
      </w:r>
      <w:r w:rsidR="0011218D" w:rsidRPr="003B57FB">
        <w:rPr>
          <w:rFonts w:ascii="Century Gothic" w:hAnsi="Century Gothic" w:cs="Segoe UI"/>
          <w:i/>
          <w:sz w:val="18"/>
          <w:szCs w:val="18"/>
          <w:shd w:val="clear" w:color="auto" w:fill="FFFFFF"/>
        </w:rPr>
        <w:t>And our people must also learn to lead in good works to meet pressing needs, so that they will not be unfruitful.</w:t>
      </w:r>
    </w:p>
    <w:p w:rsidR="00741D84" w:rsidRPr="00CA1961" w:rsidRDefault="00741D84" w:rsidP="00741D84">
      <w:pPr>
        <w:pStyle w:val="NormalWeb"/>
        <w:numPr>
          <w:ilvl w:val="2"/>
          <w:numId w:val="19"/>
        </w:numPr>
        <w:spacing w:before="0"/>
        <w:jc w:val="both"/>
        <w:rPr>
          <w:rFonts w:ascii="Century Gothic" w:hAnsi="Century Gothic"/>
          <w:bCs/>
          <w:sz w:val="20"/>
          <w:szCs w:val="20"/>
        </w:rPr>
      </w:pPr>
      <w:r w:rsidRPr="00CA1961">
        <w:rPr>
          <w:rFonts w:ascii="Century Gothic" w:hAnsi="Century Gothic"/>
          <w:bCs/>
          <w:sz w:val="20"/>
          <w:szCs w:val="20"/>
        </w:rPr>
        <w:t xml:space="preserve">If </w:t>
      </w:r>
      <w:r w:rsidR="0011218D" w:rsidRPr="00CA1961">
        <w:rPr>
          <w:rFonts w:ascii="Century Gothic" w:hAnsi="Century Gothic"/>
          <w:bCs/>
          <w:sz w:val="20"/>
          <w:szCs w:val="20"/>
        </w:rPr>
        <w:t>believers</w:t>
      </w:r>
      <w:r w:rsidRPr="00CA1961">
        <w:rPr>
          <w:rFonts w:ascii="Century Gothic" w:hAnsi="Century Gothic"/>
          <w:bCs/>
          <w:sz w:val="20"/>
          <w:szCs w:val="20"/>
        </w:rPr>
        <w:t xml:space="preserve"> pursue these </w:t>
      </w:r>
      <w:r w:rsidR="0011218D" w:rsidRPr="00CA1961">
        <w:rPr>
          <w:rFonts w:ascii="Century Gothic" w:hAnsi="Century Gothic"/>
          <w:bCs/>
          <w:sz w:val="20"/>
          <w:szCs w:val="20"/>
        </w:rPr>
        <w:t>virtues</w:t>
      </w:r>
      <w:r w:rsidRPr="00CA1961">
        <w:rPr>
          <w:rFonts w:ascii="Century Gothic" w:hAnsi="Century Gothic"/>
          <w:bCs/>
          <w:sz w:val="20"/>
          <w:szCs w:val="20"/>
        </w:rPr>
        <w:t xml:space="preserve"> (possess and are increasing), they will </w:t>
      </w:r>
      <w:r w:rsidR="0011218D" w:rsidRPr="00CA1961">
        <w:rPr>
          <w:rFonts w:ascii="Century Gothic" w:hAnsi="Century Gothic"/>
          <w:bCs/>
          <w:sz w:val="20"/>
          <w:szCs w:val="20"/>
        </w:rPr>
        <w:t>have greater kingdom fruitfulness.</w:t>
      </w:r>
    </w:p>
    <w:p w:rsidR="001F2B9C" w:rsidRPr="00CA1961" w:rsidRDefault="0011218D" w:rsidP="0011218D">
      <w:pPr>
        <w:pStyle w:val="NormalWeb"/>
        <w:numPr>
          <w:ilvl w:val="2"/>
          <w:numId w:val="19"/>
        </w:numPr>
        <w:spacing w:before="0"/>
        <w:jc w:val="both"/>
        <w:rPr>
          <w:rFonts w:ascii="Century Gothic" w:hAnsi="Century Gothic"/>
          <w:bCs/>
          <w:sz w:val="20"/>
          <w:szCs w:val="20"/>
        </w:rPr>
      </w:pPr>
      <w:r w:rsidRPr="00CA1961">
        <w:rPr>
          <w:rFonts w:ascii="Century Gothic" w:hAnsi="Century Gothic"/>
          <w:b/>
          <w:bCs/>
          <w:sz w:val="20"/>
          <w:szCs w:val="20"/>
        </w:rPr>
        <w:t>Application:</w:t>
      </w:r>
      <w:r w:rsidRPr="00CA1961">
        <w:rPr>
          <w:rFonts w:ascii="Century Gothic" w:hAnsi="Century Gothic"/>
          <w:bCs/>
          <w:sz w:val="20"/>
          <w:szCs w:val="20"/>
        </w:rPr>
        <w:t xml:space="preserve"> are these qualities present in my life, or am I indistinguishable from the superficial professors Jesus described in the parable of the seeds?</w:t>
      </w:r>
    </w:p>
    <w:p w:rsidR="001F2B9C" w:rsidRPr="00CA1961" w:rsidRDefault="0011218D" w:rsidP="0011218D">
      <w:pPr>
        <w:pStyle w:val="NormalWeb"/>
        <w:numPr>
          <w:ilvl w:val="0"/>
          <w:numId w:val="19"/>
        </w:numPr>
        <w:spacing w:before="0"/>
        <w:jc w:val="both"/>
        <w:rPr>
          <w:rFonts w:ascii="Century Gothic" w:hAnsi="Century Gothic"/>
          <w:bCs/>
          <w:sz w:val="20"/>
          <w:szCs w:val="20"/>
        </w:rPr>
      </w:pPr>
      <w:r w:rsidRPr="00CA1961">
        <w:rPr>
          <w:rFonts w:ascii="Century Gothic" w:hAnsi="Century Gothic"/>
          <w:bCs/>
          <w:i/>
          <w:sz w:val="20"/>
          <w:szCs w:val="20"/>
        </w:rPr>
        <w:t>True knowledge of our Lord Jesus Christ</w:t>
      </w:r>
      <w:r w:rsidRPr="00CA1961">
        <w:rPr>
          <w:rFonts w:ascii="Century Gothic" w:hAnsi="Century Gothic"/>
          <w:bCs/>
          <w:sz w:val="20"/>
          <w:szCs w:val="20"/>
        </w:rPr>
        <w:t xml:space="preserve">—Peter </w:t>
      </w:r>
      <w:r w:rsidR="00CB73F4" w:rsidRPr="00CA1961">
        <w:rPr>
          <w:rFonts w:ascii="Century Gothic" w:hAnsi="Century Gothic"/>
          <w:bCs/>
          <w:sz w:val="20"/>
          <w:szCs w:val="20"/>
        </w:rPr>
        <w:t>is addressing genuine believers.</w:t>
      </w:r>
    </w:p>
    <w:p w:rsidR="0011218D" w:rsidRPr="00CA1961" w:rsidRDefault="0011218D" w:rsidP="0011218D">
      <w:pPr>
        <w:pStyle w:val="NormalWeb"/>
        <w:numPr>
          <w:ilvl w:val="1"/>
          <w:numId w:val="19"/>
        </w:numPr>
        <w:spacing w:before="0"/>
        <w:jc w:val="both"/>
        <w:rPr>
          <w:rFonts w:ascii="Century Gothic" w:hAnsi="Century Gothic"/>
          <w:bCs/>
          <w:sz w:val="20"/>
          <w:szCs w:val="20"/>
        </w:rPr>
      </w:pPr>
      <w:r w:rsidRPr="00CA1961">
        <w:rPr>
          <w:rFonts w:ascii="Century Gothic" w:hAnsi="Century Gothic"/>
          <w:bCs/>
          <w:sz w:val="20"/>
          <w:szCs w:val="20"/>
        </w:rPr>
        <w:t>God has granted to them true saving knowledge</w:t>
      </w:r>
    </w:p>
    <w:p w:rsidR="0011218D" w:rsidRPr="003B57FB" w:rsidRDefault="0011218D" w:rsidP="0011218D">
      <w:pPr>
        <w:pStyle w:val="NormalWeb"/>
        <w:spacing w:before="0"/>
        <w:ind w:left="1080"/>
        <w:jc w:val="both"/>
        <w:rPr>
          <w:rFonts w:ascii="Century Gothic" w:hAnsi="Century Gothic"/>
          <w:bCs/>
          <w:sz w:val="18"/>
          <w:szCs w:val="18"/>
        </w:rPr>
      </w:pPr>
      <w:r w:rsidRPr="003B57FB">
        <w:rPr>
          <w:rFonts w:ascii="Century Gothic" w:hAnsi="Century Gothic"/>
          <w:b/>
          <w:bCs/>
          <w:sz w:val="18"/>
          <w:szCs w:val="18"/>
        </w:rPr>
        <w:t>2 Peter 1:1b-3</w:t>
      </w:r>
      <w:r w:rsidRPr="003B57FB">
        <w:rPr>
          <w:rFonts w:ascii="Century Gothic" w:hAnsi="Century Gothic"/>
          <w:bCs/>
          <w:sz w:val="18"/>
          <w:szCs w:val="18"/>
        </w:rPr>
        <w:t>—</w:t>
      </w:r>
      <w:r w:rsidRPr="003B57FB">
        <w:rPr>
          <w:rStyle w:val="text"/>
          <w:rFonts w:ascii="Century Gothic" w:hAnsi="Century Gothic" w:cs="Segoe UI"/>
          <w:i/>
          <w:sz w:val="18"/>
          <w:szCs w:val="18"/>
          <w:shd w:val="clear" w:color="auto" w:fill="FFFFFF"/>
        </w:rPr>
        <w:t>To those who have received the same kind of faith as ours, by the righteousness of our God and Savior, Jesus Christ:</w:t>
      </w:r>
      <w:r w:rsidRPr="003B57FB">
        <w:rPr>
          <w:rFonts w:ascii="Century Gothic" w:hAnsi="Century Gothic" w:cs="Segoe UI"/>
          <w:i/>
          <w:sz w:val="18"/>
          <w:szCs w:val="18"/>
          <w:shd w:val="clear" w:color="auto" w:fill="FFFFFF"/>
        </w:rPr>
        <w:t> </w:t>
      </w:r>
      <w:r w:rsidRPr="003B57FB">
        <w:rPr>
          <w:rStyle w:val="text"/>
          <w:rFonts w:ascii="Century Gothic" w:hAnsi="Century Gothic" w:cs="Segoe UI"/>
          <w:b/>
          <w:bCs/>
          <w:i/>
          <w:sz w:val="18"/>
          <w:szCs w:val="18"/>
          <w:shd w:val="clear" w:color="auto" w:fill="FFFFFF"/>
          <w:vertAlign w:val="superscript"/>
        </w:rPr>
        <w:t>2 </w:t>
      </w:r>
      <w:r w:rsidRPr="003B57FB">
        <w:rPr>
          <w:rStyle w:val="text"/>
          <w:rFonts w:ascii="Century Gothic" w:hAnsi="Century Gothic" w:cs="Segoe UI"/>
          <w:i/>
          <w:sz w:val="18"/>
          <w:szCs w:val="18"/>
          <w:shd w:val="clear" w:color="auto" w:fill="FFFFFF"/>
        </w:rPr>
        <w:t>Grace and peace be multiplied to you in the full knowledge of God and of Jesus our Lord;</w:t>
      </w:r>
      <w:r w:rsidRPr="003B57FB">
        <w:rPr>
          <w:rFonts w:ascii="Century Gothic" w:hAnsi="Century Gothic" w:cs="Segoe UI"/>
          <w:i/>
          <w:sz w:val="18"/>
          <w:szCs w:val="18"/>
          <w:shd w:val="clear" w:color="auto" w:fill="FFFFFF"/>
        </w:rPr>
        <w:t> </w:t>
      </w:r>
      <w:r w:rsidRPr="003B57FB">
        <w:rPr>
          <w:rStyle w:val="text"/>
          <w:rFonts w:ascii="Century Gothic" w:hAnsi="Century Gothic" w:cs="Segoe UI"/>
          <w:b/>
          <w:bCs/>
          <w:i/>
          <w:sz w:val="18"/>
          <w:szCs w:val="18"/>
          <w:shd w:val="clear" w:color="auto" w:fill="FFFFFF"/>
          <w:vertAlign w:val="superscript"/>
        </w:rPr>
        <w:t>3 </w:t>
      </w:r>
      <w:r w:rsidRPr="003B57FB">
        <w:rPr>
          <w:rStyle w:val="text"/>
          <w:rFonts w:ascii="Century Gothic" w:hAnsi="Century Gothic" w:cs="Segoe UI"/>
          <w:i/>
          <w:sz w:val="18"/>
          <w:szCs w:val="18"/>
          <w:shd w:val="clear" w:color="auto" w:fill="FFFFFF"/>
        </w:rPr>
        <w:t>seeing that His divine power has granted to us everything pertaining to life and godliness, through the full</w:t>
      </w:r>
      <w:r w:rsidR="00CB73F4" w:rsidRPr="003B57FB">
        <w:rPr>
          <w:rStyle w:val="text"/>
          <w:rFonts w:ascii="Century Gothic" w:hAnsi="Century Gothic" w:cs="Segoe UI"/>
          <w:i/>
          <w:sz w:val="18"/>
          <w:szCs w:val="18"/>
          <w:shd w:val="clear" w:color="auto" w:fill="FFFFFF"/>
        </w:rPr>
        <w:t xml:space="preserve"> knowledge of Him who called us </w:t>
      </w:r>
      <w:r w:rsidRPr="003B57FB">
        <w:rPr>
          <w:rStyle w:val="text"/>
          <w:rFonts w:ascii="Century Gothic" w:hAnsi="Century Gothic" w:cs="Segoe UI"/>
          <w:i/>
          <w:sz w:val="18"/>
          <w:szCs w:val="18"/>
          <w:shd w:val="clear" w:color="auto" w:fill="FFFFFF"/>
        </w:rPr>
        <w:t>by His own glory and excellence.</w:t>
      </w:r>
    </w:p>
    <w:p w:rsidR="0011218D" w:rsidRPr="00CA1961" w:rsidRDefault="0011218D" w:rsidP="0011218D">
      <w:pPr>
        <w:pStyle w:val="NormalWeb"/>
        <w:numPr>
          <w:ilvl w:val="0"/>
          <w:numId w:val="19"/>
        </w:numPr>
        <w:spacing w:before="0"/>
        <w:jc w:val="both"/>
        <w:rPr>
          <w:rFonts w:ascii="Century Gothic" w:hAnsi="Century Gothic"/>
          <w:bCs/>
          <w:sz w:val="20"/>
          <w:szCs w:val="20"/>
        </w:rPr>
      </w:pPr>
      <w:r w:rsidRPr="00CA1961">
        <w:rPr>
          <w:rFonts w:ascii="Century Gothic" w:hAnsi="Century Gothic"/>
          <w:bCs/>
          <w:sz w:val="20"/>
          <w:szCs w:val="20"/>
        </w:rPr>
        <w:t>In contrast, there is a negative option for as well to be avoided.</w:t>
      </w:r>
    </w:p>
    <w:p w:rsidR="0011218D" w:rsidRPr="00CA1961" w:rsidRDefault="0011218D" w:rsidP="0011218D">
      <w:pPr>
        <w:pStyle w:val="NormalWeb"/>
        <w:numPr>
          <w:ilvl w:val="0"/>
          <w:numId w:val="19"/>
        </w:numPr>
        <w:spacing w:before="0"/>
        <w:jc w:val="both"/>
        <w:rPr>
          <w:rFonts w:ascii="Century Gothic" w:hAnsi="Century Gothic"/>
          <w:bCs/>
          <w:sz w:val="20"/>
          <w:szCs w:val="20"/>
        </w:rPr>
      </w:pPr>
      <w:r w:rsidRPr="00CA1961">
        <w:rPr>
          <w:rFonts w:ascii="Century Gothic" w:hAnsi="Century Gothic"/>
          <w:bCs/>
          <w:sz w:val="20"/>
          <w:szCs w:val="20"/>
        </w:rPr>
        <w:t>If you lack these qualities, you are blind or short-sighted and unable to discern your true spiritual condition.</w:t>
      </w:r>
    </w:p>
    <w:p w:rsidR="0011218D" w:rsidRPr="003B57FB" w:rsidRDefault="0011218D" w:rsidP="0011218D">
      <w:pPr>
        <w:pStyle w:val="NormalWeb"/>
        <w:spacing w:before="0"/>
        <w:ind w:left="720"/>
        <w:jc w:val="both"/>
        <w:rPr>
          <w:rFonts w:ascii="Century Gothic" w:hAnsi="Century Gothic"/>
          <w:bCs/>
          <w:i/>
          <w:sz w:val="18"/>
          <w:szCs w:val="18"/>
        </w:rPr>
      </w:pPr>
      <w:r w:rsidRPr="003B57FB">
        <w:rPr>
          <w:rFonts w:ascii="Century Gothic" w:hAnsi="Century Gothic"/>
          <w:b/>
          <w:bCs/>
          <w:sz w:val="18"/>
          <w:szCs w:val="18"/>
        </w:rPr>
        <w:t>Isaiah 59:10</w:t>
      </w:r>
      <w:r w:rsidRPr="003B57FB">
        <w:rPr>
          <w:rFonts w:ascii="Century Gothic" w:hAnsi="Century Gothic"/>
          <w:bCs/>
          <w:sz w:val="18"/>
          <w:szCs w:val="18"/>
        </w:rPr>
        <w:t>—</w:t>
      </w:r>
      <w:r w:rsidRPr="003B57FB">
        <w:rPr>
          <w:rStyle w:val="text"/>
          <w:rFonts w:ascii="Century Gothic" w:hAnsi="Century Gothic" w:cs="Segoe UI"/>
          <w:i/>
          <w:sz w:val="18"/>
          <w:szCs w:val="18"/>
          <w:shd w:val="clear" w:color="auto" w:fill="FFFFFF"/>
        </w:rPr>
        <w:t>We grope along the wall like blind men; We grope like those who have no eyes; We stumble at midday as in the twilight,</w:t>
      </w:r>
      <w:r w:rsidR="00CB73F4" w:rsidRPr="003B57FB">
        <w:rPr>
          <w:rStyle w:val="text"/>
          <w:rFonts w:ascii="Century Gothic" w:hAnsi="Century Gothic" w:cs="Segoe UI"/>
          <w:i/>
          <w:sz w:val="18"/>
          <w:szCs w:val="18"/>
          <w:shd w:val="clear" w:color="auto" w:fill="FFFFFF"/>
        </w:rPr>
        <w:t xml:space="preserve"> </w:t>
      </w:r>
      <w:r w:rsidRPr="003B57FB">
        <w:rPr>
          <w:rStyle w:val="text"/>
          <w:rFonts w:ascii="Century Gothic" w:hAnsi="Century Gothic" w:cs="Segoe UI"/>
          <w:i/>
          <w:sz w:val="18"/>
          <w:szCs w:val="18"/>
          <w:shd w:val="clear" w:color="auto" w:fill="FFFFFF"/>
        </w:rPr>
        <w:t>Among those who are vigorous </w:t>
      </w:r>
      <w:r w:rsidRPr="003B57FB">
        <w:rPr>
          <w:rStyle w:val="text"/>
          <w:rFonts w:ascii="Century Gothic" w:hAnsi="Century Gothic" w:cs="Segoe UI"/>
          <w:i/>
          <w:iCs/>
          <w:sz w:val="18"/>
          <w:szCs w:val="18"/>
          <w:shd w:val="clear" w:color="auto" w:fill="FFFFFF"/>
        </w:rPr>
        <w:t>we are</w:t>
      </w:r>
      <w:r w:rsidRPr="003B57FB">
        <w:rPr>
          <w:rStyle w:val="text"/>
          <w:rFonts w:ascii="Century Gothic" w:hAnsi="Century Gothic" w:cs="Segoe UI"/>
          <w:i/>
          <w:sz w:val="18"/>
          <w:szCs w:val="18"/>
          <w:shd w:val="clear" w:color="auto" w:fill="FFFFFF"/>
        </w:rPr>
        <w:t> like dead men.</w:t>
      </w:r>
    </w:p>
    <w:p w:rsidR="0011218D" w:rsidRPr="003B57FB" w:rsidRDefault="0011218D" w:rsidP="0011218D">
      <w:pPr>
        <w:pStyle w:val="NormalWeb"/>
        <w:spacing w:before="0"/>
        <w:ind w:left="720"/>
        <w:jc w:val="both"/>
        <w:rPr>
          <w:rFonts w:ascii="Century Gothic" w:hAnsi="Century Gothic"/>
          <w:bCs/>
          <w:sz w:val="18"/>
          <w:szCs w:val="18"/>
        </w:rPr>
      </w:pPr>
      <w:r w:rsidRPr="003B57FB">
        <w:rPr>
          <w:rFonts w:ascii="Century Gothic" w:hAnsi="Century Gothic"/>
          <w:b/>
          <w:bCs/>
          <w:sz w:val="18"/>
          <w:szCs w:val="18"/>
        </w:rPr>
        <w:t>Revelation 3:17</w:t>
      </w:r>
      <w:r w:rsidRPr="003B57FB">
        <w:rPr>
          <w:rFonts w:ascii="Century Gothic" w:hAnsi="Century Gothic"/>
          <w:bCs/>
          <w:sz w:val="18"/>
          <w:szCs w:val="18"/>
        </w:rPr>
        <w:t>—</w:t>
      </w:r>
      <w:r w:rsidRPr="003B57FB">
        <w:rPr>
          <w:rFonts w:ascii="Century Gothic" w:hAnsi="Century Gothic" w:cs="Segoe UI"/>
          <w:i/>
          <w:sz w:val="18"/>
          <w:szCs w:val="18"/>
          <w:shd w:val="clear" w:color="auto" w:fill="FFFFFF"/>
        </w:rPr>
        <w:t>Because you say, “I am rich, and have become wealthy, and have need of nothing,” and you do not know that you are wretched and pitiable and poor and blind and naked.</w:t>
      </w:r>
      <w:r w:rsidRPr="003B57FB">
        <w:rPr>
          <w:rFonts w:ascii="Century Gothic" w:hAnsi="Century Gothic" w:cs="Segoe UI"/>
          <w:sz w:val="18"/>
          <w:szCs w:val="18"/>
          <w:shd w:val="clear" w:color="auto" w:fill="FFFFFF"/>
        </w:rPr>
        <w:t> </w:t>
      </w:r>
    </w:p>
    <w:p w:rsidR="0011218D" w:rsidRPr="00CA1961" w:rsidRDefault="0011218D" w:rsidP="0011218D">
      <w:pPr>
        <w:pStyle w:val="NormalWeb"/>
        <w:numPr>
          <w:ilvl w:val="0"/>
          <w:numId w:val="19"/>
        </w:numPr>
        <w:spacing w:before="0"/>
        <w:jc w:val="both"/>
        <w:rPr>
          <w:rFonts w:ascii="Century Gothic" w:hAnsi="Century Gothic"/>
          <w:bCs/>
          <w:sz w:val="20"/>
          <w:szCs w:val="20"/>
        </w:rPr>
      </w:pPr>
      <w:r w:rsidRPr="00CA1961">
        <w:rPr>
          <w:rFonts w:ascii="Century Gothic" w:hAnsi="Century Gothic"/>
          <w:bCs/>
          <w:sz w:val="20"/>
          <w:szCs w:val="20"/>
        </w:rPr>
        <w:t>Additionally, you have forgotten your purification from your former sins</w:t>
      </w:r>
      <w:r w:rsidR="002D5A3F" w:rsidRPr="00CA1961">
        <w:rPr>
          <w:rFonts w:ascii="Century Gothic" w:hAnsi="Century Gothic"/>
          <w:bCs/>
          <w:sz w:val="20"/>
          <w:szCs w:val="20"/>
        </w:rPr>
        <w:t>.</w:t>
      </w:r>
    </w:p>
    <w:p w:rsidR="002D5A3F" w:rsidRPr="00CA1961" w:rsidRDefault="002D5A3F" w:rsidP="002D5A3F">
      <w:pPr>
        <w:pStyle w:val="NormalWeb"/>
        <w:numPr>
          <w:ilvl w:val="1"/>
          <w:numId w:val="19"/>
        </w:numPr>
        <w:spacing w:before="0"/>
        <w:jc w:val="both"/>
        <w:rPr>
          <w:rFonts w:ascii="Century Gothic" w:hAnsi="Century Gothic"/>
          <w:bCs/>
          <w:sz w:val="20"/>
          <w:szCs w:val="20"/>
        </w:rPr>
      </w:pPr>
      <w:r w:rsidRPr="00CA1961">
        <w:rPr>
          <w:rFonts w:ascii="Century Gothic" w:hAnsi="Century Gothic"/>
          <w:bCs/>
          <w:i/>
          <w:sz w:val="20"/>
          <w:szCs w:val="20"/>
        </w:rPr>
        <w:t>Purification</w:t>
      </w:r>
      <w:r w:rsidRPr="00CA1961">
        <w:rPr>
          <w:rFonts w:ascii="Century Gothic" w:hAnsi="Century Gothic"/>
          <w:bCs/>
          <w:sz w:val="20"/>
          <w:szCs w:val="20"/>
        </w:rPr>
        <w:t xml:space="preserve"> (katharismos)—a cleansing, a ritual purgation or washing; of the washing of the Jews before and after their meals; of Levitical purification of women after childbirth; a cleansing from the guilt of sins wrought by the expiatory (making amends or atonement for wrongdoing) sacrifice of Christ.</w:t>
      </w:r>
      <w:r w:rsidRPr="00CA1961">
        <w:rPr>
          <w:rStyle w:val="FootnoteReference"/>
          <w:rFonts w:ascii="Century Gothic" w:hAnsi="Century Gothic"/>
          <w:bCs/>
          <w:sz w:val="20"/>
          <w:szCs w:val="20"/>
        </w:rPr>
        <w:footnoteReference w:id="10"/>
      </w:r>
    </w:p>
    <w:p w:rsidR="002D5A3F" w:rsidRPr="00CA1961" w:rsidRDefault="002D5A3F" w:rsidP="002D5A3F">
      <w:pPr>
        <w:pStyle w:val="NormalWeb"/>
        <w:numPr>
          <w:ilvl w:val="1"/>
          <w:numId w:val="19"/>
        </w:numPr>
        <w:spacing w:before="0"/>
        <w:jc w:val="both"/>
        <w:rPr>
          <w:rFonts w:ascii="Century Gothic" w:hAnsi="Century Gothic"/>
          <w:bCs/>
          <w:sz w:val="20"/>
          <w:szCs w:val="20"/>
        </w:rPr>
      </w:pPr>
      <w:r w:rsidRPr="00CA1961">
        <w:rPr>
          <w:rFonts w:ascii="Century Gothic" w:hAnsi="Century Gothic"/>
          <w:bCs/>
          <w:sz w:val="20"/>
          <w:szCs w:val="20"/>
        </w:rPr>
        <w:lastRenderedPageBreak/>
        <w:t xml:space="preserve">We get the English word “catharsis” (cleansing or purging) from </w:t>
      </w:r>
      <w:r w:rsidR="00CB73F4" w:rsidRPr="00CA1961">
        <w:rPr>
          <w:rFonts w:ascii="Century Gothic" w:hAnsi="Century Gothic"/>
          <w:bCs/>
          <w:sz w:val="20"/>
          <w:szCs w:val="20"/>
        </w:rPr>
        <w:t>it</w:t>
      </w:r>
      <w:r w:rsidRPr="00CA1961">
        <w:rPr>
          <w:rFonts w:ascii="Century Gothic" w:hAnsi="Century Gothic"/>
          <w:bCs/>
          <w:sz w:val="20"/>
          <w:szCs w:val="20"/>
        </w:rPr>
        <w:t>.</w:t>
      </w:r>
    </w:p>
    <w:p w:rsidR="002D5A3F" w:rsidRPr="00CA1961" w:rsidRDefault="002D5A3F" w:rsidP="002D5A3F">
      <w:pPr>
        <w:pStyle w:val="NormalWeb"/>
        <w:numPr>
          <w:ilvl w:val="0"/>
          <w:numId w:val="19"/>
        </w:numPr>
        <w:spacing w:before="0"/>
        <w:jc w:val="both"/>
        <w:rPr>
          <w:rFonts w:ascii="Century Gothic" w:hAnsi="Century Gothic"/>
          <w:bCs/>
          <w:sz w:val="20"/>
          <w:szCs w:val="20"/>
        </w:rPr>
      </w:pPr>
      <w:r w:rsidRPr="00CA1961">
        <w:rPr>
          <w:rFonts w:ascii="Century Gothic" w:hAnsi="Century Gothic"/>
          <w:bCs/>
          <w:sz w:val="20"/>
          <w:szCs w:val="20"/>
        </w:rPr>
        <w:t>Because of the sin, one is unable to be confident that he was cleansed and rescued from his former life.</w:t>
      </w:r>
    </w:p>
    <w:p w:rsidR="002D5A3F" w:rsidRPr="00CA1961" w:rsidRDefault="002D5A3F" w:rsidP="002D5A3F">
      <w:pPr>
        <w:pStyle w:val="NormalWeb"/>
        <w:spacing w:before="0"/>
        <w:ind w:left="720"/>
        <w:jc w:val="both"/>
        <w:rPr>
          <w:rFonts w:ascii="Century Gothic" w:hAnsi="Century Gothic"/>
          <w:bCs/>
          <w:sz w:val="20"/>
          <w:szCs w:val="20"/>
        </w:rPr>
      </w:pPr>
      <w:r w:rsidRPr="00CA1961">
        <w:rPr>
          <w:rFonts w:ascii="Century Gothic" w:hAnsi="Century Gothic"/>
          <w:b/>
          <w:bCs/>
          <w:sz w:val="20"/>
          <w:szCs w:val="20"/>
        </w:rPr>
        <w:t>Ephesians 3:4-7</w:t>
      </w:r>
      <w:r w:rsidRPr="00CA1961">
        <w:rPr>
          <w:rFonts w:ascii="Century Gothic" w:hAnsi="Century Gothic"/>
          <w:bCs/>
          <w:sz w:val="20"/>
          <w:szCs w:val="20"/>
        </w:rPr>
        <w:t>—</w:t>
      </w:r>
      <w:r w:rsidRPr="00CA1961">
        <w:rPr>
          <w:rStyle w:val="text"/>
          <w:rFonts w:ascii="Century Gothic" w:hAnsi="Century Gothic" w:cs="Segoe UI"/>
          <w:i/>
          <w:sz w:val="20"/>
          <w:szCs w:val="20"/>
          <w:shd w:val="clear" w:color="auto" w:fill="FFFFFF"/>
        </w:rPr>
        <w:t>About which, when you read you can understand my insight into the mystery of Christ,</w:t>
      </w:r>
      <w:r w:rsidRPr="00CA1961">
        <w:rPr>
          <w:rFonts w:ascii="Century Gothic" w:hAnsi="Century Gothic" w:cs="Segoe UI"/>
          <w:i/>
          <w:sz w:val="20"/>
          <w:szCs w:val="20"/>
          <w:shd w:val="clear" w:color="auto" w:fill="FFFFFF"/>
        </w:rPr>
        <w:t> </w:t>
      </w:r>
      <w:r w:rsidRPr="00CA1961">
        <w:rPr>
          <w:rStyle w:val="text"/>
          <w:rFonts w:ascii="Century Gothic" w:hAnsi="Century Gothic" w:cs="Segoe UI"/>
          <w:b/>
          <w:bCs/>
          <w:i/>
          <w:sz w:val="20"/>
          <w:szCs w:val="20"/>
          <w:shd w:val="clear" w:color="auto" w:fill="FFFFFF"/>
          <w:vertAlign w:val="superscript"/>
        </w:rPr>
        <w:t>5 </w:t>
      </w:r>
      <w:r w:rsidRPr="00CA1961">
        <w:rPr>
          <w:rStyle w:val="text"/>
          <w:rFonts w:ascii="Century Gothic" w:hAnsi="Century Gothic" w:cs="Segoe UI"/>
          <w:i/>
          <w:sz w:val="20"/>
          <w:szCs w:val="20"/>
          <w:shd w:val="clear" w:color="auto" w:fill="FFFFFF"/>
        </w:rPr>
        <w:t>which in other generations was not made known to the sons of men, as it was now revealed to His holy apostles and prophets in the Spirit:</w:t>
      </w:r>
      <w:r w:rsidRPr="00CA1961">
        <w:rPr>
          <w:rFonts w:ascii="Century Gothic" w:hAnsi="Century Gothic" w:cs="Segoe UI"/>
          <w:i/>
          <w:sz w:val="20"/>
          <w:szCs w:val="20"/>
          <w:shd w:val="clear" w:color="auto" w:fill="FFFFFF"/>
        </w:rPr>
        <w:t> </w:t>
      </w:r>
      <w:r w:rsidRPr="00CA1961">
        <w:rPr>
          <w:rStyle w:val="text"/>
          <w:rFonts w:ascii="Century Gothic" w:hAnsi="Century Gothic" w:cs="Segoe UI"/>
          <w:b/>
          <w:bCs/>
          <w:i/>
          <w:sz w:val="20"/>
          <w:szCs w:val="20"/>
          <w:shd w:val="clear" w:color="auto" w:fill="FFFFFF"/>
          <w:vertAlign w:val="superscript"/>
        </w:rPr>
        <w:t>6 </w:t>
      </w:r>
      <w:r w:rsidRPr="00CA1961">
        <w:rPr>
          <w:rStyle w:val="text"/>
          <w:rFonts w:ascii="Century Gothic" w:hAnsi="Century Gothic" w:cs="Segoe UI"/>
          <w:i/>
          <w:sz w:val="20"/>
          <w:szCs w:val="20"/>
          <w:shd w:val="clear" w:color="auto" w:fill="FFFFFF"/>
        </w:rPr>
        <w:t>that the Gentiles are fellow heirs and fellow members of the body, and fellow partakers of the promise in Christ Jesus through the gospel,</w:t>
      </w:r>
      <w:r w:rsidRPr="00CA1961">
        <w:rPr>
          <w:rFonts w:ascii="Century Gothic" w:hAnsi="Century Gothic" w:cs="Segoe UI"/>
          <w:i/>
          <w:sz w:val="20"/>
          <w:szCs w:val="20"/>
          <w:shd w:val="clear" w:color="auto" w:fill="FFFFFF"/>
        </w:rPr>
        <w:t> </w:t>
      </w:r>
      <w:r w:rsidRPr="00CA1961">
        <w:rPr>
          <w:rStyle w:val="text"/>
          <w:rFonts w:ascii="Century Gothic" w:hAnsi="Century Gothic" w:cs="Segoe UI"/>
          <w:b/>
          <w:bCs/>
          <w:i/>
          <w:sz w:val="20"/>
          <w:szCs w:val="20"/>
          <w:shd w:val="clear" w:color="auto" w:fill="FFFFFF"/>
          <w:vertAlign w:val="superscript"/>
        </w:rPr>
        <w:t>7 </w:t>
      </w:r>
      <w:r w:rsidRPr="00CA1961">
        <w:rPr>
          <w:rStyle w:val="text"/>
          <w:rFonts w:ascii="Century Gothic" w:hAnsi="Century Gothic" w:cs="Segoe UI"/>
          <w:i/>
          <w:sz w:val="20"/>
          <w:szCs w:val="20"/>
          <w:shd w:val="clear" w:color="auto" w:fill="FFFFFF"/>
        </w:rPr>
        <w:t>of which I was made a minister, according to the gift of God’s grace which was given to me according to the working of His power.</w:t>
      </w:r>
      <w:r w:rsidRPr="00CA1961">
        <w:rPr>
          <w:rFonts w:ascii="Century Gothic" w:hAnsi="Century Gothic" w:cs="Segoe UI"/>
          <w:sz w:val="20"/>
          <w:szCs w:val="20"/>
          <w:shd w:val="clear" w:color="auto" w:fill="FFFFFF"/>
        </w:rPr>
        <w:t> </w:t>
      </w:r>
    </w:p>
    <w:p w:rsidR="002D5A3F" w:rsidRPr="00CA1961" w:rsidRDefault="002D5A3F" w:rsidP="002D5A3F">
      <w:pPr>
        <w:pStyle w:val="NormalWeb"/>
        <w:spacing w:before="0"/>
        <w:ind w:left="720"/>
        <w:jc w:val="both"/>
        <w:rPr>
          <w:rFonts w:ascii="Century Gothic" w:hAnsi="Century Gothic" w:cs="Segoe UI"/>
          <w:i/>
          <w:sz w:val="20"/>
          <w:szCs w:val="20"/>
          <w:shd w:val="clear" w:color="auto" w:fill="FFFFFF"/>
        </w:rPr>
      </w:pPr>
      <w:r w:rsidRPr="00CA1961">
        <w:rPr>
          <w:rFonts w:ascii="Century Gothic" w:hAnsi="Century Gothic"/>
          <w:b/>
          <w:bCs/>
          <w:sz w:val="20"/>
          <w:szCs w:val="20"/>
        </w:rPr>
        <w:t>5:8</w:t>
      </w:r>
      <w:r w:rsidRPr="00CA1961">
        <w:rPr>
          <w:rFonts w:ascii="Century Gothic" w:hAnsi="Century Gothic"/>
          <w:bCs/>
          <w:sz w:val="20"/>
          <w:szCs w:val="20"/>
        </w:rPr>
        <w:t>—</w:t>
      </w:r>
      <w:r w:rsidRPr="00CA1961">
        <w:rPr>
          <w:rStyle w:val="text"/>
          <w:rFonts w:ascii="Century Gothic" w:hAnsi="Century Gothic" w:cs="Segoe UI"/>
          <w:i/>
          <w:sz w:val="20"/>
          <w:szCs w:val="20"/>
          <w:shd w:val="clear" w:color="auto" w:fill="FFFFFF"/>
        </w:rPr>
        <w:t>for you were formerly darkness, but now you are light in the Lord; walk as children of light</w:t>
      </w:r>
      <w:r w:rsidR="00CB73F4" w:rsidRPr="00CA1961">
        <w:rPr>
          <w:rStyle w:val="text"/>
          <w:rFonts w:ascii="Century Gothic" w:hAnsi="Century Gothic" w:cs="Segoe UI"/>
          <w:i/>
          <w:sz w:val="20"/>
          <w:szCs w:val="20"/>
          <w:shd w:val="clear" w:color="auto" w:fill="FFFFFF"/>
        </w:rPr>
        <w:t>.</w:t>
      </w:r>
      <w:r w:rsidRPr="00CA1961">
        <w:rPr>
          <w:rFonts w:ascii="Century Gothic" w:hAnsi="Century Gothic" w:cs="Segoe UI"/>
          <w:i/>
          <w:sz w:val="20"/>
          <w:szCs w:val="20"/>
          <w:shd w:val="clear" w:color="auto" w:fill="FFFFFF"/>
        </w:rPr>
        <w:t> </w:t>
      </w:r>
    </w:p>
    <w:p w:rsidR="002D5A3F" w:rsidRPr="00CA1961" w:rsidRDefault="002D5A3F" w:rsidP="002D5A3F">
      <w:pPr>
        <w:pStyle w:val="NormalWeb"/>
        <w:spacing w:before="0"/>
        <w:ind w:left="720"/>
        <w:jc w:val="both"/>
        <w:rPr>
          <w:rFonts w:ascii="Century Gothic" w:hAnsi="Century Gothic"/>
          <w:bCs/>
          <w:i/>
          <w:sz w:val="20"/>
          <w:szCs w:val="20"/>
        </w:rPr>
      </w:pPr>
      <w:r w:rsidRPr="00CA1961">
        <w:rPr>
          <w:rFonts w:ascii="Century Gothic" w:hAnsi="Century Gothic"/>
          <w:b/>
          <w:bCs/>
          <w:sz w:val="20"/>
          <w:szCs w:val="20"/>
        </w:rPr>
        <w:t>5:26</w:t>
      </w:r>
      <w:r w:rsidRPr="00CA1961">
        <w:rPr>
          <w:rFonts w:ascii="Century Gothic" w:hAnsi="Century Gothic"/>
          <w:bCs/>
          <w:i/>
          <w:sz w:val="20"/>
          <w:szCs w:val="20"/>
        </w:rPr>
        <w:t>—</w:t>
      </w:r>
      <w:r w:rsidRPr="00CA1961">
        <w:rPr>
          <w:rStyle w:val="text"/>
          <w:rFonts w:ascii="Century Gothic" w:hAnsi="Century Gothic" w:cs="Segoe UI"/>
          <w:i/>
          <w:sz w:val="20"/>
          <w:szCs w:val="20"/>
          <w:shd w:val="clear" w:color="auto" w:fill="FFFFFF"/>
        </w:rPr>
        <w:t>so that He might sanctify her, having cleansed her by the</w:t>
      </w:r>
      <w:r w:rsidR="00CB73F4" w:rsidRPr="00CA1961">
        <w:rPr>
          <w:rStyle w:val="text"/>
          <w:rFonts w:ascii="Century Gothic" w:hAnsi="Century Gothic" w:cs="Segoe UI"/>
          <w:i/>
          <w:sz w:val="20"/>
          <w:szCs w:val="20"/>
          <w:shd w:val="clear" w:color="auto" w:fill="FFFFFF"/>
        </w:rPr>
        <w:t> washing of water with the word.</w:t>
      </w:r>
    </w:p>
    <w:p w:rsidR="0086284F" w:rsidRPr="00CA1961" w:rsidRDefault="0086284F" w:rsidP="002D5A3F">
      <w:pPr>
        <w:pStyle w:val="NormalWeb"/>
        <w:spacing w:before="0"/>
        <w:ind w:left="720"/>
        <w:jc w:val="both"/>
        <w:rPr>
          <w:rFonts w:ascii="Century Gothic" w:hAnsi="Century Gothic"/>
          <w:b/>
          <w:bCs/>
          <w:i/>
          <w:sz w:val="20"/>
          <w:szCs w:val="20"/>
        </w:rPr>
      </w:pPr>
      <w:r w:rsidRPr="00CA1961">
        <w:rPr>
          <w:rFonts w:ascii="Century Gothic" w:hAnsi="Century Gothic"/>
          <w:b/>
          <w:bCs/>
          <w:sz w:val="20"/>
          <w:szCs w:val="20"/>
        </w:rPr>
        <w:t>Titus 3:5-6</w:t>
      </w:r>
      <w:r w:rsidRPr="00CA1961">
        <w:rPr>
          <w:rFonts w:ascii="Century Gothic" w:hAnsi="Century Gothic"/>
          <w:bCs/>
          <w:i/>
          <w:sz w:val="20"/>
          <w:szCs w:val="20"/>
        </w:rPr>
        <w:t>—</w:t>
      </w:r>
      <w:r w:rsidRPr="00CA1961">
        <w:rPr>
          <w:rStyle w:val="text"/>
          <w:rFonts w:ascii="Century Gothic" w:hAnsi="Century Gothic" w:cs="Segoe UI"/>
          <w:i/>
          <w:sz w:val="20"/>
          <w:szCs w:val="20"/>
          <w:shd w:val="clear" w:color="auto" w:fill="FFFFFF"/>
        </w:rPr>
        <w:t>He saved us, not by works which we did in righteousness, but according to His mercy, through the washing of regeneration and renewing by the Holy Spirit,</w:t>
      </w:r>
      <w:r w:rsidRPr="00CA1961">
        <w:rPr>
          <w:rFonts w:ascii="Century Gothic" w:hAnsi="Century Gothic" w:cs="Segoe UI"/>
          <w:i/>
          <w:sz w:val="20"/>
          <w:szCs w:val="20"/>
          <w:shd w:val="clear" w:color="auto" w:fill="FFFFFF"/>
        </w:rPr>
        <w:t> </w:t>
      </w:r>
      <w:r w:rsidRPr="00CA1961">
        <w:rPr>
          <w:rStyle w:val="text"/>
          <w:rFonts w:ascii="Century Gothic" w:hAnsi="Century Gothic" w:cs="Segoe UI"/>
          <w:b/>
          <w:bCs/>
          <w:i/>
          <w:sz w:val="20"/>
          <w:szCs w:val="20"/>
          <w:shd w:val="clear" w:color="auto" w:fill="FFFFFF"/>
          <w:vertAlign w:val="superscript"/>
        </w:rPr>
        <w:t>6 </w:t>
      </w:r>
      <w:r w:rsidRPr="00CA1961">
        <w:rPr>
          <w:rStyle w:val="text"/>
          <w:rFonts w:ascii="Century Gothic" w:hAnsi="Century Gothic" w:cs="Segoe UI"/>
          <w:i/>
          <w:sz w:val="20"/>
          <w:szCs w:val="20"/>
          <w:shd w:val="clear" w:color="auto" w:fill="FFFFFF"/>
        </w:rPr>
        <w:t>whom He poured out upon us richly through Jesus Christ our Savior.</w:t>
      </w:r>
    </w:p>
    <w:p w:rsidR="002D5A3F" w:rsidRPr="00CA1961" w:rsidRDefault="0086284F" w:rsidP="0011218D">
      <w:pPr>
        <w:pStyle w:val="NormalWeb"/>
        <w:numPr>
          <w:ilvl w:val="0"/>
          <w:numId w:val="19"/>
        </w:numPr>
        <w:spacing w:before="0"/>
        <w:jc w:val="both"/>
        <w:rPr>
          <w:rFonts w:ascii="Century Gothic" w:hAnsi="Century Gothic"/>
          <w:bCs/>
          <w:sz w:val="20"/>
          <w:szCs w:val="20"/>
        </w:rPr>
      </w:pPr>
      <w:r w:rsidRPr="00CA1961">
        <w:rPr>
          <w:rFonts w:ascii="Century Gothic" w:hAnsi="Century Gothic"/>
          <w:bCs/>
          <w:sz w:val="20"/>
          <w:szCs w:val="20"/>
        </w:rPr>
        <w:t>Part of the lack of assurance comes because the inability to see these virtues present and at work in his life.</w:t>
      </w:r>
    </w:p>
    <w:p w:rsidR="0086284F" w:rsidRPr="00CA1961" w:rsidRDefault="0086284F" w:rsidP="0086284F">
      <w:pPr>
        <w:pStyle w:val="NormalWeb"/>
        <w:numPr>
          <w:ilvl w:val="1"/>
          <w:numId w:val="19"/>
        </w:numPr>
        <w:spacing w:before="0"/>
        <w:jc w:val="both"/>
        <w:rPr>
          <w:rFonts w:ascii="Century Gothic" w:hAnsi="Century Gothic"/>
          <w:bCs/>
          <w:sz w:val="20"/>
          <w:szCs w:val="20"/>
        </w:rPr>
      </w:pPr>
      <w:r w:rsidRPr="00CA1961">
        <w:rPr>
          <w:rFonts w:ascii="Century Gothic" w:hAnsi="Century Gothic"/>
          <w:bCs/>
          <w:sz w:val="20"/>
          <w:szCs w:val="20"/>
        </w:rPr>
        <w:t>When there is a lack of seeing the redemption and increasing measure of spiritual growth.</w:t>
      </w:r>
    </w:p>
    <w:p w:rsidR="0086284F" w:rsidRPr="00CA1961" w:rsidRDefault="0086284F" w:rsidP="0086284F">
      <w:pPr>
        <w:pStyle w:val="NormalWeb"/>
        <w:numPr>
          <w:ilvl w:val="1"/>
          <w:numId w:val="19"/>
        </w:numPr>
        <w:spacing w:before="0"/>
        <w:jc w:val="both"/>
        <w:rPr>
          <w:rFonts w:ascii="Century Gothic" w:hAnsi="Century Gothic"/>
          <w:bCs/>
          <w:sz w:val="20"/>
          <w:szCs w:val="20"/>
        </w:rPr>
      </w:pPr>
      <w:r w:rsidRPr="00CA1961">
        <w:rPr>
          <w:rFonts w:ascii="Century Gothic" w:hAnsi="Century Gothic"/>
          <w:bCs/>
          <w:sz w:val="20"/>
          <w:szCs w:val="20"/>
        </w:rPr>
        <w:t>They regress back into repeated sins of old.</w:t>
      </w:r>
    </w:p>
    <w:p w:rsidR="0086284F" w:rsidRPr="00CA1961" w:rsidRDefault="0086284F" w:rsidP="0086284F">
      <w:pPr>
        <w:pStyle w:val="NormalWeb"/>
        <w:numPr>
          <w:ilvl w:val="1"/>
          <w:numId w:val="19"/>
        </w:numPr>
        <w:spacing w:before="0"/>
        <w:jc w:val="both"/>
        <w:rPr>
          <w:rFonts w:ascii="Century Gothic" w:hAnsi="Century Gothic"/>
          <w:bCs/>
          <w:sz w:val="20"/>
          <w:szCs w:val="20"/>
        </w:rPr>
      </w:pPr>
      <w:r w:rsidRPr="00CA1961">
        <w:rPr>
          <w:rFonts w:ascii="Century Gothic" w:hAnsi="Century Gothic"/>
          <w:bCs/>
          <w:sz w:val="20"/>
          <w:szCs w:val="20"/>
        </w:rPr>
        <w:t>It robs them of their assurance.</w:t>
      </w:r>
    </w:p>
    <w:p w:rsidR="0086284F" w:rsidRPr="00CA1961" w:rsidRDefault="0086284F" w:rsidP="0086284F">
      <w:pPr>
        <w:pStyle w:val="NormalWeb"/>
        <w:numPr>
          <w:ilvl w:val="1"/>
          <w:numId w:val="19"/>
        </w:numPr>
        <w:spacing w:before="0"/>
        <w:jc w:val="both"/>
        <w:rPr>
          <w:rFonts w:ascii="Century Gothic" w:hAnsi="Century Gothic"/>
          <w:bCs/>
          <w:sz w:val="20"/>
          <w:szCs w:val="20"/>
        </w:rPr>
      </w:pPr>
      <w:r w:rsidRPr="00CA1961">
        <w:rPr>
          <w:rFonts w:ascii="Century Gothic" w:hAnsi="Century Gothic"/>
          <w:bCs/>
          <w:sz w:val="20"/>
          <w:szCs w:val="20"/>
        </w:rPr>
        <w:t>Assurance of salvation indirectly related to present spiritual service and obedience, not merely to a past salvation event made dim in the disobedient believer’s memory.</w:t>
      </w:r>
      <w:r w:rsidRPr="00CA1961">
        <w:rPr>
          <w:rStyle w:val="FootnoteReference"/>
          <w:rFonts w:ascii="Century Gothic" w:hAnsi="Century Gothic"/>
          <w:bCs/>
          <w:sz w:val="20"/>
          <w:szCs w:val="20"/>
        </w:rPr>
        <w:footnoteReference w:id="11"/>
      </w:r>
    </w:p>
    <w:p w:rsidR="00500632" w:rsidRDefault="00500632" w:rsidP="00500632">
      <w:pPr>
        <w:pStyle w:val="NormalWeb"/>
        <w:numPr>
          <w:ilvl w:val="0"/>
          <w:numId w:val="10"/>
        </w:numPr>
        <w:spacing w:before="0"/>
        <w:ind w:left="360" w:hanging="360"/>
        <w:jc w:val="both"/>
        <w:rPr>
          <w:rStyle w:val="woj"/>
          <w:rFonts w:ascii="Century Gothic" w:hAnsi="Century Gothic"/>
          <w:b/>
          <w:bCs/>
        </w:rPr>
      </w:pPr>
      <w:r>
        <w:rPr>
          <w:rStyle w:val="woj"/>
          <w:rFonts w:ascii="Century Gothic" w:hAnsi="Century Gothic"/>
          <w:b/>
          <w:bCs/>
        </w:rPr>
        <w:t xml:space="preserve">Certain outcomes </w:t>
      </w:r>
      <w:r w:rsidRPr="003B57FB">
        <w:rPr>
          <w:rStyle w:val="woj"/>
          <w:rFonts w:ascii="Century Gothic" w:hAnsi="Century Gothic"/>
          <w:b/>
          <w:bCs/>
          <w:u w:val="single"/>
        </w:rPr>
        <w:t>promised</w:t>
      </w:r>
    </w:p>
    <w:p w:rsidR="00500632" w:rsidRPr="00CA1961" w:rsidRDefault="00500632" w:rsidP="00500632">
      <w:pPr>
        <w:pStyle w:val="NormalWeb"/>
        <w:spacing w:before="0"/>
        <w:ind w:left="360"/>
        <w:jc w:val="both"/>
        <w:rPr>
          <w:rFonts w:ascii="Century Gothic" w:hAnsi="Century Gothic"/>
          <w:sz w:val="18"/>
          <w:szCs w:val="20"/>
          <w:shd w:val="clear" w:color="auto" w:fill="FFFFFF"/>
        </w:rPr>
      </w:pPr>
      <w:r w:rsidRPr="00CA1961">
        <w:rPr>
          <w:rFonts w:ascii="Century Gothic" w:hAnsi="Century Gothic"/>
          <w:b/>
          <w:bCs/>
          <w:sz w:val="18"/>
          <w:szCs w:val="20"/>
          <w:shd w:val="clear" w:color="auto" w:fill="FFFFFF"/>
        </w:rPr>
        <w:t>2 Peter 1:10-11</w:t>
      </w:r>
      <w:r w:rsidRPr="00CA1961">
        <w:rPr>
          <w:rFonts w:ascii="Century Gothic" w:hAnsi="Century Gothic"/>
          <w:sz w:val="18"/>
          <w:szCs w:val="20"/>
          <w:shd w:val="clear" w:color="auto" w:fill="FFFFFF"/>
        </w:rPr>
        <w:t xml:space="preserve">—Therefore, brethren, be all the more diligent to make certain about </w:t>
      </w:r>
      <w:r w:rsidRPr="00CA1961">
        <w:rPr>
          <w:rFonts w:ascii="Century Gothic" w:hAnsi="Century Gothic"/>
          <w:sz w:val="18"/>
          <w:szCs w:val="20"/>
          <w:u w:val="single"/>
          <w:shd w:val="clear" w:color="auto" w:fill="FFFFFF"/>
        </w:rPr>
        <w:t>His calling and choosing you</w:t>
      </w:r>
      <w:r w:rsidRPr="00CA1961">
        <w:rPr>
          <w:rFonts w:ascii="Century Gothic" w:hAnsi="Century Gothic"/>
          <w:sz w:val="18"/>
          <w:szCs w:val="20"/>
          <w:shd w:val="clear" w:color="auto" w:fill="FFFFFF"/>
        </w:rPr>
        <w:t>; for as long as you practice these things, you will never stumble; </w:t>
      </w:r>
      <w:r w:rsidRPr="00CA1961">
        <w:rPr>
          <w:rFonts w:ascii="Century Gothic" w:hAnsi="Century Gothic"/>
          <w:b/>
          <w:bCs/>
          <w:sz w:val="18"/>
          <w:szCs w:val="20"/>
          <w:shd w:val="clear" w:color="auto" w:fill="FFFFFF"/>
          <w:vertAlign w:val="superscript"/>
        </w:rPr>
        <w:t>11 </w:t>
      </w:r>
      <w:r w:rsidRPr="00CA1961">
        <w:rPr>
          <w:rFonts w:ascii="Century Gothic" w:hAnsi="Century Gothic"/>
          <w:sz w:val="18"/>
          <w:szCs w:val="20"/>
          <w:shd w:val="clear" w:color="auto" w:fill="FFFFFF"/>
        </w:rPr>
        <w:t>for in this way the entrance into the eternal kingdom of our Lord and Savior Jesus Christ will be abundantly supplied to you.</w:t>
      </w:r>
    </w:p>
    <w:p w:rsidR="00766445" w:rsidRPr="00CA1961" w:rsidRDefault="00766445" w:rsidP="00500632">
      <w:pPr>
        <w:pStyle w:val="NormalWeb"/>
        <w:numPr>
          <w:ilvl w:val="0"/>
          <w:numId w:val="13"/>
        </w:numPr>
        <w:spacing w:before="0"/>
        <w:jc w:val="both"/>
        <w:rPr>
          <w:rFonts w:ascii="Century Gothic" w:hAnsi="Century Gothic"/>
          <w:b/>
          <w:bCs/>
          <w:sz w:val="18"/>
          <w:szCs w:val="20"/>
        </w:rPr>
      </w:pPr>
      <w:r w:rsidRPr="00CA1961">
        <w:rPr>
          <w:rFonts w:ascii="Century Gothic" w:hAnsi="Century Gothic"/>
          <w:i/>
          <w:sz w:val="18"/>
          <w:szCs w:val="20"/>
          <w:shd w:val="clear" w:color="auto" w:fill="FFFFFF"/>
        </w:rPr>
        <w:t>Brethren</w:t>
      </w:r>
      <w:r w:rsidRPr="00CA1961">
        <w:rPr>
          <w:rFonts w:ascii="Century Gothic" w:hAnsi="Century Gothic"/>
          <w:sz w:val="18"/>
          <w:szCs w:val="20"/>
          <w:shd w:val="clear" w:color="auto" w:fill="FFFFFF"/>
        </w:rPr>
        <w:t>—Peter reminds them of their identity as siblings who have God as their Father and Jesus as their brother.</w:t>
      </w:r>
      <w:r w:rsidRPr="00CA1961">
        <w:rPr>
          <w:rStyle w:val="FootnoteReference"/>
          <w:rFonts w:ascii="Century Gothic" w:hAnsi="Century Gothic"/>
          <w:sz w:val="18"/>
          <w:szCs w:val="20"/>
          <w:shd w:val="clear" w:color="auto" w:fill="FFFFFF"/>
        </w:rPr>
        <w:footnoteReference w:id="12"/>
      </w:r>
      <w:r w:rsidRPr="00CA1961">
        <w:rPr>
          <w:rFonts w:ascii="Century Gothic" w:hAnsi="Century Gothic"/>
          <w:sz w:val="18"/>
          <w:szCs w:val="20"/>
          <w:shd w:val="clear" w:color="auto" w:fill="FFFFFF"/>
        </w:rPr>
        <w:t xml:space="preserve">  </w:t>
      </w:r>
    </w:p>
    <w:p w:rsidR="00766445" w:rsidRPr="00CA1961" w:rsidRDefault="00766445" w:rsidP="00500632">
      <w:pPr>
        <w:pStyle w:val="NormalWeb"/>
        <w:numPr>
          <w:ilvl w:val="0"/>
          <w:numId w:val="13"/>
        </w:numPr>
        <w:spacing w:before="0"/>
        <w:jc w:val="both"/>
        <w:rPr>
          <w:rFonts w:ascii="Century Gothic" w:hAnsi="Century Gothic"/>
          <w:b/>
          <w:bCs/>
          <w:sz w:val="18"/>
          <w:szCs w:val="20"/>
        </w:rPr>
      </w:pPr>
      <w:r w:rsidRPr="00CA1961">
        <w:rPr>
          <w:rFonts w:ascii="Century Gothic" w:hAnsi="Century Gothic"/>
          <w:sz w:val="18"/>
          <w:szCs w:val="20"/>
          <w:shd w:val="clear" w:color="auto" w:fill="FFFFFF"/>
        </w:rPr>
        <w:lastRenderedPageBreak/>
        <w:t>Not a new command, but a reminder of v5</w:t>
      </w:r>
    </w:p>
    <w:p w:rsidR="00500632" w:rsidRPr="00CA1961" w:rsidRDefault="00500632" w:rsidP="00500632">
      <w:pPr>
        <w:pStyle w:val="NormalWeb"/>
        <w:numPr>
          <w:ilvl w:val="0"/>
          <w:numId w:val="13"/>
        </w:numPr>
        <w:spacing w:before="0"/>
        <w:jc w:val="both"/>
        <w:rPr>
          <w:rFonts w:ascii="Century Gothic" w:hAnsi="Century Gothic"/>
          <w:b/>
          <w:bCs/>
          <w:sz w:val="18"/>
          <w:szCs w:val="20"/>
        </w:rPr>
      </w:pPr>
      <w:r w:rsidRPr="00CA1961">
        <w:rPr>
          <w:rFonts w:ascii="Century Gothic" w:hAnsi="Century Gothic"/>
          <w:sz w:val="18"/>
          <w:szCs w:val="20"/>
          <w:shd w:val="clear" w:color="auto" w:fill="FFFFFF"/>
        </w:rPr>
        <w:t>Positive outcomes</w:t>
      </w:r>
      <w:r w:rsidR="00CB73F4" w:rsidRPr="00CA1961">
        <w:rPr>
          <w:rFonts w:ascii="Century Gothic" w:hAnsi="Century Gothic"/>
          <w:sz w:val="18"/>
          <w:szCs w:val="20"/>
          <w:shd w:val="clear" w:color="auto" w:fill="FFFFFF"/>
        </w:rPr>
        <w:t>.</w:t>
      </w:r>
    </w:p>
    <w:p w:rsidR="00500632" w:rsidRPr="00CA1961" w:rsidRDefault="00CB73F4" w:rsidP="00500632">
      <w:pPr>
        <w:pStyle w:val="NormalWeb"/>
        <w:numPr>
          <w:ilvl w:val="1"/>
          <w:numId w:val="13"/>
        </w:numPr>
        <w:spacing w:before="0"/>
        <w:jc w:val="both"/>
        <w:rPr>
          <w:rFonts w:ascii="Century Gothic" w:hAnsi="Century Gothic"/>
          <w:b/>
          <w:bCs/>
          <w:sz w:val="18"/>
          <w:szCs w:val="20"/>
        </w:rPr>
      </w:pPr>
      <w:r w:rsidRPr="00CA1961">
        <w:rPr>
          <w:rFonts w:ascii="Century Gothic" w:hAnsi="Century Gothic"/>
          <w:sz w:val="18"/>
          <w:szCs w:val="20"/>
          <w:shd w:val="clear" w:color="auto" w:fill="FFFFFF"/>
        </w:rPr>
        <w:t>Stated in v</w:t>
      </w:r>
      <w:r w:rsidR="00500632" w:rsidRPr="00CA1961">
        <w:rPr>
          <w:rFonts w:ascii="Century Gothic" w:hAnsi="Century Gothic"/>
          <w:b/>
          <w:sz w:val="18"/>
          <w:szCs w:val="20"/>
          <w:shd w:val="clear" w:color="auto" w:fill="FFFFFF"/>
        </w:rPr>
        <w:t>8</w:t>
      </w:r>
      <w:r w:rsidR="00500632" w:rsidRPr="00CA1961">
        <w:rPr>
          <w:rFonts w:ascii="Century Gothic" w:hAnsi="Century Gothic"/>
          <w:sz w:val="18"/>
          <w:szCs w:val="20"/>
          <w:shd w:val="clear" w:color="auto" w:fill="FFFFFF"/>
        </w:rPr>
        <w:t>; reiterated in v</w:t>
      </w:r>
      <w:r w:rsidR="00500632" w:rsidRPr="00CA1961">
        <w:rPr>
          <w:rFonts w:ascii="Century Gothic" w:hAnsi="Century Gothic"/>
          <w:b/>
          <w:sz w:val="18"/>
          <w:szCs w:val="20"/>
          <w:shd w:val="clear" w:color="auto" w:fill="FFFFFF"/>
        </w:rPr>
        <w:t>5</w:t>
      </w:r>
      <w:r w:rsidR="00500632" w:rsidRPr="00CA1961">
        <w:rPr>
          <w:rFonts w:ascii="Century Gothic" w:hAnsi="Century Gothic"/>
          <w:sz w:val="18"/>
          <w:szCs w:val="20"/>
          <w:shd w:val="clear" w:color="auto" w:fill="FFFFFF"/>
        </w:rPr>
        <w:t xml:space="preserve"> (</w:t>
      </w:r>
      <w:r w:rsidR="00500632" w:rsidRPr="00CA1961">
        <w:rPr>
          <w:rFonts w:ascii="Century Gothic" w:hAnsi="Century Gothic"/>
          <w:i/>
          <w:sz w:val="18"/>
          <w:szCs w:val="20"/>
          <w:shd w:val="clear" w:color="auto" w:fill="FFFFFF"/>
        </w:rPr>
        <w:t>apply all diligence</w:t>
      </w:r>
      <w:r w:rsidR="00500632" w:rsidRPr="00CA1961">
        <w:rPr>
          <w:rFonts w:ascii="Century Gothic" w:hAnsi="Century Gothic"/>
          <w:sz w:val="18"/>
          <w:szCs w:val="20"/>
          <w:shd w:val="clear" w:color="auto" w:fill="FFFFFF"/>
        </w:rPr>
        <w:t>)</w:t>
      </w:r>
      <w:r w:rsidRPr="00CA1961">
        <w:rPr>
          <w:rFonts w:ascii="Century Gothic" w:hAnsi="Century Gothic"/>
          <w:sz w:val="18"/>
          <w:szCs w:val="20"/>
          <w:shd w:val="clear" w:color="auto" w:fill="FFFFFF"/>
        </w:rPr>
        <w:t>.</w:t>
      </w:r>
    </w:p>
    <w:p w:rsidR="00500632" w:rsidRPr="00CA1961" w:rsidRDefault="00500632" w:rsidP="00500632">
      <w:pPr>
        <w:pStyle w:val="NormalWeb"/>
        <w:numPr>
          <w:ilvl w:val="1"/>
          <w:numId w:val="13"/>
        </w:numPr>
        <w:spacing w:before="0"/>
        <w:jc w:val="both"/>
        <w:rPr>
          <w:rFonts w:ascii="Century Gothic" w:hAnsi="Century Gothic"/>
          <w:b/>
          <w:bCs/>
          <w:sz w:val="18"/>
          <w:szCs w:val="20"/>
        </w:rPr>
      </w:pPr>
      <w:r w:rsidRPr="00CA1961">
        <w:rPr>
          <w:rFonts w:ascii="Century Gothic" w:hAnsi="Century Gothic"/>
          <w:sz w:val="18"/>
          <w:szCs w:val="20"/>
          <w:shd w:val="clear" w:color="auto" w:fill="FFFFFF"/>
        </w:rPr>
        <w:t>Be all the more certain</w:t>
      </w:r>
      <w:r w:rsidR="00CB73F4" w:rsidRPr="00CA1961">
        <w:rPr>
          <w:rFonts w:ascii="Century Gothic" w:hAnsi="Century Gothic"/>
          <w:sz w:val="18"/>
          <w:szCs w:val="20"/>
          <w:shd w:val="clear" w:color="auto" w:fill="FFFFFF"/>
        </w:rPr>
        <w:t>.</w:t>
      </w:r>
    </w:p>
    <w:p w:rsidR="00500632" w:rsidRPr="00CA1961" w:rsidRDefault="00500632" w:rsidP="00500632">
      <w:pPr>
        <w:pStyle w:val="NormalWeb"/>
        <w:numPr>
          <w:ilvl w:val="1"/>
          <w:numId w:val="13"/>
        </w:numPr>
        <w:spacing w:before="0"/>
        <w:jc w:val="both"/>
        <w:rPr>
          <w:rFonts w:ascii="Century Gothic" w:hAnsi="Century Gothic"/>
          <w:b/>
          <w:bCs/>
          <w:sz w:val="18"/>
          <w:szCs w:val="20"/>
        </w:rPr>
      </w:pPr>
      <w:r w:rsidRPr="00CA1961">
        <w:rPr>
          <w:rFonts w:ascii="Century Gothic" w:hAnsi="Century Gothic"/>
          <w:sz w:val="18"/>
          <w:szCs w:val="20"/>
          <w:shd w:val="clear" w:color="auto" w:fill="FFFFFF"/>
        </w:rPr>
        <w:t>Know and enjoy all the realities of their eternal salvation</w:t>
      </w:r>
      <w:r w:rsidR="00CB73F4" w:rsidRPr="00CA1961">
        <w:rPr>
          <w:rFonts w:ascii="Century Gothic" w:hAnsi="Century Gothic"/>
          <w:sz w:val="18"/>
          <w:szCs w:val="20"/>
          <w:shd w:val="clear" w:color="auto" w:fill="FFFFFF"/>
        </w:rPr>
        <w:t>.</w:t>
      </w:r>
    </w:p>
    <w:p w:rsidR="00500632" w:rsidRPr="00CA1961" w:rsidRDefault="00CB73F4" w:rsidP="00500632">
      <w:pPr>
        <w:pStyle w:val="NormalWeb"/>
        <w:numPr>
          <w:ilvl w:val="0"/>
          <w:numId w:val="13"/>
        </w:numPr>
        <w:spacing w:before="0"/>
        <w:jc w:val="both"/>
        <w:rPr>
          <w:rFonts w:ascii="Century Gothic" w:hAnsi="Century Gothic"/>
          <w:b/>
          <w:bCs/>
          <w:i/>
          <w:sz w:val="18"/>
          <w:szCs w:val="20"/>
        </w:rPr>
      </w:pPr>
      <w:r w:rsidRPr="00CA1961">
        <w:rPr>
          <w:rFonts w:ascii="Century Gothic" w:hAnsi="Century Gothic"/>
          <w:i/>
          <w:sz w:val="18"/>
          <w:szCs w:val="20"/>
          <w:shd w:val="clear" w:color="auto" w:fill="FFFFFF"/>
        </w:rPr>
        <w:t>Be diligent…</w:t>
      </w:r>
    </w:p>
    <w:p w:rsidR="00500632" w:rsidRPr="00CA1961" w:rsidRDefault="00500632" w:rsidP="00500632">
      <w:pPr>
        <w:pStyle w:val="NormalWeb"/>
        <w:numPr>
          <w:ilvl w:val="1"/>
          <w:numId w:val="13"/>
        </w:numPr>
        <w:spacing w:before="0"/>
        <w:jc w:val="both"/>
        <w:rPr>
          <w:rFonts w:ascii="Century Gothic" w:hAnsi="Century Gothic"/>
          <w:bCs/>
          <w:sz w:val="18"/>
          <w:szCs w:val="20"/>
        </w:rPr>
      </w:pPr>
      <w:r w:rsidRPr="00CA1961">
        <w:rPr>
          <w:rFonts w:ascii="Century Gothic" w:hAnsi="Century Gothic"/>
          <w:bCs/>
          <w:sz w:val="18"/>
          <w:szCs w:val="20"/>
        </w:rPr>
        <w:t>Diligence (</w:t>
      </w:r>
      <w:r w:rsidRPr="00CA1961">
        <w:rPr>
          <w:rStyle w:val="Emphasis"/>
          <w:rFonts w:ascii="Century Gothic" w:hAnsi="Century Gothic" w:cs="Arial"/>
          <w:color w:val="0A0A0A"/>
          <w:sz w:val="18"/>
          <w:szCs w:val="20"/>
          <w:bdr w:val="none" w:sz="0" w:space="0" w:color="auto"/>
        </w:rPr>
        <w:t>spoudē</w:t>
      </w:r>
      <w:r w:rsidRPr="00CA1961">
        <w:rPr>
          <w:rFonts w:ascii="Century Gothic" w:hAnsi="Century Gothic"/>
          <w:bCs/>
          <w:sz w:val="18"/>
          <w:szCs w:val="20"/>
        </w:rPr>
        <w:t>)—haste, with haste, eagerness; eagerness in accomplishing, promoting, or striving after anything</w:t>
      </w:r>
      <w:r w:rsidR="00CB73F4" w:rsidRPr="00CA1961">
        <w:rPr>
          <w:rFonts w:ascii="Century Gothic" w:hAnsi="Century Gothic"/>
          <w:bCs/>
          <w:sz w:val="18"/>
          <w:szCs w:val="20"/>
        </w:rPr>
        <w:t>.</w:t>
      </w:r>
      <w:r w:rsidRPr="00CA1961">
        <w:rPr>
          <w:rStyle w:val="FootnoteReference"/>
          <w:rFonts w:ascii="Century Gothic" w:hAnsi="Century Gothic"/>
          <w:bCs/>
          <w:sz w:val="18"/>
          <w:szCs w:val="20"/>
        </w:rPr>
        <w:footnoteReference w:id="13"/>
      </w:r>
    </w:p>
    <w:p w:rsidR="00500632" w:rsidRPr="00CA1961" w:rsidRDefault="00500632" w:rsidP="00500632">
      <w:pPr>
        <w:pStyle w:val="NormalWeb"/>
        <w:numPr>
          <w:ilvl w:val="1"/>
          <w:numId w:val="13"/>
        </w:numPr>
        <w:spacing w:before="0"/>
        <w:jc w:val="both"/>
        <w:rPr>
          <w:rFonts w:ascii="Century Gothic" w:hAnsi="Century Gothic"/>
          <w:bCs/>
          <w:sz w:val="18"/>
          <w:szCs w:val="20"/>
        </w:rPr>
      </w:pPr>
      <w:r w:rsidRPr="00CA1961">
        <w:rPr>
          <w:rFonts w:ascii="Century Gothic" w:hAnsi="Century Gothic"/>
          <w:bCs/>
          <w:sz w:val="18"/>
          <w:szCs w:val="20"/>
        </w:rPr>
        <w:t>The emphasis on the believer's right to enjoy assurance, not emphasizing faith, but God’s sovereign choice.</w:t>
      </w:r>
    </w:p>
    <w:p w:rsidR="00500632" w:rsidRPr="00CA1961" w:rsidRDefault="00500632" w:rsidP="00500632">
      <w:pPr>
        <w:pStyle w:val="NormalWeb"/>
        <w:numPr>
          <w:ilvl w:val="1"/>
          <w:numId w:val="13"/>
        </w:numPr>
        <w:spacing w:before="0"/>
        <w:jc w:val="both"/>
        <w:rPr>
          <w:rFonts w:ascii="Century Gothic" w:hAnsi="Century Gothic"/>
          <w:bCs/>
          <w:sz w:val="18"/>
          <w:szCs w:val="20"/>
        </w:rPr>
      </w:pPr>
      <w:r w:rsidRPr="00CA1961">
        <w:rPr>
          <w:rFonts w:ascii="Century Gothic" w:hAnsi="Century Gothic"/>
          <w:bCs/>
          <w:sz w:val="18"/>
          <w:szCs w:val="20"/>
        </w:rPr>
        <w:t>Believers are to make certain of God’s calling and choosing.</w:t>
      </w:r>
    </w:p>
    <w:p w:rsidR="00500632" w:rsidRPr="00CA1961" w:rsidRDefault="00500632" w:rsidP="00500632">
      <w:pPr>
        <w:pStyle w:val="NormalWeb"/>
        <w:numPr>
          <w:ilvl w:val="1"/>
          <w:numId w:val="13"/>
        </w:numPr>
        <w:spacing w:before="0"/>
        <w:jc w:val="both"/>
        <w:rPr>
          <w:rFonts w:ascii="Century Gothic" w:hAnsi="Century Gothic"/>
          <w:bCs/>
          <w:sz w:val="18"/>
          <w:szCs w:val="20"/>
        </w:rPr>
      </w:pPr>
      <w:r w:rsidRPr="00CA1961">
        <w:rPr>
          <w:rFonts w:ascii="Century Gothic" w:hAnsi="Century Gothic"/>
          <w:bCs/>
          <w:i/>
          <w:sz w:val="18"/>
          <w:szCs w:val="20"/>
        </w:rPr>
        <w:t>Make</w:t>
      </w:r>
      <w:r w:rsidRPr="00CA1961">
        <w:rPr>
          <w:rFonts w:ascii="Century Gothic" w:hAnsi="Century Gothic"/>
          <w:bCs/>
          <w:sz w:val="18"/>
          <w:szCs w:val="20"/>
        </w:rPr>
        <w:t xml:space="preserve"> (bebaios)—stable, fast, firm (metaph. Sure, trusty); reflexive—indicating believers are to assure themselves.</w:t>
      </w:r>
      <w:r w:rsidRPr="00CA1961">
        <w:rPr>
          <w:rStyle w:val="FootnoteReference"/>
          <w:rFonts w:ascii="Century Gothic" w:hAnsi="Century Gothic"/>
          <w:bCs/>
          <w:sz w:val="18"/>
          <w:szCs w:val="20"/>
        </w:rPr>
        <w:footnoteReference w:id="14"/>
      </w:r>
    </w:p>
    <w:p w:rsidR="00500632" w:rsidRPr="00CA1961" w:rsidRDefault="00500632" w:rsidP="00500632">
      <w:pPr>
        <w:pStyle w:val="NormalWeb"/>
        <w:numPr>
          <w:ilvl w:val="0"/>
          <w:numId w:val="13"/>
        </w:numPr>
        <w:spacing w:before="0"/>
        <w:jc w:val="both"/>
        <w:rPr>
          <w:rFonts w:ascii="Century Gothic" w:hAnsi="Century Gothic"/>
          <w:bCs/>
          <w:i/>
          <w:sz w:val="18"/>
          <w:szCs w:val="20"/>
        </w:rPr>
      </w:pPr>
      <w:r w:rsidRPr="00CA1961">
        <w:rPr>
          <w:rFonts w:ascii="Century Gothic" w:hAnsi="Century Gothic"/>
          <w:bCs/>
          <w:i/>
          <w:sz w:val="18"/>
          <w:szCs w:val="20"/>
        </w:rPr>
        <w:t>His calling and choosing  you</w:t>
      </w:r>
      <w:r w:rsidR="00CB73F4" w:rsidRPr="00CA1961">
        <w:rPr>
          <w:rFonts w:ascii="Century Gothic" w:hAnsi="Century Gothic"/>
          <w:bCs/>
          <w:i/>
          <w:sz w:val="18"/>
          <w:szCs w:val="20"/>
        </w:rPr>
        <w:t>.</w:t>
      </w:r>
    </w:p>
    <w:p w:rsidR="00500632" w:rsidRPr="00CA1961" w:rsidRDefault="00500632" w:rsidP="00500632">
      <w:pPr>
        <w:pStyle w:val="NormalWeb"/>
        <w:numPr>
          <w:ilvl w:val="1"/>
          <w:numId w:val="13"/>
        </w:numPr>
        <w:spacing w:before="0"/>
        <w:jc w:val="both"/>
        <w:rPr>
          <w:rFonts w:ascii="Century Gothic" w:hAnsi="Century Gothic"/>
          <w:bCs/>
          <w:sz w:val="18"/>
          <w:szCs w:val="20"/>
        </w:rPr>
      </w:pPr>
      <w:r w:rsidRPr="00CA1961">
        <w:rPr>
          <w:rFonts w:ascii="Century Gothic" w:hAnsi="Century Gothic"/>
          <w:bCs/>
          <w:sz w:val="18"/>
          <w:szCs w:val="20"/>
        </w:rPr>
        <w:t xml:space="preserve">The inseparable realities of God's effectual call of the believer to salvation based on His sovereign election. </w:t>
      </w:r>
    </w:p>
    <w:p w:rsidR="00766445" w:rsidRPr="00CA1961" w:rsidRDefault="00766445" w:rsidP="00766445">
      <w:pPr>
        <w:pStyle w:val="NormalWeb"/>
        <w:numPr>
          <w:ilvl w:val="1"/>
          <w:numId w:val="13"/>
        </w:numPr>
        <w:spacing w:before="0"/>
        <w:jc w:val="both"/>
        <w:rPr>
          <w:rFonts w:ascii="Century Gothic" w:hAnsi="Century Gothic"/>
          <w:bCs/>
          <w:sz w:val="18"/>
          <w:szCs w:val="20"/>
        </w:rPr>
      </w:pPr>
      <w:r w:rsidRPr="00CA1961">
        <w:rPr>
          <w:rFonts w:ascii="Century Gothic" w:hAnsi="Century Gothic"/>
          <w:bCs/>
          <w:sz w:val="18"/>
          <w:szCs w:val="20"/>
        </w:rPr>
        <w:t>Peter speaks of our certainty regarding these two acts of God, His calling and electing us.  Our mind must combine these two in this order.</w:t>
      </w:r>
      <w:r w:rsidRPr="00CA1961">
        <w:rPr>
          <w:rStyle w:val="FootnoteReference"/>
          <w:rFonts w:ascii="Century Gothic" w:hAnsi="Century Gothic"/>
          <w:bCs/>
          <w:sz w:val="18"/>
          <w:szCs w:val="20"/>
        </w:rPr>
        <w:footnoteReference w:id="15"/>
      </w:r>
      <w:r w:rsidRPr="00CA1961">
        <w:rPr>
          <w:rFonts w:ascii="Century Gothic" w:hAnsi="Century Gothic"/>
          <w:bCs/>
          <w:sz w:val="18"/>
          <w:szCs w:val="20"/>
        </w:rPr>
        <w:t xml:space="preserve"> </w:t>
      </w:r>
    </w:p>
    <w:p w:rsidR="00500632" w:rsidRPr="00CA1961" w:rsidRDefault="00500632" w:rsidP="00500632">
      <w:pPr>
        <w:pStyle w:val="NormalWeb"/>
        <w:spacing w:before="0"/>
        <w:ind w:left="1080"/>
        <w:jc w:val="both"/>
        <w:rPr>
          <w:rFonts w:ascii="Century Gothic" w:hAnsi="Century Gothic"/>
          <w:bCs/>
          <w:sz w:val="18"/>
          <w:szCs w:val="20"/>
        </w:rPr>
      </w:pPr>
      <w:r w:rsidRPr="00CA1961">
        <w:rPr>
          <w:rFonts w:ascii="Century Gothic" w:hAnsi="Century Gothic"/>
          <w:bCs/>
          <w:sz w:val="18"/>
          <w:szCs w:val="20"/>
        </w:rPr>
        <w:t xml:space="preserve">(Cf. </w:t>
      </w:r>
      <w:r w:rsidRPr="00CA1961">
        <w:rPr>
          <w:rFonts w:ascii="Century Gothic" w:hAnsi="Century Gothic"/>
          <w:b/>
          <w:bCs/>
          <w:sz w:val="18"/>
          <w:szCs w:val="20"/>
        </w:rPr>
        <w:t>Rom 11:29; 2 Thes 2:14; 2 Tim 1:9; Cf. Matt 54:17; Acts 2:38; 3:19; 17:30; Rom 8:29; Eph 1:4, 11; Titus 1:2; 1 Peter 2:9;</w:t>
      </w:r>
      <w:r w:rsidRPr="00CA1961">
        <w:rPr>
          <w:rFonts w:ascii="Century Gothic" w:hAnsi="Century Gothic"/>
          <w:bCs/>
          <w:sz w:val="18"/>
          <w:szCs w:val="20"/>
        </w:rPr>
        <w:t xml:space="preserve"> Et al.)</w:t>
      </w:r>
    </w:p>
    <w:p w:rsidR="00500632" w:rsidRPr="00CA1961" w:rsidRDefault="00500632" w:rsidP="00500632">
      <w:pPr>
        <w:pStyle w:val="NormalWeb"/>
        <w:numPr>
          <w:ilvl w:val="1"/>
          <w:numId w:val="13"/>
        </w:numPr>
        <w:spacing w:before="0"/>
        <w:jc w:val="both"/>
        <w:rPr>
          <w:rFonts w:ascii="Century Gothic" w:hAnsi="Century Gothic"/>
          <w:bCs/>
          <w:sz w:val="18"/>
          <w:szCs w:val="20"/>
        </w:rPr>
      </w:pPr>
      <w:r w:rsidRPr="00CA1961">
        <w:rPr>
          <w:rFonts w:ascii="Century Gothic" w:hAnsi="Century Gothic"/>
          <w:bCs/>
          <w:sz w:val="18"/>
          <w:szCs w:val="20"/>
        </w:rPr>
        <w:t>Peter wants them to know that they are part of His calling.</w:t>
      </w:r>
    </w:p>
    <w:p w:rsidR="00516673" w:rsidRPr="00CA1961" w:rsidRDefault="00500632" w:rsidP="00CA1961">
      <w:pPr>
        <w:pStyle w:val="NormalWeb"/>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rPr>
          <w:rFonts w:eastAsia="Times New Roman"/>
          <w:sz w:val="18"/>
          <w:szCs w:val="20"/>
          <w:bdr w:val="none" w:sz="0" w:space="0" w:color="auto"/>
        </w:rPr>
      </w:pPr>
      <w:r w:rsidRPr="00CA1961">
        <w:rPr>
          <w:rFonts w:ascii="Century Gothic" w:hAnsi="Century Gothic"/>
          <w:bCs/>
          <w:sz w:val="18"/>
          <w:szCs w:val="20"/>
        </w:rPr>
        <w:t>God knows whose are</w:t>
      </w:r>
      <w:r w:rsidR="00D5732C" w:rsidRPr="00CA1961">
        <w:rPr>
          <w:rFonts w:ascii="Century Gothic" w:hAnsi="Century Gothic"/>
          <w:bCs/>
          <w:sz w:val="18"/>
          <w:szCs w:val="20"/>
        </w:rPr>
        <w:t xml:space="preserve"> His, and none will be forsaken.</w:t>
      </w:r>
      <w:r w:rsidR="00D5732C" w:rsidRPr="00CA1961">
        <w:rPr>
          <w:rFonts w:ascii="Century Gothic" w:hAnsi="Century Gothic"/>
          <w:bCs/>
          <w:sz w:val="18"/>
          <w:szCs w:val="20"/>
        </w:rPr>
        <w:br/>
      </w:r>
    </w:p>
    <w:p w:rsidR="00516673" w:rsidRPr="00CA1961" w:rsidRDefault="00516673" w:rsidP="003C5F88">
      <w:pPr>
        <w:pStyle w:val="NormalWeb"/>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rPr>
          <w:rFonts w:eastAsia="Times New Roman"/>
          <w:sz w:val="18"/>
          <w:szCs w:val="20"/>
          <w:bdr w:val="none" w:sz="0" w:space="0" w:color="auto"/>
        </w:rPr>
      </w:pPr>
      <w:r w:rsidRPr="00CA1961">
        <w:rPr>
          <w:rFonts w:ascii="Century Gothic" w:hAnsi="Century Gothic"/>
          <w:bCs/>
          <w:sz w:val="18"/>
          <w:szCs w:val="20"/>
        </w:rPr>
        <w:t xml:space="preserve">Assurance is the </w:t>
      </w:r>
      <w:r w:rsidR="00D5732C" w:rsidRPr="00CA1961">
        <w:rPr>
          <w:rFonts w:ascii="Century Gothic" w:hAnsi="Century Gothic"/>
          <w:bCs/>
          <w:sz w:val="18"/>
          <w:szCs w:val="20"/>
        </w:rPr>
        <w:t>believer’s</w:t>
      </w:r>
      <w:r w:rsidRPr="00CA1961">
        <w:rPr>
          <w:rFonts w:ascii="Century Gothic" w:hAnsi="Century Gothic"/>
          <w:bCs/>
          <w:sz w:val="18"/>
          <w:szCs w:val="20"/>
        </w:rPr>
        <w:t xml:space="preserve"> duty and privilege.</w:t>
      </w:r>
      <w:r w:rsidR="00D5732C" w:rsidRPr="00CA1961">
        <w:rPr>
          <w:rStyle w:val="FootnoteReference"/>
          <w:rFonts w:ascii="Century Gothic" w:hAnsi="Century Gothic"/>
          <w:bCs/>
          <w:sz w:val="18"/>
          <w:szCs w:val="20"/>
        </w:rPr>
        <w:footnoteReference w:id="16"/>
      </w:r>
      <w:r w:rsidR="00D5732C" w:rsidRPr="00CA1961">
        <w:rPr>
          <w:rFonts w:ascii="Century Gothic" w:hAnsi="Century Gothic"/>
          <w:bCs/>
          <w:sz w:val="18"/>
          <w:szCs w:val="20"/>
        </w:rPr>
        <w:t xml:space="preserve">  </w:t>
      </w:r>
      <w:r w:rsidR="00D5732C" w:rsidRPr="00CA1961">
        <w:rPr>
          <w:rFonts w:ascii="Century Gothic" w:hAnsi="Century Gothic"/>
          <w:bCs/>
          <w:i/>
          <w:sz w:val="18"/>
          <w:szCs w:val="20"/>
        </w:rPr>
        <w:t>To make our calling and election sure</w:t>
      </w:r>
      <w:r w:rsidR="00D5732C" w:rsidRPr="00CA1961">
        <w:rPr>
          <w:rFonts w:ascii="Century Gothic" w:hAnsi="Century Gothic"/>
          <w:bCs/>
          <w:sz w:val="18"/>
          <w:szCs w:val="20"/>
        </w:rPr>
        <w:t>:</w:t>
      </w:r>
      <w:r w:rsidR="003C5F88" w:rsidRPr="00CA1961">
        <w:rPr>
          <w:rFonts w:ascii="Century Gothic" w:hAnsi="Century Gothic"/>
          <w:bCs/>
          <w:sz w:val="18"/>
          <w:szCs w:val="20"/>
        </w:rPr>
        <w:br/>
      </w:r>
    </w:p>
    <w:p w:rsidR="00D5732C" w:rsidRPr="00CA1961" w:rsidRDefault="00D5732C" w:rsidP="003C5F88">
      <w:pPr>
        <w:pStyle w:val="NormalWeb"/>
        <w:numPr>
          <w:ilvl w:val="2"/>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line="360" w:lineRule="auto"/>
        <w:rPr>
          <w:rFonts w:eastAsia="Times New Roman"/>
          <w:sz w:val="18"/>
          <w:szCs w:val="20"/>
          <w:bdr w:val="none" w:sz="0" w:space="0" w:color="auto"/>
        </w:rPr>
      </w:pPr>
      <w:r w:rsidRPr="00CA1961">
        <w:rPr>
          <w:rFonts w:ascii="Century Gothic" w:hAnsi="Century Gothic"/>
          <w:bCs/>
          <w:sz w:val="18"/>
          <w:szCs w:val="20"/>
        </w:rPr>
        <w:t>Examine your heart by Scripture.</w:t>
      </w:r>
    </w:p>
    <w:p w:rsidR="00D5732C" w:rsidRPr="00CA1961" w:rsidRDefault="00D5732C" w:rsidP="00D5732C">
      <w:pPr>
        <w:pStyle w:val="NormalWeb"/>
        <w:numPr>
          <w:ilvl w:val="2"/>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line="360" w:lineRule="auto"/>
        <w:jc w:val="both"/>
        <w:rPr>
          <w:rFonts w:eastAsia="Times New Roman"/>
          <w:sz w:val="18"/>
          <w:szCs w:val="20"/>
          <w:bdr w:val="none" w:sz="0" w:space="0" w:color="auto"/>
        </w:rPr>
      </w:pPr>
      <w:r w:rsidRPr="00CA1961">
        <w:rPr>
          <w:rFonts w:ascii="Century Gothic" w:hAnsi="Century Gothic"/>
          <w:bCs/>
          <w:sz w:val="18"/>
          <w:szCs w:val="20"/>
        </w:rPr>
        <w:t>Observe the fruits of grace growing in your life.</w:t>
      </w:r>
    </w:p>
    <w:p w:rsidR="00D5732C" w:rsidRPr="00CA1961" w:rsidRDefault="007A32E1" w:rsidP="00D5732C">
      <w:pPr>
        <w:pStyle w:val="NormalWeb"/>
        <w:numPr>
          <w:ilvl w:val="2"/>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line="360" w:lineRule="auto"/>
        <w:rPr>
          <w:rFonts w:eastAsia="Times New Roman"/>
          <w:sz w:val="18"/>
          <w:szCs w:val="20"/>
          <w:bdr w:val="none" w:sz="0" w:space="0" w:color="auto"/>
        </w:rPr>
      </w:pPr>
      <w:r>
        <w:rPr>
          <w:rFonts w:ascii="Century Gothic" w:hAnsi="Century Gothic"/>
          <w:bCs/>
          <w:sz w:val="18"/>
          <w:szCs w:val="20"/>
        </w:rPr>
        <w:t>Live</w:t>
      </w:r>
      <w:r w:rsidR="00D5732C" w:rsidRPr="00CA1961">
        <w:rPr>
          <w:rFonts w:ascii="Century Gothic" w:hAnsi="Century Gothic"/>
          <w:bCs/>
          <w:sz w:val="18"/>
          <w:szCs w:val="20"/>
        </w:rPr>
        <w:t xml:space="preserve"> in obedience, which strengthens assurance.</w:t>
      </w:r>
    </w:p>
    <w:p w:rsidR="003C5F88" w:rsidRPr="00CA1961" w:rsidRDefault="003C5F88" w:rsidP="003C5F88">
      <w:pPr>
        <w:pStyle w:val="NormalWeb"/>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line="360" w:lineRule="auto"/>
        <w:rPr>
          <w:rFonts w:eastAsia="Times New Roman"/>
          <w:sz w:val="18"/>
          <w:szCs w:val="20"/>
          <w:bdr w:val="none" w:sz="0" w:space="0" w:color="auto"/>
        </w:rPr>
      </w:pPr>
      <w:r w:rsidRPr="00CA1961">
        <w:rPr>
          <w:rFonts w:ascii="Century Gothic" w:hAnsi="Century Gothic"/>
          <w:bCs/>
          <w:sz w:val="18"/>
          <w:szCs w:val="20"/>
        </w:rPr>
        <w:t>Thomas Brooks said making one’s calling and election sure includes:</w:t>
      </w:r>
    </w:p>
    <w:p w:rsidR="003C5F88" w:rsidRPr="00CA1961" w:rsidRDefault="003C5F88" w:rsidP="003C5F88">
      <w:pPr>
        <w:pStyle w:val="NormalWeb"/>
        <w:numPr>
          <w:ilvl w:val="2"/>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line="360" w:lineRule="auto"/>
        <w:rPr>
          <w:rFonts w:eastAsia="Times New Roman"/>
          <w:sz w:val="18"/>
          <w:szCs w:val="20"/>
          <w:bdr w:val="none" w:sz="0" w:space="0" w:color="auto"/>
        </w:rPr>
      </w:pPr>
      <w:r w:rsidRPr="00CA1961">
        <w:rPr>
          <w:rFonts w:ascii="Century Gothic" w:hAnsi="Century Gothic"/>
          <w:bCs/>
          <w:sz w:val="18"/>
          <w:szCs w:val="20"/>
        </w:rPr>
        <w:t>Renewing repentance</w:t>
      </w:r>
    </w:p>
    <w:p w:rsidR="003C5F88" w:rsidRPr="00CA1961" w:rsidRDefault="003C5F88" w:rsidP="003C5F88">
      <w:pPr>
        <w:pStyle w:val="NormalWeb"/>
        <w:numPr>
          <w:ilvl w:val="2"/>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line="360" w:lineRule="auto"/>
        <w:rPr>
          <w:rFonts w:eastAsia="Times New Roman"/>
          <w:sz w:val="18"/>
          <w:szCs w:val="20"/>
          <w:bdr w:val="none" w:sz="0" w:space="0" w:color="auto"/>
        </w:rPr>
      </w:pPr>
      <w:r w:rsidRPr="00CA1961">
        <w:rPr>
          <w:rFonts w:ascii="Century Gothic" w:hAnsi="Century Gothic"/>
          <w:bCs/>
          <w:sz w:val="18"/>
          <w:szCs w:val="20"/>
        </w:rPr>
        <w:t>Active obedience</w:t>
      </w:r>
    </w:p>
    <w:p w:rsidR="003C5F88" w:rsidRPr="00CA1961" w:rsidRDefault="003C5F88" w:rsidP="003C5F88">
      <w:pPr>
        <w:pStyle w:val="NormalWeb"/>
        <w:numPr>
          <w:ilvl w:val="2"/>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line="360" w:lineRule="auto"/>
        <w:rPr>
          <w:rFonts w:eastAsia="Times New Roman"/>
          <w:sz w:val="18"/>
          <w:szCs w:val="20"/>
          <w:bdr w:val="none" w:sz="0" w:space="0" w:color="auto"/>
        </w:rPr>
      </w:pPr>
      <w:r w:rsidRPr="00CA1961">
        <w:rPr>
          <w:rFonts w:ascii="Century Gothic" w:hAnsi="Century Gothic"/>
          <w:bCs/>
          <w:sz w:val="18"/>
          <w:szCs w:val="20"/>
        </w:rPr>
        <w:t>Using the promises</w:t>
      </w:r>
    </w:p>
    <w:p w:rsidR="003C5F88" w:rsidRPr="00CA1961" w:rsidRDefault="003C5F88" w:rsidP="003C5F88">
      <w:pPr>
        <w:pStyle w:val="NormalWeb"/>
        <w:numPr>
          <w:ilvl w:val="2"/>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line="360" w:lineRule="auto"/>
        <w:rPr>
          <w:rFonts w:eastAsia="Times New Roman"/>
          <w:sz w:val="18"/>
          <w:szCs w:val="20"/>
          <w:bdr w:val="none" w:sz="0" w:space="0" w:color="auto"/>
        </w:rPr>
      </w:pPr>
      <w:r w:rsidRPr="00CA1961">
        <w:rPr>
          <w:rFonts w:ascii="Century Gothic" w:hAnsi="Century Gothic"/>
          <w:bCs/>
          <w:sz w:val="18"/>
          <w:szCs w:val="20"/>
        </w:rPr>
        <w:t>Watching over the heart</w:t>
      </w:r>
      <w:r w:rsidR="008B3495" w:rsidRPr="00CA1961">
        <w:rPr>
          <w:rStyle w:val="FootnoteReference"/>
          <w:rFonts w:ascii="Century Gothic" w:hAnsi="Century Gothic"/>
          <w:bCs/>
          <w:sz w:val="18"/>
          <w:szCs w:val="20"/>
        </w:rPr>
        <w:footnoteReference w:id="17"/>
      </w:r>
      <w:bookmarkStart w:id="0" w:name="_GoBack"/>
      <w:bookmarkEnd w:id="0"/>
    </w:p>
    <w:p w:rsidR="00500632" w:rsidRPr="00CA1961" w:rsidRDefault="00500632" w:rsidP="00500632">
      <w:pPr>
        <w:pStyle w:val="NormalWeb"/>
        <w:numPr>
          <w:ilvl w:val="0"/>
          <w:numId w:val="13"/>
        </w:numPr>
        <w:spacing w:before="0"/>
        <w:jc w:val="both"/>
        <w:rPr>
          <w:rFonts w:ascii="Century Gothic" w:hAnsi="Century Gothic"/>
          <w:b/>
          <w:bCs/>
          <w:i/>
          <w:sz w:val="18"/>
          <w:szCs w:val="20"/>
        </w:rPr>
      </w:pPr>
      <w:r w:rsidRPr="00CA1961">
        <w:rPr>
          <w:rFonts w:ascii="Century Gothic" w:hAnsi="Century Gothic"/>
          <w:i/>
          <w:sz w:val="18"/>
          <w:szCs w:val="20"/>
          <w:shd w:val="clear" w:color="auto" w:fill="FFFFFF"/>
        </w:rPr>
        <w:lastRenderedPageBreak/>
        <w:t xml:space="preserve">As long as </w:t>
      </w:r>
      <w:r w:rsidRPr="00CA1961">
        <w:rPr>
          <w:rFonts w:ascii="Century Gothic" w:hAnsi="Century Gothic"/>
          <w:sz w:val="18"/>
          <w:szCs w:val="20"/>
          <w:shd w:val="clear" w:color="auto" w:fill="FFFFFF"/>
        </w:rPr>
        <w:t>you</w:t>
      </w:r>
      <w:r w:rsidRPr="00CA1961">
        <w:rPr>
          <w:rFonts w:ascii="Century Gothic" w:hAnsi="Century Gothic"/>
          <w:i/>
          <w:sz w:val="18"/>
          <w:szCs w:val="20"/>
          <w:shd w:val="clear" w:color="auto" w:fill="FFFFFF"/>
        </w:rPr>
        <w:t xml:space="preserve"> practice these things</w:t>
      </w:r>
      <w:r w:rsidR="00CB73F4" w:rsidRPr="00CA1961">
        <w:rPr>
          <w:rFonts w:ascii="Century Gothic" w:hAnsi="Century Gothic"/>
          <w:i/>
          <w:sz w:val="18"/>
          <w:szCs w:val="20"/>
          <w:shd w:val="clear" w:color="auto" w:fill="FFFFFF"/>
        </w:rPr>
        <w:t>…</w:t>
      </w:r>
    </w:p>
    <w:p w:rsidR="003C5F88" w:rsidRPr="00CA1961" w:rsidRDefault="00500632" w:rsidP="003C5F88">
      <w:pPr>
        <w:pStyle w:val="NormalWeb"/>
        <w:numPr>
          <w:ilvl w:val="1"/>
          <w:numId w:val="13"/>
        </w:numPr>
        <w:spacing w:before="0"/>
        <w:jc w:val="both"/>
        <w:rPr>
          <w:rFonts w:ascii="Century Gothic" w:hAnsi="Century Gothic"/>
          <w:b/>
          <w:bCs/>
          <w:sz w:val="18"/>
          <w:szCs w:val="20"/>
        </w:rPr>
      </w:pPr>
      <w:r w:rsidRPr="00CA1961">
        <w:rPr>
          <w:rFonts w:ascii="Century Gothic" w:hAnsi="Century Gothic"/>
          <w:sz w:val="18"/>
          <w:szCs w:val="20"/>
          <w:shd w:val="clear" w:color="auto" w:fill="FFFFFF"/>
        </w:rPr>
        <w:t>As believers, we must pursue holiness</w:t>
      </w:r>
      <w:r w:rsidR="00CB73F4" w:rsidRPr="00CA1961">
        <w:rPr>
          <w:rFonts w:ascii="Century Gothic" w:hAnsi="Century Gothic"/>
          <w:sz w:val="18"/>
          <w:szCs w:val="20"/>
          <w:shd w:val="clear" w:color="auto" w:fill="FFFFFF"/>
        </w:rPr>
        <w:t>.</w:t>
      </w:r>
    </w:p>
    <w:p w:rsidR="003C5F88" w:rsidRPr="00CA1961" w:rsidRDefault="003C5F88" w:rsidP="003C5F88">
      <w:pPr>
        <w:pStyle w:val="NormalWeb"/>
        <w:numPr>
          <w:ilvl w:val="1"/>
          <w:numId w:val="13"/>
        </w:numPr>
        <w:spacing w:before="0"/>
        <w:jc w:val="both"/>
        <w:rPr>
          <w:rFonts w:ascii="Century Gothic" w:hAnsi="Century Gothic"/>
          <w:b/>
          <w:bCs/>
          <w:sz w:val="18"/>
          <w:szCs w:val="20"/>
        </w:rPr>
      </w:pPr>
      <w:r w:rsidRPr="00CA1961">
        <w:rPr>
          <w:rFonts w:ascii="Century Gothic" w:hAnsi="Century Gothic"/>
          <w:bCs/>
          <w:sz w:val="18"/>
          <w:szCs w:val="20"/>
        </w:rPr>
        <w:t>God’s election is fixed, but our sense of election grows through diligent pursuit of holiness.</w:t>
      </w:r>
      <w:r w:rsidRPr="00CA1961">
        <w:rPr>
          <w:rStyle w:val="FootnoteReference"/>
          <w:rFonts w:ascii="Century Gothic" w:hAnsi="Century Gothic"/>
          <w:bCs/>
          <w:sz w:val="18"/>
          <w:szCs w:val="20"/>
        </w:rPr>
        <w:footnoteReference w:id="18"/>
      </w:r>
    </w:p>
    <w:p w:rsidR="00500632" w:rsidRPr="00CA1961" w:rsidRDefault="00500632" w:rsidP="00500632">
      <w:pPr>
        <w:pStyle w:val="NormalWeb"/>
        <w:numPr>
          <w:ilvl w:val="1"/>
          <w:numId w:val="13"/>
        </w:numPr>
        <w:spacing w:before="0"/>
        <w:jc w:val="both"/>
        <w:rPr>
          <w:rFonts w:ascii="Century Gothic" w:hAnsi="Century Gothic"/>
          <w:b/>
          <w:bCs/>
          <w:sz w:val="18"/>
          <w:szCs w:val="20"/>
        </w:rPr>
      </w:pPr>
      <w:r w:rsidRPr="00CA1961">
        <w:rPr>
          <w:rFonts w:ascii="Century Gothic" w:hAnsi="Century Gothic"/>
          <w:sz w:val="18"/>
          <w:szCs w:val="20"/>
          <w:shd w:val="clear" w:color="auto" w:fill="FFFFFF"/>
        </w:rPr>
        <w:t>These virtues give evidence to themselves and others that they are His</w:t>
      </w:r>
      <w:r w:rsidR="00CB73F4" w:rsidRPr="00CA1961">
        <w:rPr>
          <w:rFonts w:ascii="Century Gothic" w:hAnsi="Century Gothic"/>
          <w:sz w:val="18"/>
          <w:szCs w:val="20"/>
          <w:shd w:val="clear" w:color="auto" w:fill="FFFFFF"/>
        </w:rPr>
        <w:t>.</w:t>
      </w:r>
    </w:p>
    <w:p w:rsidR="00500632" w:rsidRPr="00CA1961" w:rsidRDefault="00500632" w:rsidP="00500632">
      <w:pPr>
        <w:pStyle w:val="NormalWeb"/>
        <w:numPr>
          <w:ilvl w:val="1"/>
          <w:numId w:val="13"/>
        </w:numPr>
        <w:spacing w:before="0"/>
        <w:jc w:val="both"/>
        <w:rPr>
          <w:rFonts w:ascii="Century Gothic" w:hAnsi="Century Gothic"/>
          <w:bCs/>
          <w:sz w:val="18"/>
          <w:szCs w:val="20"/>
        </w:rPr>
      </w:pPr>
      <w:r w:rsidRPr="00CA1961">
        <w:rPr>
          <w:rFonts w:ascii="Century Gothic" w:hAnsi="Century Gothic"/>
          <w:bCs/>
          <w:sz w:val="18"/>
          <w:szCs w:val="20"/>
        </w:rPr>
        <w:t>And that God has granted eternal life to you.</w:t>
      </w:r>
    </w:p>
    <w:p w:rsidR="00500632" w:rsidRPr="00CA1961" w:rsidRDefault="00500632" w:rsidP="00500632">
      <w:pPr>
        <w:pStyle w:val="NormalWeb"/>
        <w:spacing w:before="0"/>
        <w:ind w:left="1080"/>
        <w:jc w:val="both"/>
        <w:rPr>
          <w:rFonts w:ascii="Century Gothic" w:hAnsi="Century Gothic"/>
          <w:b/>
          <w:bCs/>
          <w:sz w:val="18"/>
          <w:szCs w:val="20"/>
        </w:rPr>
      </w:pPr>
      <w:r w:rsidRPr="00CA1961">
        <w:rPr>
          <w:rFonts w:ascii="Century Gothic" w:hAnsi="Century Gothic"/>
          <w:b/>
          <w:bCs/>
          <w:sz w:val="18"/>
          <w:szCs w:val="20"/>
        </w:rPr>
        <w:t>Hebrews 6:11</w:t>
      </w:r>
      <w:r w:rsidRPr="00CA1961">
        <w:rPr>
          <w:rFonts w:ascii="Century Gothic" w:hAnsi="Century Gothic"/>
          <w:bCs/>
          <w:sz w:val="18"/>
          <w:szCs w:val="20"/>
        </w:rPr>
        <w:t>—</w:t>
      </w:r>
      <w:r w:rsidRPr="00CA1961">
        <w:rPr>
          <w:rStyle w:val="text"/>
          <w:rFonts w:ascii="Century Gothic" w:hAnsi="Century Gothic" w:cs="Segoe UI"/>
          <w:i/>
          <w:sz w:val="18"/>
          <w:szCs w:val="20"/>
          <w:shd w:val="clear" w:color="auto" w:fill="FFFFFF"/>
        </w:rPr>
        <w:t xml:space="preserve">And we desire that each one of you show the same diligence so as to realize the full </w:t>
      </w:r>
      <w:r w:rsidR="000461FC" w:rsidRPr="00CA1961">
        <w:rPr>
          <w:rStyle w:val="text"/>
          <w:rFonts w:ascii="Century Gothic" w:hAnsi="Century Gothic" w:cs="Segoe UI"/>
          <w:i/>
          <w:sz w:val="18"/>
          <w:szCs w:val="20"/>
          <w:shd w:val="clear" w:color="auto" w:fill="FFFFFF"/>
        </w:rPr>
        <w:t>assurance of hope until the end.</w:t>
      </w:r>
    </w:p>
    <w:p w:rsidR="00500632" w:rsidRPr="00CA1961" w:rsidRDefault="00500632" w:rsidP="00500632">
      <w:pPr>
        <w:pStyle w:val="NormalWeb"/>
        <w:numPr>
          <w:ilvl w:val="1"/>
          <w:numId w:val="13"/>
        </w:numPr>
        <w:spacing w:before="0"/>
        <w:jc w:val="both"/>
        <w:rPr>
          <w:rFonts w:ascii="Century Gothic" w:hAnsi="Century Gothic"/>
          <w:bCs/>
          <w:sz w:val="18"/>
          <w:szCs w:val="20"/>
        </w:rPr>
      </w:pPr>
      <w:r w:rsidRPr="00CA1961">
        <w:rPr>
          <w:rFonts w:ascii="Century Gothic" w:hAnsi="Century Gothic"/>
          <w:bCs/>
          <w:sz w:val="18"/>
          <w:szCs w:val="20"/>
        </w:rPr>
        <w:t>Practice refers to the pattern of daily living</w:t>
      </w:r>
      <w:r w:rsidR="000461FC" w:rsidRPr="00CA1961">
        <w:rPr>
          <w:rFonts w:ascii="Century Gothic" w:hAnsi="Century Gothic"/>
          <w:bCs/>
          <w:sz w:val="18"/>
          <w:szCs w:val="20"/>
        </w:rPr>
        <w:t>.</w:t>
      </w:r>
      <w:r w:rsidRPr="00CA1961">
        <w:rPr>
          <w:rFonts w:ascii="Century Gothic" w:hAnsi="Century Gothic"/>
          <w:bCs/>
          <w:sz w:val="18"/>
          <w:szCs w:val="20"/>
        </w:rPr>
        <w:t xml:space="preserve"> </w:t>
      </w:r>
    </w:p>
    <w:p w:rsidR="00500632" w:rsidRPr="00CA1961" w:rsidRDefault="00500632" w:rsidP="00500632">
      <w:pPr>
        <w:pStyle w:val="NormalWeb"/>
        <w:spacing w:before="0"/>
        <w:ind w:left="1080"/>
        <w:jc w:val="both"/>
        <w:rPr>
          <w:rFonts w:ascii="Century Gothic" w:hAnsi="Century Gothic"/>
          <w:b/>
          <w:bCs/>
          <w:sz w:val="18"/>
          <w:szCs w:val="20"/>
        </w:rPr>
      </w:pPr>
      <w:r w:rsidRPr="00CA1961">
        <w:rPr>
          <w:rFonts w:ascii="Century Gothic" w:hAnsi="Century Gothic"/>
          <w:b/>
          <w:bCs/>
          <w:sz w:val="18"/>
          <w:szCs w:val="20"/>
        </w:rPr>
        <w:t>Romans 12:9-13</w:t>
      </w:r>
      <w:r w:rsidRPr="00CA1961">
        <w:rPr>
          <w:rFonts w:ascii="Century Gothic" w:hAnsi="Century Gothic"/>
          <w:bCs/>
          <w:sz w:val="18"/>
          <w:szCs w:val="20"/>
        </w:rPr>
        <w:t>—</w:t>
      </w:r>
      <w:r w:rsidRPr="00CA1961">
        <w:rPr>
          <w:rStyle w:val="text"/>
          <w:rFonts w:ascii="Century Gothic" w:hAnsi="Century Gothic" w:cs="Segoe UI"/>
          <w:i/>
          <w:iCs/>
          <w:sz w:val="18"/>
          <w:szCs w:val="20"/>
          <w:shd w:val="clear" w:color="auto" w:fill="FFFFFF"/>
        </w:rPr>
        <w:t>Let</w:t>
      </w:r>
      <w:r w:rsidRPr="00CA1961">
        <w:rPr>
          <w:rStyle w:val="text"/>
          <w:rFonts w:ascii="Century Gothic" w:hAnsi="Century Gothic" w:cs="Segoe UI"/>
          <w:i/>
          <w:sz w:val="18"/>
          <w:szCs w:val="20"/>
          <w:shd w:val="clear" w:color="auto" w:fill="FFFFFF"/>
        </w:rPr>
        <w:t> love </w:t>
      </w:r>
      <w:r w:rsidRPr="00CA1961">
        <w:rPr>
          <w:rStyle w:val="text"/>
          <w:rFonts w:ascii="Century Gothic" w:hAnsi="Century Gothic" w:cs="Segoe UI"/>
          <w:i/>
          <w:iCs/>
          <w:sz w:val="18"/>
          <w:szCs w:val="20"/>
          <w:shd w:val="clear" w:color="auto" w:fill="FFFFFF"/>
        </w:rPr>
        <w:t>be</w:t>
      </w:r>
      <w:r w:rsidRPr="00CA1961">
        <w:rPr>
          <w:rStyle w:val="text"/>
          <w:rFonts w:ascii="Century Gothic" w:hAnsi="Century Gothic" w:cs="Segoe UI"/>
          <w:i/>
          <w:sz w:val="18"/>
          <w:szCs w:val="20"/>
          <w:shd w:val="clear" w:color="auto" w:fill="FFFFFF"/>
        </w:rPr>
        <w:t> without hypocrisy. Abhor what is evil; cling to what is good.</w:t>
      </w:r>
      <w:r w:rsidRPr="00CA1961">
        <w:rPr>
          <w:rFonts w:ascii="Century Gothic" w:hAnsi="Century Gothic" w:cs="Segoe UI"/>
          <w:i/>
          <w:sz w:val="18"/>
          <w:szCs w:val="20"/>
          <w:shd w:val="clear" w:color="auto" w:fill="FFFFFF"/>
        </w:rPr>
        <w:t> </w:t>
      </w:r>
      <w:r w:rsidRPr="00CA1961">
        <w:rPr>
          <w:rStyle w:val="text"/>
          <w:rFonts w:ascii="Century Gothic" w:hAnsi="Century Gothic" w:cs="Segoe UI"/>
          <w:b/>
          <w:bCs/>
          <w:i/>
          <w:sz w:val="18"/>
          <w:szCs w:val="20"/>
          <w:shd w:val="clear" w:color="auto" w:fill="FFFFFF"/>
          <w:vertAlign w:val="superscript"/>
        </w:rPr>
        <w:t>10 </w:t>
      </w:r>
      <w:r w:rsidRPr="00CA1961">
        <w:rPr>
          <w:rStyle w:val="text"/>
          <w:rFonts w:ascii="Century Gothic" w:hAnsi="Century Gothic" w:cs="Segoe UI"/>
          <w:i/>
          <w:iCs/>
          <w:sz w:val="18"/>
          <w:szCs w:val="20"/>
          <w:shd w:val="clear" w:color="auto" w:fill="FFFFFF"/>
        </w:rPr>
        <w:t>Be</w:t>
      </w:r>
      <w:r w:rsidRPr="00CA1961">
        <w:rPr>
          <w:rStyle w:val="text"/>
          <w:rFonts w:ascii="Century Gothic" w:hAnsi="Century Gothic" w:cs="Segoe UI"/>
          <w:i/>
          <w:sz w:val="18"/>
          <w:szCs w:val="20"/>
          <w:shd w:val="clear" w:color="auto" w:fill="FFFFFF"/>
        </w:rPr>
        <w:t> devoted to one another in brotherly love; give preference to one another in honor;</w:t>
      </w:r>
      <w:r w:rsidRPr="00CA1961">
        <w:rPr>
          <w:rFonts w:ascii="Century Gothic" w:hAnsi="Century Gothic" w:cs="Segoe UI"/>
          <w:i/>
          <w:sz w:val="18"/>
          <w:szCs w:val="20"/>
          <w:shd w:val="clear" w:color="auto" w:fill="FFFFFF"/>
        </w:rPr>
        <w:t> </w:t>
      </w:r>
      <w:r w:rsidRPr="00CA1961">
        <w:rPr>
          <w:rStyle w:val="text"/>
          <w:rFonts w:ascii="Century Gothic" w:hAnsi="Century Gothic" w:cs="Segoe UI"/>
          <w:b/>
          <w:bCs/>
          <w:i/>
          <w:sz w:val="18"/>
          <w:szCs w:val="20"/>
          <w:shd w:val="clear" w:color="auto" w:fill="FFFFFF"/>
          <w:vertAlign w:val="superscript"/>
        </w:rPr>
        <w:t>11 </w:t>
      </w:r>
      <w:r w:rsidRPr="00CA1961">
        <w:rPr>
          <w:rStyle w:val="text"/>
          <w:rFonts w:ascii="Century Gothic" w:hAnsi="Century Gothic" w:cs="Segoe UI"/>
          <w:i/>
          <w:sz w:val="18"/>
          <w:szCs w:val="20"/>
          <w:shd w:val="clear" w:color="auto" w:fill="FFFFFF"/>
        </w:rPr>
        <w:t>not lagging behind in diligence, fervent in spirit, serving the Lord;</w:t>
      </w:r>
      <w:r w:rsidRPr="00CA1961">
        <w:rPr>
          <w:rFonts w:ascii="Century Gothic" w:hAnsi="Century Gothic" w:cs="Segoe UI"/>
          <w:i/>
          <w:sz w:val="18"/>
          <w:szCs w:val="20"/>
          <w:shd w:val="clear" w:color="auto" w:fill="FFFFFF"/>
        </w:rPr>
        <w:t> </w:t>
      </w:r>
      <w:r w:rsidRPr="00CA1961">
        <w:rPr>
          <w:rStyle w:val="text"/>
          <w:rFonts w:ascii="Century Gothic" w:hAnsi="Century Gothic" w:cs="Segoe UI"/>
          <w:b/>
          <w:bCs/>
          <w:i/>
          <w:sz w:val="18"/>
          <w:szCs w:val="20"/>
          <w:shd w:val="clear" w:color="auto" w:fill="FFFFFF"/>
          <w:vertAlign w:val="superscript"/>
        </w:rPr>
        <w:t>12 </w:t>
      </w:r>
      <w:r w:rsidRPr="00CA1961">
        <w:rPr>
          <w:rStyle w:val="text"/>
          <w:rFonts w:ascii="Century Gothic" w:hAnsi="Century Gothic" w:cs="Segoe UI"/>
          <w:i/>
          <w:sz w:val="18"/>
          <w:szCs w:val="20"/>
          <w:shd w:val="clear" w:color="auto" w:fill="FFFFFF"/>
        </w:rPr>
        <w:t>rejoicing in hope, persevering in tribulation, devoted to prayer,</w:t>
      </w:r>
      <w:r w:rsidRPr="00CA1961">
        <w:rPr>
          <w:rFonts w:ascii="Century Gothic" w:hAnsi="Century Gothic" w:cs="Segoe UI"/>
          <w:i/>
          <w:sz w:val="18"/>
          <w:szCs w:val="20"/>
          <w:shd w:val="clear" w:color="auto" w:fill="FFFFFF"/>
        </w:rPr>
        <w:t> </w:t>
      </w:r>
      <w:r w:rsidRPr="00CA1961">
        <w:rPr>
          <w:rStyle w:val="text"/>
          <w:rFonts w:ascii="Century Gothic" w:hAnsi="Century Gothic" w:cs="Segoe UI"/>
          <w:b/>
          <w:bCs/>
          <w:i/>
          <w:sz w:val="18"/>
          <w:szCs w:val="20"/>
          <w:shd w:val="clear" w:color="auto" w:fill="FFFFFF"/>
          <w:vertAlign w:val="superscript"/>
        </w:rPr>
        <w:t>13 </w:t>
      </w:r>
      <w:r w:rsidRPr="00CA1961">
        <w:rPr>
          <w:rStyle w:val="text"/>
          <w:rFonts w:ascii="Century Gothic" w:hAnsi="Century Gothic" w:cs="Segoe UI"/>
          <w:i/>
          <w:sz w:val="18"/>
          <w:szCs w:val="20"/>
          <w:shd w:val="clear" w:color="auto" w:fill="FFFFFF"/>
        </w:rPr>
        <w:t>contributing to the needs of the saints, practicing hospitality.</w:t>
      </w:r>
    </w:p>
    <w:p w:rsidR="00500632" w:rsidRPr="00CA1961" w:rsidRDefault="00500632" w:rsidP="00500632">
      <w:pPr>
        <w:pStyle w:val="NormalWeb"/>
        <w:shd w:val="clear" w:color="auto" w:fill="FFFFFF"/>
        <w:ind w:left="1080"/>
        <w:jc w:val="both"/>
        <w:rPr>
          <w:rFonts w:ascii="Century Gothic" w:hAnsi="Century Gothic" w:cs="Segoe UI"/>
          <w:i/>
          <w:sz w:val="18"/>
          <w:szCs w:val="20"/>
        </w:rPr>
      </w:pPr>
      <w:r w:rsidRPr="00CA1961">
        <w:rPr>
          <w:rFonts w:ascii="Century Gothic" w:hAnsi="Century Gothic"/>
          <w:b/>
          <w:bCs/>
          <w:sz w:val="18"/>
          <w:szCs w:val="20"/>
        </w:rPr>
        <w:t>Galatians 5:22-25</w:t>
      </w:r>
      <w:r w:rsidRPr="00CA1961">
        <w:rPr>
          <w:rFonts w:ascii="Century Gothic" w:hAnsi="Century Gothic"/>
          <w:bCs/>
          <w:sz w:val="18"/>
          <w:szCs w:val="20"/>
        </w:rPr>
        <w:t>—</w:t>
      </w:r>
      <w:r w:rsidRPr="00CA1961">
        <w:rPr>
          <w:rStyle w:val="text"/>
          <w:rFonts w:ascii="Century Gothic" w:hAnsi="Century Gothic" w:cs="Segoe UI"/>
          <w:i/>
          <w:sz w:val="18"/>
          <w:szCs w:val="20"/>
        </w:rPr>
        <w:t xml:space="preserve">But the fruit of the Spirit is love, joy, peace, patience, kindness, goodness, faithfulness, </w:t>
      </w:r>
      <w:r w:rsidRPr="00CA1961">
        <w:rPr>
          <w:rStyle w:val="text"/>
          <w:rFonts w:ascii="Century Gothic" w:hAnsi="Century Gothic" w:cs="Segoe UI"/>
          <w:b/>
          <w:bCs/>
          <w:i/>
          <w:sz w:val="18"/>
          <w:szCs w:val="20"/>
          <w:vertAlign w:val="superscript"/>
        </w:rPr>
        <w:t>23 </w:t>
      </w:r>
      <w:r w:rsidRPr="00CA1961">
        <w:rPr>
          <w:rStyle w:val="text"/>
          <w:rFonts w:ascii="Century Gothic" w:hAnsi="Century Gothic" w:cs="Segoe UI"/>
          <w:i/>
          <w:sz w:val="18"/>
          <w:szCs w:val="20"/>
        </w:rPr>
        <w:t>gentleness, self-control; against such things there is no law.</w:t>
      </w:r>
      <w:r w:rsidRPr="00CA1961">
        <w:rPr>
          <w:rFonts w:ascii="Century Gothic" w:hAnsi="Century Gothic" w:cs="Segoe UI"/>
          <w:i/>
          <w:sz w:val="18"/>
          <w:szCs w:val="20"/>
        </w:rPr>
        <w:t> </w:t>
      </w:r>
      <w:r w:rsidRPr="00CA1961">
        <w:rPr>
          <w:rStyle w:val="text"/>
          <w:rFonts w:ascii="Century Gothic" w:hAnsi="Century Gothic" w:cs="Segoe UI"/>
          <w:b/>
          <w:bCs/>
          <w:i/>
          <w:sz w:val="18"/>
          <w:szCs w:val="20"/>
          <w:vertAlign w:val="superscript"/>
        </w:rPr>
        <w:t>24 </w:t>
      </w:r>
      <w:r w:rsidRPr="00CA1961">
        <w:rPr>
          <w:rStyle w:val="text"/>
          <w:rFonts w:ascii="Century Gothic" w:hAnsi="Century Gothic" w:cs="Segoe UI"/>
          <w:i/>
          <w:sz w:val="18"/>
          <w:szCs w:val="20"/>
        </w:rPr>
        <w:t xml:space="preserve">Now those who belong to Christ Jesus have crucified the flesh with its passions and desires. </w:t>
      </w:r>
      <w:r w:rsidRPr="00CA1961">
        <w:rPr>
          <w:rStyle w:val="text"/>
          <w:rFonts w:ascii="Century Gothic" w:hAnsi="Century Gothic" w:cs="Segoe UI"/>
          <w:b/>
          <w:bCs/>
          <w:i/>
          <w:sz w:val="18"/>
          <w:szCs w:val="20"/>
          <w:vertAlign w:val="superscript"/>
        </w:rPr>
        <w:t>25 </w:t>
      </w:r>
      <w:r w:rsidRPr="00CA1961">
        <w:rPr>
          <w:rStyle w:val="text"/>
          <w:rFonts w:ascii="Century Gothic" w:hAnsi="Century Gothic" w:cs="Segoe UI"/>
          <w:i/>
          <w:sz w:val="18"/>
          <w:szCs w:val="20"/>
        </w:rPr>
        <w:t>If we live by the Spirit, let us also walk by the Spirit.</w:t>
      </w:r>
    </w:p>
    <w:p w:rsidR="00500632" w:rsidRPr="00CA1961" w:rsidRDefault="00500632" w:rsidP="00500632">
      <w:pPr>
        <w:pStyle w:val="NormalWeb"/>
        <w:spacing w:before="0"/>
        <w:ind w:left="1080"/>
        <w:jc w:val="both"/>
        <w:rPr>
          <w:rFonts w:ascii="Century Gothic" w:hAnsi="Century Gothic"/>
          <w:b/>
          <w:bCs/>
          <w:i/>
          <w:sz w:val="18"/>
          <w:szCs w:val="20"/>
        </w:rPr>
      </w:pPr>
      <w:r w:rsidRPr="00CA1961">
        <w:rPr>
          <w:rFonts w:ascii="Century Gothic" w:hAnsi="Century Gothic"/>
          <w:b/>
          <w:bCs/>
          <w:sz w:val="18"/>
          <w:szCs w:val="20"/>
        </w:rPr>
        <w:t>Ephesians 5:15</w:t>
      </w:r>
      <w:r w:rsidRPr="00CA1961">
        <w:rPr>
          <w:rFonts w:ascii="Century Gothic" w:hAnsi="Century Gothic"/>
          <w:bCs/>
          <w:i/>
          <w:sz w:val="18"/>
          <w:szCs w:val="20"/>
        </w:rPr>
        <w:t>—</w:t>
      </w:r>
      <w:r w:rsidRPr="00CA1961">
        <w:rPr>
          <w:rStyle w:val="text"/>
          <w:rFonts w:ascii="Century Gothic" w:hAnsi="Century Gothic" w:cs="Segoe UI"/>
          <w:i/>
          <w:sz w:val="18"/>
          <w:szCs w:val="20"/>
          <w:shd w:val="clear" w:color="auto" w:fill="FFFFFF"/>
        </w:rPr>
        <w:t>Therefore be careful how you walk, not as unwise men but as wise.</w:t>
      </w:r>
    </w:p>
    <w:p w:rsidR="00500632" w:rsidRPr="00CA1961" w:rsidRDefault="00500632" w:rsidP="00500632">
      <w:pPr>
        <w:pStyle w:val="NormalWeb"/>
        <w:spacing w:before="0"/>
        <w:ind w:left="1080"/>
        <w:jc w:val="both"/>
        <w:rPr>
          <w:rFonts w:ascii="Century Gothic" w:hAnsi="Century Gothic"/>
          <w:b/>
          <w:bCs/>
          <w:i/>
          <w:sz w:val="18"/>
          <w:szCs w:val="20"/>
        </w:rPr>
      </w:pPr>
      <w:r w:rsidRPr="00CA1961">
        <w:rPr>
          <w:rFonts w:ascii="Century Gothic" w:hAnsi="Century Gothic"/>
          <w:b/>
          <w:bCs/>
          <w:sz w:val="18"/>
          <w:szCs w:val="20"/>
        </w:rPr>
        <w:t>Colossians 3:12-17</w:t>
      </w:r>
      <w:r w:rsidRPr="00CA1961">
        <w:rPr>
          <w:rFonts w:ascii="Century Gothic" w:hAnsi="Century Gothic"/>
          <w:bCs/>
          <w:sz w:val="18"/>
          <w:szCs w:val="20"/>
        </w:rPr>
        <w:t>—</w:t>
      </w:r>
      <w:r w:rsidRPr="00CA1961">
        <w:rPr>
          <w:rStyle w:val="text"/>
          <w:rFonts w:ascii="Century Gothic" w:hAnsi="Century Gothic" w:cs="Segoe UI"/>
          <w:i/>
          <w:sz w:val="18"/>
          <w:szCs w:val="20"/>
          <w:shd w:val="clear" w:color="auto" w:fill="FFFFFF"/>
        </w:rPr>
        <w:t>So, as those who have been chosen of God, holy and beloved, put on a heart of compassion, kindness, humility, gentleness and patience;</w:t>
      </w:r>
      <w:r w:rsidRPr="00CA1961">
        <w:rPr>
          <w:rFonts w:ascii="Century Gothic" w:hAnsi="Century Gothic" w:cs="Segoe UI"/>
          <w:i/>
          <w:sz w:val="18"/>
          <w:szCs w:val="20"/>
          <w:shd w:val="clear" w:color="auto" w:fill="FFFFFF"/>
        </w:rPr>
        <w:t> </w:t>
      </w:r>
      <w:r w:rsidRPr="00CA1961">
        <w:rPr>
          <w:rStyle w:val="text"/>
          <w:rFonts w:ascii="Century Gothic" w:hAnsi="Century Gothic" w:cs="Segoe UI"/>
          <w:b/>
          <w:bCs/>
          <w:i/>
          <w:sz w:val="18"/>
          <w:szCs w:val="20"/>
          <w:shd w:val="clear" w:color="auto" w:fill="FFFFFF"/>
          <w:vertAlign w:val="superscript"/>
        </w:rPr>
        <w:t>13 </w:t>
      </w:r>
      <w:r w:rsidRPr="00CA1961">
        <w:rPr>
          <w:rStyle w:val="text"/>
          <w:rFonts w:ascii="Century Gothic" w:hAnsi="Century Gothic" w:cs="Segoe UI"/>
          <w:i/>
          <w:sz w:val="18"/>
          <w:szCs w:val="20"/>
          <w:shd w:val="clear" w:color="auto" w:fill="FFFFFF"/>
        </w:rPr>
        <w:t>bearing with one another, and forgiving each other, whoever has a complaint against anyone; just as the Lord forgave you, so also should you.</w:t>
      </w:r>
      <w:r w:rsidRPr="00CA1961">
        <w:rPr>
          <w:rFonts w:ascii="Century Gothic" w:hAnsi="Century Gothic" w:cs="Segoe UI"/>
          <w:i/>
          <w:sz w:val="18"/>
          <w:szCs w:val="20"/>
          <w:shd w:val="clear" w:color="auto" w:fill="FFFFFF"/>
        </w:rPr>
        <w:t> </w:t>
      </w:r>
      <w:r w:rsidRPr="00CA1961">
        <w:rPr>
          <w:rStyle w:val="text"/>
          <w:rFonts w:ascii="Century Gothic" w:hAnsi="Century Gothic" w:cs="Segoe UI"/>
          <w:b/>
          <w:bCs/>
          <w:i/>
          <w:sz w:val="18"/>
          <w:szCs w:val="20"/>
          <w:shd w:val="clear" w:color="auto" w:fill="FFFFFF"/>
          <w:vertAlign w:val="superscript"/>
        </w:rPr>
        <w:t>14 </w:t>
      </w:r>
      <w:r w:rsidRPr="00CA1961">
        <w:rPr>
          <w:rStyle w:val="text"/>
          <w:rFonts w:ascii="Century Gothic" w:hAnsi="Century Gothic" w:cs="Segoe UI"/>
          <w:i/>
          <w:sz w:val="18"/>
          <w:szCs w:val="20"/>
          <w:shd w:val="clear" w:color="auto" w:fill="FFFFFF"/>
        </w:rPr>
        <w:t>Beyond all these things </w:t>
      </w:r>
      <w:r w:rsidRPr="00CA1961">
        <w:rPr>
          <w:rStyle w:val="text"/>
          <w:rFonts w:ascii="Century Gothic" w:hAnsi="Century Gothic" w:cs="Segoe UI"/>
          <w:i/>
          <w:iCs/>
          <w:sz w:val="18"/>
          <w:szCs w:val="20"/>
          <w:shd w:val="clear" w:color="auto" w:fill="FFFFFF"/>
        </w:rPr>
        <w:t>put on</w:t>
      </w:r>
      <w:r w:rsidRPr="00CA1961">
        <w:rPr>
          <w:rStyle w:val="text"/>
          <w:rFonts w:ascii="Century Gothic" w:hAnsi="Century Gothic" w:cs="Segoe UI"/>
          <w:i/>
          <w:sz w:val="18"/>
          <w:szCs w:val="20"/>
          <w:shd w:val="clear" w:color="auto" w:fill="FFFFFF"/>
        </w:rPr>
        <w:t> love, which is the perfect bond of unity.</w:t>
      </w:r>
      <w:r w:rsidRPr="00CA1961">
        <w:rPr>
          <w:rFonts w:ascii="Century Gothic" w:hAnsi="Century Gothic" w:cs="Segoe UI"/>
          <w:i/>
          <w:sz w:val="18"/>
          <w:szCs w:val="20"/>
          <w:shd w:val="clear" w:color="auto" w:fill="FFFFFF"/>
        </w:rPr>
        <w:t> </w:t>
      </w:r>
      <w:r w:rsidRPr="00CA1961">
        <w:rPr>
          <w:rStyle w:val="text"/>
          <w:rFonts w:ascii="Century Gothic" w:hAnsi="Century Gothic" w:cs="Segoe UI"/>
          <w:b/>
          <w:bCs/>
          <w:i/>
          <w:sz w:val="18"/>
          <w:szCs w:val="20"/>
          <w:shd w:val="clear" w:color="auto" w:fill="FFFFFF"/>
          <w:vertAlign w:val="superscript"/>
        </w:rPr>
        <w:t>15 </w:t>
      </w:r>
      <w:r w:rsidRPr="00CA1961">
        <w:rPr>
          <w:rStyle w:val="text"/>
          <w:rFonts w:ascii="Century Gothic" w:hAnsi="Century Gothic" w:cs="Segoe UI"/>
          <w:i/>
          <w:sz w:val="18"/>
          <w:szCs w:val="20"/>
          <w:shd w:val="clear" w:color="auto" w:fill="FFFFFF"/>
        </w:rPr>
        <w:t>Let the peace of Christ rule in your hearts, to which indeed you were called in one body; and be thankful.</w:t>
      </w:r>
      <w:r w:rsidRPr="00CA1961">
        <w:rPr>
          <w:rFonts w:ascii="Century Gothic" w:hAnsi="Century Gothic" w:cs="Segoe UI"/>
          <w:i/>
          <w:sz w:val="18"/>
          <w:szCs w:val="20"/>
          <w:shd w:val="clear" w:color="auto" w:fill="FFFFFF"/>
        </w:rPr>
        <w:t> </w:t>
      </w:r>
      <w:r w:rsidRPr="00CA1961">
        <w:rPr>
          <w:rStyle w:val="text"/>
          <w:rFonts w:ascii="Century Gothic" w:hAnsi="Century Gothic" w:cs="Segoe UI"/>
          <w:b/>
          <w:bCs/>
          <w:i/>
          <w:sz w:val="18"/>
          <w:szCs w:val="20"/>
          <w:shd w:val="clear" w:color="auto" w:fill="FFFFFF"/>
          <w:vertAlign w:val="superscript"/>
        </w:rPr>
        <w:t>16 </w:t>
      </w:r>
      <w:r w:rsidRPr="00CA1961">
        <w:rPr>
          <w:rStyle w:val="text"/>
          <w:rFonts w:ascii="Century Gothic" w:hAnsi="Century Gothic" w:cs="Segoe UI"/>
          <w:i/>
          <w:sz w:val="18"/>
          <w:szCs w:val="20"/>
          <w:shd w:val="clear" w:color="auto" w:fill="FFFFFF"/>
        </w:rPr>
        <w:t>Let the word of Christ richly dwell within you, with all wisdom teaching and admonishing one another with psalms and hymns and spiritual songs, singing with thankfulness in your hearts to God.</w:t>
      </w:r>
      <w:r w:rsidRPr="00CA1961">
        <w:rPr>
          <w:rFonts w:ascii="Century Gothic" w:hAnsi="Century Gothic" w:cs="Segoe UI"/>
          <w:i/>
          <w:sz w:val="18"/>
          <w:szCs w:val="20"/>
          <w:shd w:val="clear" w:color="auto" w:fill="FFFFFF"/>
        </w:rPr>
        <w:t> </w:t>
      </w:r>
      <w:r w:rsidRPr="00CA1961">
        <w:rPr>
          <w:rStyle w:val="text"/>
          <w:rFonts w:ascii="Century Gothic" w:hAnsi="Century Gothic" w:cs="Segoe UI"/>
          <w:b/>
          <w:bCs/>
          <w:i/>
          <w:sz w:val="18"/>
          <w:szCs w:val="20"/>
          <w:shd w:val="clear" w:color="auto" w:fill="FFFFFF"/>
          <w:vertAlign w:val="superscript"/>
        </w:rPr>
        <w:t>17 </w:t>
      </w:r>
      <w:r w:rsidRPr="00CA1961">
        <w:rPr>
          <w:rStyle w:val="text"/>
          <w:rFonts w:ascii="Century Gothic" w:hAnsi="Century Gothic" w:cs="Segoe UI"/>
          <w:i/>
          <w:sz w:val="18"/>
          <w:szCs w:val="20"/>
          <w:shd w:val="clear" w:color="auto" w:fill="FFFFFF"/>
        </w:rPr>
        <w:t>Whatever you do in word or deed, </w:t>
      </w:r>
      <w:r w:rsidRPr="00CA1961">
        <w:rPr>
          <w:rStyle w:val="text"/>
          <w:rFonts w:ascii="Century Gothic" w:hAnsi="Century Gothic" w:cs="Segoe UI"/>
          <w:i/>
          <w:iCs/>
          <w:sz w:val="18"/>
          <w:szCs w:val="20"/>
          <w:shd w:val="clear" w:color="auto" w:fill="FFFFFF"/>
        </w:rPr>
        <w:t>do</w:t>
      </w:r>
      <w:r w:rsidRPr="00CA1961">
        <w:rPr>
          <w:rStyle w:val="text"/>
          <w:rFonts w:ascii="Century Gothic" w:hAnsi="Century Gothic" w:cs="Segoe UI"/>
          <w:i/>
          <w:sz w:val="18"/>
          <w:szCs w:val="20"/>
          <w:shd w:val="clear" w:color="auto" w:fill="FFFFFF"/>
        </w:rPr>
        <w:t> all in the name of the Lord Jesus, giving thanks through Him to God the Father.</w:t>
      </w:r>
    </w:p>
    <w:p w:rsidR="00500632" w:rsidRPr="00CA1961" w:rsidRDefault="00500632" w:rsidP="00500632">
      <w:pPr>
        <w:pStyle w:val="NormalWeb"/>
        <w:numPr>
          <w:ilvl w:val="0"/>
          <w:numId w:val="13"/>
        </w:numPr>
        <w:spacing w:before="0"/>
        <w:jc w:val="both"/>
        <w:rPr>
          <w:rFonts w:ascii="Century Gothic" w:hAnsi="Century Gothic"/>
          <w:bCs/>
          <w:i/>
          <w:sz w:val="18"/>
          <w:szCs w:val="20"/>
        </w:rPr>
      </w:pPr>
      <w:r w:rsidRPr="00CA1961">
        <w:rPr>
          <w:rFonts w:ascii="Century Gothic" w:hAnsi="Century Gothic"/>
          <w:bCs/>
          <w:i/>
          <w:sz w:val="18"/>
          <w:szCs w:val="20"/>
        </w:rPr>
        <w:t>In keeping these things, believers will never stumble</w:t>
      </w:r>
    </w:p>
    <w:p w:rsidR="00500632" w:rsidRPr="00CA1961" w:rsidRDefault="00500632" w:rsidP="00500632">
      <w:pPr>
        <w:pStyle w:val="NormalWeb"/>
        <w:numPr>
          <w:ilvl w:val="1"/>
          <w:numId w:val="13"/>
        </w:numPr>
        <w:spacing w:before="0"/>
        <w:jc w:val="both"/>
        <w:rPr>
          <w:rFonts w:ascii="Century Gothic" w:hAnsi="Century Gothic"/>
          <w:bCs/>
          <w:sz w:val="18"/>
          <w:szCs w:val="20"/>
        </w:rPr>
      </w:pPr>
      <w:r w:rsidRPr="00CA1961">
        <w:rPr>
          <w:rFonts w:ascii="Century Gothic" w:hAnsi="Century Gothic"/>
          <w:bCs/>
          <w:sz w:val="18"/>
          <w:szCs w:val="20"/>
        </w:rPr>
        <w:t>How</w:t>
      </w:r>
      <w:r w:rsidR="000461FC" w:rsidRPr="00CA1961">
        <w:rPr>
          <w:rFonts w:ascii="Century Gothic" w:hAnsi="Century Gothic"/>
          <w:bCs/>
          <w:sz w:val="18"/>
          <w:szCs w:val="20"/>
        </w:rPr>
        <w:t>? Into doubt, despair, or fear.</w:t>
      </w:r>
    </w:p>
    <w:p w:rsidR="009138E6" w:rsidRPr="00CA1961" w:rsidRDefault="009138E6" w:rsidP="00260D9B">
      <w:pPr>
        <w:pStyle w:val="NormalWeb"/>
        <w:numPr>
          <w:ilvl w:val="1"/>
          <w:numId w:val="13"/>
        </w:numPr>
        <w:tabs>
          <w:tab w:val="left" w:pos="1170"/>
        </w:tabs>
        <w:spacing w:before="0"/>
        <w:jc w:val="both"/>
        <w:rPr>
          <w:rFonts w:ascii="Century Gothic" w:hAnsi="Century Gothic"/>
          <w:bCs/>
          <w:sz w:val="18"/>
          <w:szCs w:val="20"/>
        </w:rPr>
      </w:pPr>
      <w:r w:rsidRPr="00CA1961">
        <w:rPr>
          <w:rFonts w:ascii="Century Gothic" w:hAnsi="Century Gothic"/>
          <w:bCs/>
          <w:i/>
          <w:sz w:val="18"/>
          <w:szCs w:val="20"/>
        </w:rPr>
        <w:t>Stumble</w:t>
      </w:r>
      <w:r w:rsidRPr="00CA1961">
        <w:rPr>
          <w:rFonts w:ascii="Century Gothic" w:hAnsi="Century Gothic"/>
          <w:bCs/>
          <w:sz w:val="18"/>
          <w:szCs w:val="20"/>
        </w:rPr>
        <w:t xml:space="preserve"> (</w:t>
      </w:r>
      <w:r w:rsidRPr="00CA1961">
        <w:rPr>
          <w:rStyle w:val="Emphasis"/>
          <w:rFonts w:ascii="Century Gothic" w:hAnsi="Century Gothic" w:cs="Arial"/>
          <w:color w:val="0A0A0A"/>
          <w:sz w:val="18"/>
          <w:szCs w:val="20"/>
          <w:bdr w:val="none" w:sz="0" w:space="0" w:color="auto"/>
        </w:rPr>
        <w:t>ptaiō</w:t>
      </w:r>
      <w:r w:rsidRPr="00CA1961">
        <w:rPr>
          <w:rFonts w:ascii="Century Gothic" w:hAnsi="Century Gothic" w:cs="Arial"/>
          <w:color w:val="0A0A0A"/>
          <w:sz w:val="18"/>
          <w:szCs w:val="20"/>
          <w:shd w:val="clear" w:color="auto" w:fill="FFFFFF"/>
        </w:rPr>
        <w:t>)—literally means “to lose one’s footing” but came also to mean “to experience disaster</w:t>
      </w:r>
      <w:r w:rsidR="00312863" w:rsidRPr="00CA1961">
        <w:rPr>
          <w:rFonts w:ascii="Century Gothic" w:hAnsi="Century Gothic" w:cs="Arial"/>
          <w:color w:val="0A0A0A"/>
          <w:sz w:val="18"/>
          <w:szCs w:val="20"/>
          <w:shd w:val="clear" w:color="auto" w:fill="FFFFFF"/>
        </w:rPr>
        <w:t>.</w:t>
      </w:r>
      <w:r w:rsidRPr="00CA1961">
        <w:rPr>
          <w:rFonts w:ascii="Century Gothic" w:hAnsi="Century Gothic" w:cs="Arial"/>
          <w:color w:val="0A0A0A"/>
          <w:sz w:val="18"/>
          <w:szCs w:val="20"/>
          <w:shd w:val="clear" w:color="auto" w:fill="FFFFFF"/>
        </w:rPr>
        <w:t>”</w:t>
      </w:r>
      <w:r w:rsidRPr="00CA1961">
        <w:rPr>
          <w:rStyle w:val="FootnoteReference"/>
          <w:rFonts w:ascii="Century Gothic" w:hAnsi="Century Gothic" w:cs="Arial"/>
          <w:color w:val="0A0A0A"/>
          <w:sz w:val="18"/>
          <w:szCs w:val="20"/>
          <w:shd w:val="clear" w:color="auto" w:fill="FFFFFF"/>
        </w:rPr>
        <w:footnoteReference w:id="19"/>
      </w:r>
    </w:p>
    <w:p w:rsidR="009138E6" w:rsidRPr="00CA1961" w:rsidRDefault="009138E6" w:rsidP="00260D9B">
      <w:pPr>
        <w:pStyle w:val="NormalWeb"/>
        <w:numPr>
          <w:ilvl w:val="1"/>
          <w:numId w:val="13"/>
        </w:numPr>
        <w:tabs>
          <w:tab w:val="left" w:pos="1170"/>
        </w:tabs>
        <w:spacing w:before="0"/>
        <w:jc w:val="both"/>
        <w:rPr>
          <w:rFonts w:ascii="Century Gothic" w:hAnsi="Century Gothic"/>
          <w:bCs/>
          <w:sz w:val="18"/>
          <w:szCs w:val="20"/>
        </w:rPr>
      </w:pPr>
      <w:r w:rsidRPr="00CA1961">
        <w:rPr>
          <w:rFonts w:ascii="Century Gothic" w:hAnsi="Century Gothic" w:cs="Arial"/>
          <w:color w:val="0A0A0A"/>
          <w:sz w:val="18"/>
          <w:szCs w:val="20"/>
          <w:shd w:val="clear" w:color="auto" w:fill="FFFFFF"/>
        </w:rPr>
        <w:lastRenderedPageBreak/>
        <w:t>By growing in the qualities of 2 Peter 1:5-7, believers will be kept from embracing false teaching that leads to eternal destruction.</w:t>
      </w:r>
      <w:r w:rsidRPr="00CA1961">
        <w:rPr>
          <w:rStyle w:val="FootnoteReference"/>
          <w:rFonts w:ascii="Century Gothic" w:hAnsi="Century Gothic" w:cs="Arial"/>
          <w:color w:val="0A0A0A"/>
          <w:sz w:val="18"/>
          <w:szCs w:val="20"/>
          <w:shd w:val="clear" w:color="auto" w:fill="FFFFFF"/>
        </w:rPr>
        <w:footnoteReference w:id="20"/>
      </w:r>
    </w:p>
    <w:p w:rsidR="00500632" w:rsidRPr="00CA1961" w:rsidRDefault="00500632" w:rsidP="00500632">
      <w:pPr>
        <w:pStyle w:val="NormalWeb"/>
        <w:numPr>
          <w:ilvl w:val="1"/>
          <w:numId w:val="13"/>
        </w:numPr>
        <w:tabs>
          <w:tab w:val="left" w:pos="1170"/>
        </w:tabs>
        <w:spacing w:before="0"/>
        <w:jc w:val="both"/>
        <w:rPr>
          <w:rFonts w:ascii="Century Gothic" w:hAnsi="Century Gothic"/>
          <w:bCs/>
          <w:sz w:val="18"/>
          <w:szCs w:val="20"/>
        </w:rPr>
      </w:pPr>
      <w:r w:rsidRPr="00CA1961">
        <w:rPr>
          <w:rFonts w:ascii="Century Gothic" w:hAnsi="Century Gothic"/>
          <w:bCs/>
          <w:sz w:val="18"/>
          <w:szCs w:val="20"/>
        </w:rPr>
        <w:t>Which allows them to confidently enjoy an abundant and productive spiritual life</w:t>
      </w:r>
      <w:r w:rsidR="000461FC" w:rsidRPr="00CA1961">
        <w:rPr>
          <w:rFonts w:ascii="Century Gothic" w:hAnsi="Century Gothic"/>
          <w:bCs/>
          <w:sz w:val="18"/>
          <w:szCs w:val="20"/>
        </w:rPr>
        <w:t>.</w:t>
      </w:r>
    </w:p>
    <w:p w:rsidR="00500632" w:rsidRPr="00CA1961" w:rsidRDefault="00500632" w:rsidP="00500632">
      <w:pPr>
        <w:pStyle w:val="NormalWeb"/>
        <w:spacing w:before="0"/>
        <w:ind w:left="1080"/>
        <w:jc w:val="both"/>
        <w:rPr>
          <w:rFonts w:ascii="Century Gothic" w:hAnsi="Century Gothic"/>
          <w:b/>
          <w:bCs/>
          <w:sz w:val="18"/>
          <w:szCs w:val="20"/>
        </w:rPr>
      </w:pPr>
      <w:r w:rsidRPr="00CA1961">
        <w:rPr>
          <w:rFonts w:ascii="Century Gothic" w:hAnsi="Century Gothic"/>
          <w:b/>
          <w:bCs/>
          <w:sz w:val="18"/>
          <w:szCs w:val="20"/>
        </w:rPr>
        <w:t>Psalm 16:11</w:t>
      </w:r>
      <w:r w:rsidRPr="00CA1961">
        <w:rPr>
          <w:rFonts w:ascii="Century Gothic" w:hAnsi="Century Gothic"/>
          <w:bCs/>
          <w:sz w:val="18"/>
          <w:szCs w:val="20"/>
        </w:rPr>
        <w:t>—</w:t>
      </w:r>
      <w:r w:rsidRPr="00CA1961">
        <w:rPr>
          <w:rStyle w:val="text"/>
          <w:rFonts w:ascii="Century Gothic" w:hAnsi="Century Gothic" w:cs="Segoe UI"/>
          <w:i/>
          <w:sz w:val="18"/>
          <w:szCs w:val="20"/>
          <w:shd w:val="clear" w:color="auto" w:fill="FFFFFF"/>
        </w:rPr>
        <w:t>You will make known to me the path of life; In Your presence is fullness of joy; In Your right hand there are pleasures forever.</w:t>
      </w:r>
    </w:p>
    <w:p w:rsidR="00500632" w:rsidRPr="00CA1961" w:rsidRDefault="00500632" w:rsidP="00500632">
      <w:pPr>
        <w:pStyle w:val="NormalWeb"/>
        <w:spacing w:before="0"/>
        <w:ind w:left="1080"/>
        <w:jc w:val="both"/>
        <w:rPr>
          <w:rFonts w:ascii="Century Gothic" w:hAnsi="Century Gothic"/>
          <w:b/>
          <w:bCs/>
          <w:sz w:val="18"/>
          <w:szCs w:val="20"/>
        </w:rPr>
      </w:pPr>
      <w:r w:rsidRPr="00CA1961">
        <w:rPr>
          <w:rFonts w:ascii="Century Gothic" w:hAnsi="Century Gothic"/>
          <w:b/>
          <w:bCs/>
          <w:sz w:val="18"/>
          <w:szCs w:val="20"/>
        </w:rPr>
        <w:t>John 10:10</w:t>
      </w:r>
      <w:r w:rsidRPr="00CA1961">
        <w:rPr>
          <w:rFonts w:ascii="Century Gothic" w:hAnsi="Century Gothic"/>
          <w:bCs/>
          <w:sz w:val="18"/>
          <w:szCs w:val="20"/>
        </w:rPr>
        <w:t>—</w:t>
      </w:r>
      <w:r w:rsidRPr="00CA1961">
        <w:rPr>
          <w:rFonts w:ascii="Century Gothic" w:hAnsi="Century Gothic" w:cs="Segoe UI"/>
          <w:i/>
          <w:sz w:val="18"/>
          <w:szCs w:val="20"/>
          <w:shd w:val="clear" w:color="auto" w:fill="FFFFFF"/>
        </w:rPr>
        <w:t>The thief comes only to steal and kill and destroy; I came that they may have life, and have </w:t>
      </w:r>
      <w:r w:rsidRPr="00CA1961">
        <w:rPr>
          <w:rFonts w:ascii="Century Gothic" w:hAnsi="Century Gothic" w:cs="Segoe UI"/>
          <w:i/>
          <w:iCs/>
          <w:sz w:val="18"/>
          <w:szCs w:val="20"/>
          <w:shd w:val="clear" w:color="auto" w:fill="FFFFFF"/>
        </w:rPr>
        <w:t>it</w:t>
      </w:r>
      <w:r w:rsidRPr="00CA1961">
        <w:rPr>
          <w:rFonts w:ascii="Century Gothic" w:hAnsi="Century Gothic" w:cs="Segoe UI"/>
          <w:i/>
          <w:sz w:val="18"/>
          <w:szCs w:val="20"/>
          <w:shd w:val="clear" w:color="auto" w:fill="FFFFFF"/>
        </w:rPr>
        <w:t> abundantly.</w:t>
      </w:r>
    </w:p>
    <w:p w:rsidR="00500632" w:rsidRPr="00CA1961" w:rsidRDefault="00500632" w:rsidP="00500632">
      <w:pPr>
        <w:pStyle w:val="NormalWeb"/>
        <w:spacing w:before="0"/>
        <w:ind w:left="1080"/>
        <w:jc w:val="both"/>
        <w:rPr>
          <w:rFonts w:ascii="Century Gothic" w:hAnsi="Century Gothic"/>
          <w:b/>
          <w:bCs/>
          <w:sz w:val="18"/>
          <w:szCs w:val="20"/>
        </w:rPr>
      </w:pPr>
      <w:r w:rsidRPr="00CA1961">
        <w:rPr>
          <w:rFonts w:ascii="Century Gothic" w:hAnsi="Century Gothic"/>
          <w:b/>
          <w:bCs/>
          <w:sz w:val="18"/>
          <w:szCs w:val="20"/>
        </w:rPr>
        <w:t>Ephesians 1:18</w:t>
      </w:r>
      <w:r w:rsidRPr="00CA1961">
        <w:rPr>
          <w:rFonts w:ascii="Century Gothic" w:hAnsi="Century Gothic"/>
          <w:bCs/>
          <w:sz w:val="18"/>
          <w:szCs w:val="20"/>
        </w:rPr>
        <w:t>—</w:t>
      </w:r>
      <w:r w:rsidRPr="00CA1961">
        <w:rPr>
          <w:rStyle w:val="text"/>
          <w:rFonts w:ascii="Century Gothic" w:hAnsi="Century Gothic" w:cs="Segoe UI"/>
          <w:i/>
          <w:iCs/>
          <w:sz w:val="18"/>
          <w:szCs w:val="20"/>
          <w:shd w:val="clear" w:color="auto" w:fill="FFFFFF"/>
        </w:rPr>
        <w:t>I pray that</w:t>
      </w:r>
      <w:r w:rsidRPr="00CA1961">
        <w:rPr>
          <w:rStyle w:val="text"/>
          <w:rFonts w:ascii="Century Gothic" w:hAnsi="Century Gothic" w:cs="Segoe UI"/>
          <w:i/>
          <w:sz w:val="18"/>
          <w:szCs w:val="20"/>
          <w:shd w:val="clear" w:color="auto" w:fill="FFFFFF"/>
        </w:rPr>
        <w:t> the eyes of your heart may be enlightened, so that you will know what is the hope of His calling, what are the riches of the glory of His inheritance in the saints.</w:t>
      </w:r>
    </w:p>
    <w:p w:rsidR="00500632" w:rsidRPr="00CA1961" w:rsidRDefault="00500632" w:rsidP="00500632">
      <w:pPr>
        <w:pStyle w:val="NormalWeb"/>
        <w:spacing w:before="0"/>
        <w:ind w:left="1080"/>
        <w:jc w:val="both"/>
        <w:rPr>
          <w:rFonts w:ascii="Century Gothic" w:hAnsi="Century Gothic"/>
          <w:b/>
          <w:bCs/>
          <w:sz w:val="18"/>
          <w:szCs w:val="20"/>
        </w:rPr>
      </w:pPr>
      <w:r w:rsidRPr="00CA1961">
        <w:rPr>
          <w:rFonts w:ascii="Century Gothic" w:hAnsi="Century Gothic"/>
          <w:b/>
          <w:bCs/>
          <w:sz w:val="18"/>
          <w:szCs w:val="20"/>
        </w:rPr>
        <w:t>1 Timothy 6:17</w:t>
      </w:r>
      <w:r w:rsidRPr="00CA1961">
        <w:rPr>
          <w:rFonts w:ascii="Century Gothic" w:hAnsi="Century Gothic"/>
          <w:bCs/>
          <w:sz w:val="18"/>
          <w:szCs w:val="20"/>
        </w:rPr>
        <w:t>—</w:t>
      </w:r>
      <w:r w:rsidRPr="00CA1961">
        <w:rPr>
          <w:rFonts w:ascii="Century Gothic" w:hAnsi="Century Gothic" w:cs="Segoe UI"/>
          <w:i/>
          <w:sz w:val="18"/>
          <w:szCs w:val="20"/>
          <w:shd w:val="clear" w:color="auto" w:fill="FFFFFF"/>
        </w:rPr>
        <w:t>Instruct those who are rich in this present world not to be conceited or to fix their hope on the uncertainty of riches, but on God, who richly supplies us with all things to enjoy.</w:t>
      </w:r>
    </w:p>
    <w:p w:rsidR="00500632" w:rsidRPr="00CA1961" w:rsidRDefault="00500632" w:rsidP="00500632">
      <w:pPr>
        <w:pStyle w:val="NormalWeb"/>
        <w:numPr>
          <w:ilvl w:val="0"/>
          <w:numId w:val="13"/>
        </w:numPr>
        <w:spacing w:before="0"/>
        <w:jc w:val="both"/>
        <w:rPr>
          <w:rFonts w:ascii="Century Gothic" w:hAnsi="Century Gothic"/>
          <w:b/>
          <w:bCs/>
          <w:i/>
          <w:sz w:val="18"/>
          <w:szCs w:val="20"/>
        </w:rPr>
      </w:pPr>
      <w:r w:rsidRPr="00CA1961">
        <w:rPr>
          <w:rFonts w:ascii="Century Gothic" w:hAnsi="Century Gothic"/>
          <w:b/>
          <w:bCs/>
          <w:sz w:val="18"/>
          <w:szCs w:val="20"/>
          <w:shd w:val="clear" w:color="auto" w:fill="FFFFFF"/>
          <w:vertAlign w:val="superscript"/>
        </w:rPr>
        <w:t>11 </w:t>
      </w:r>
      <w:r w:rsidRPr="00CA1961">
        <w:rPr>
          <w:rFonts w:ascii="Century Gothic" w:hAnsi="Century Gothic"/>
          <w:i/>
          <w:sz w:val="18"/>
          <w:szCs w:val="20"/>
          <w:shd w:val="clear" w:color="auto" w:fill="FFFFFF"/>
        </w:rPr>
        <w:t>For</w:t>
      </w:r>
      <w:r w:rsidRPr="00CA1961">
        <w:rPr>
          <w:rFonts w:ascii="Century Gothic" w:hAnsi="Century Gothic"/>
          <w:sz w:val="18"/>
          <w:szCs w:val="20"/>
          <w:shd w:val="clear" w:color="auto" w:fill="FFFFFF"/>
        </w:rPr>
        <w:t xml:space="preserve"> i</w:t>
      </w:r>
      <w:r w:rsidRPr="00CA1961">
        <w:rPr>
          <w:rFonts w:ascii="Century Gothic" w:hAnsi="Century Gothic"/>
          <w:i/>
          <w:sz w:val="18"/>
          <w:szCs w:val="20"/>
          <w:shd w:val="clear" w:color="auto" w:fill="FFFFFF"/>
        </w:rPr>
        <w:t>n this way, the entrance into the eternal kingdom of our Lord and Savior Jesus Christ will be abundantly supplied to you.</w:t>
      </w:r>
    </w:p>
    <w:p w:rsidR="00500632" w:rsidRPr="00CA1961" w:rsidRDefault="00500632" w:rsidP="00500632">
      <w:pPr>
        <w:pStyle w:val="NormalWeb"/>
        <w:numPr>
          <w:ilvl w:val="1"/>
          <w:numId w:val="13"/>
        </w:numPr>
        <w:spacing w:before="0"/>
        <w:jc w:val="both"/>
        <w:rPr>
          <w:rFonts w:ascii="Century Gothic" w:hAnsi="Century Gothic"/>
          <w:bCs/>
          <w:sz w:val="18"/>
          <w:szCs w:val="20"/>
        </w:rPr>
      </w:pPr>
      <w:r w:rsidRPr="00CA1961">
        <w:rPr>
          <w:rFonts w:ascii="Century Gothic" w:hAnsi="Century Gothic"/>
          <w:bCs/>
          <w:sz w:val="18"/>
          <w:szCs w:val="20"/>
        </w:rPr>
        <w:t>As we constantly pursue holiness, the blessings of assurance and perseverance come to believers.</w:t>
      </w:r>
    </w:p>
    <w:p w:rsidR="00500632" w:rsidRPr="00CA1961" w:rsidRDefault="00500632" w:rsidP="00500632">
      <w:pPr>
        <w:pStyle w:val="NormalWeb"/>
        <w:numPr>
          <w:ilvl w:val="1"/>
          <w:numId w:val="13"/>
        </w:numPr>
        <w:spacing w:before="0"/>
        <w:jc w:val="both"/>
        <w:rPr>
          <w:rFonts w:ascii="Century Gothic" w:hAnsi="Century Gothic"/>
          <w:bCs/>
          <w:sz w:val="18"/>
          <w:szCs w:val="20"/>
        </w:rPr>
      </w:pPr>
      <w:r w:rsidRPr="00CA1961">
        <w:rPr>
          <w:rFonts w:ascii="Century Gothic" w:hAnsi="Century Gothic"/>
          <w:bCs/>
          <w:sz w:val="18"/>
          <w:szCs w:val="20"/>
        </w:rPr>
        <w:t>And our entrance into the eternal kingdom becomes the reward.</w:t>
      </w:r>
    </w:p>
    <w:p w:rsidR="003C5F88" w:rsidRPr="00CA1961" w:rsidRDefault="003C5F88" w:rsidP="00500632">
      <w:pPr>
        <w:pStyle w:val="NormalWeb"/>
        <w:numPr>
          <w:ilvl w:val="1"/>
          <w:numId w:val="13"/>
        </w:numPr>
        <w:spacing w:before="0"/>
        <w:jc w:val="both"/>
        <w:rPr>
          <w:rFonts w:ascii="Century Gothic" w:hAnsi="Century Gothic"/>
          <w:bCs/>
          <w:sz w:val="18"/>
          <w:szCs w:val="20"/>
        </w:rPr>
      </w:pPr>
      <w:r w:rsidRPr="00CA1961">
        <w:rPr>
          <w:rFonts w:ascii="Century Gothic" w:hAnsi="Century Gothic"/>
          <w:bCs/>
          <w:sz w:val="18"/>
          <w:szCs w:val="20"/>
        </w:rPr>
        <w:t>Our rich entrance into the kingdom “as a triumphant dying, free from fear—not creeping into heaven but riding in chariots of joy.”</w:t>
      </w:r>
      <w:r w:rsidRPr="00CA1961">
        <w:rPr>
          <w:rStyle w:val="FootnoteReference"/>
          <w:rFonts w:ascii="Century Gothic" w:hAnsi="Century Gothic"/>
          <w:bCs/>
          <w:sz w:val="18"/>
          <w:szCs w:val="20"/>
        </w:rPr>
        <w:footnoteReference w:id="21"/>
      </w:r>
    </w:p>
    <w:p w:rsidR="003C5F88" w:rsidRPr="00CA1961" w:rsidRDefault="003C5F88" w:rsidP="00500632">
      <w:pPr>
        <w:pStyle w:val="NormalWeb"/>
        <w:numPr>
          <w:ilvl w:val="1"/>
          <w:numId w:val="13"/>
        </w:numPr>
        <w:spacing w:before="0"/>
        <w:jc w:val="both"/>
        <w:rPr>
          <w:rFonts w:ascii="Century Gothic" w:hAnsi="Century Gothic"/>
          <w:bCs/>
          <w:sz w:val="18"/>
          <w:szCs w:val="20"/>
        </w:rPr>
      </w:pPr>
      <w:r w:rsidRPr="00CA1961">
        <w:rPr>
          <w:rFonts w:ascii="Century Gothic" w:hAnsi="Century Gothic"/>
          <w:bCs/>
          <w:sz w:val="18"/>
          <w:szCs w:val="20"/>
        </w:rPr>
        <w:t>The rich entrance is a natural outcome of a life walked closely with Christ—where death becomes the believer’s entrance into joy, not dread.</w:t>
      </w:r>
      <w:r w:rsidRPr="00CA1961">
        <w:rPr>
          <w:rStyle w:val="FootnoteReference"/>
          <w:rFonts w:ascii="Century Gothic" w:hAnsi="Century Gothic"/>
          <w:bCs/>
          <w:sz w:val="18"/>
          <w:szCs w:val="20"/>
        </w:rPr>
        <w:footnoteReference w:id="22"/>
      </w:r>
    </w:p>
    <w:p w:rsidR="00E70627" w:rsidRPr="00CA1961" w:rsidRDefault="00E70627" w:rsidP="00500632">
      <w:pPr>
        <w:pStyle w:val="NormalWeb"/>
        <w:numPr>
          <w:ilvl w:val="1"/>
          <w:numId w:val="13"/>
        </w:numPr>
        <w:spacing w:before="0"/>
        <w:jc w:val="both"/>
        <w:rPr>
          <w:rFonts w:ascii="Century Gothic" w:hAnsi="Century Gothic"/>
          <w:bCs/>
          <w:sz w:val="18"/>
          <w:szCs w:val="20"/>
        </w:rPr>
      </w:pPr>
      <w:r w:rsidRPr="00CA1961">
        <w:rPr>
          <w:rFonts w:ascii="Century Gothic" w:hAnsi="Century Gothic"/>
          <w:bCs/>
          <w:sz w:val="18"/>
          <w:szCs w:val="20"/>
        </w:rPr>
        <w:t>As for the way into heaven itself, this is Christ who is supplied by God already from the foundation of the World.</w:t>
      </w:r>
      <w:r w:rsidRPr="00CA1961">
        <w:rPr>
          <w:rStyle w:val="FootnoteReference"/>
          <w:rFonts w:ascii="Century Gothic" w:hAnsi="Century Gothic"/>
          <w:bCs/>
          <w:sz w:val="18"/>
          <w:szCs w:val="20"/>
        </w:rPr>
        <w:footnoteReference w:id="23"/>
      </w:r>
      <w:r w:rsidRPr="00CA1961">
        <w:rPr>
          <w:rFonts w:ascii="Century Gothic" w:hAnsi="Century Gothic"/>
          <w:bCs/>
          <w:sz w:val="18"/>
          <w:szCs w:val="20"/>
        </w:rPr>
        <w:t xml:space="preserve"> </w:t>
      </w:r>
    </w:p>
    <w:p w:rsidR="00E70627" w:rsidRPr="00CA1961" w:rsidRDefault="00E70627" w:rsidP="00E70627">
      <w:pPr>
        <w:pStyle w:val="NormalWeb"/>
        <w:spacing w:before="0"/>
        <w:ind w:left="1080"/>
        <w:jc w:val="both"/>
        <w:rPr>
          <w:rFonts w:ascii="Century Gothic" w:hAnsi="Century Gothic"/>
          <w:bCs/>
          <w:sz w:val="18"/>
          <w:szCs w:val="20"/>
        </w:rPr>
      </w:pPr>
      <w:r w:rsidRPr="00CA1961">
        <w:rPr>
          <w:rFonts w:ascii="Century Gothic" w:hAnsi="Century Gothic"/>
          <w:b/>
          <w:bCs/>
          <w:sz w:val="18"/>
          <w:szCs w:val="20"/>
        </w:rPr>
        <w:t>Revelation 13:8</w:t>
      </w:r>
      <w:r w:rsidRPr="00CA1961">
        <w:rPr>
          <w:rFonts w:ascii="Century Gothic" w:hAnsi="Century Gothic"/>
          <w:bCs/>
          <w:sz w:val="18"/>
          <w:szCs w:val="20"/>
        </w:rPr>
        <w:t>—</w:t>
      </w:r>
      <w:r w:rsidRPr="00CA1961">
        <w:rPr>
          <w:rFonts w:ascii="Century Gothic" w:hAnsi="Century Gothic" w:cs="Segoe UI"/>
          <w:i/>
          <w:sz w:val="18"/>
          <w:szCs w:val="20"/>
          <w:shd w:val="clear" w:color="auto" w:fill="FFFFFF"/>
        </w:rPr>
        <w:t>And all who dwell on the earth will worship him, </w:t>
      </w:r>
      <w:r w:rsidRPr="00CA1961">
        <w:rPr>
          <w:rFonts w:ascii="Century Gothic" w:hAnsi="Century Gothic" w:cs="Segoe UI"/>
          <w:i/>
          <w:iCs/>
          <w:sz w:val="18"/>
          <w:szCs w:val="20"/>
          <w:shd w:val="clear" w:color="auto" w:fill="FFFFFF"/>
        </w:rPr>
        <w:t>everyone</w:t>
      </w:r>
      <w:r w:rsidRPr="00CA1961">
        <w:rPr>
          <w:rFonts w:ascii="Century Gothic" w:hAnsi="Century Gothic" w:cs="Segoe UI"/>
          <w:i/>
          <w:sz w:val="18"/>
          <w:szCs w:val="20"/>
          <w:shd w:val="clear" w:color="auto" w:fill="FFFFFF"/>
        </w:rPr>
        <w:t> whose name has not been written from the foundation of the world in the book of life of the Lamb who has been slain.</w:t>
      </w:r>
    </w:p>
    <w:p w:rsidR="00500632" w:rsidRPr="00CA1961" w:rsidRDefault="00500632" w:rsidP="00500632">
      <w:pPr>
        <w:pStyle w:val="NormalWeb"/>
        <w:numPr>
          <w:ilvl w:val="1"/>
          <w:numId w:val="13"/>
        </w:numPr>
        <w:spacing w:before="0"/>
        <w:jc w:val="both"/>
        <w:rPr>
          <w:rFonts w:ascii="Century Gothic" w:hAnsi="Century Gothic"/>
          <w:bCs/>
          <w:sz w:val="18"/>
          <w:szCs w:val="20"/>
        </w:rPr>
      </w:pPr>
      <w:r w:rsidRPr="00CA1961">
        <w:rPr>
          <w:rFonts w:ascii="Century Gothic" w:hAnsi="Century Gothic"/>
          <w:bCs/>
          <w:sz w:val="18"/>
          <w:szCs w:val="20"/>
        </w:rPr>
        <w:t>Doubts thwarted; assurance abundantly supplied in the present.</w:t>
      </w:r>
    </w:p>
    <w:p w:rsidR="00500632" w:rsidRPr="00CA1961" w:rsidRDefault="00500632" w:rsidP="00500632">
      <w:pPr>
        <w:pStyle w:val="NormalWeb"/>
        <w:numPr>
          <w:ilvl w:val="1"/>
          <w:numId w:val="13"/>
        </w:numPr>
        <w:spacing w:before="0"/>
        <w:jc w:val="both"/>
        <w:rPr>
          <w:rFonts w:ascii="Century Gothic" w:hAnsi="Century Gothic"/>
          <w:bCs/>
          <w:sz w:val="18"/>
          <w:szCs w:val="20"/>
        </w:rPr>
      </w:pPr>
      <w:r w:rsidRPr="00CA1961">
        <w:rPr>
          <w:rFonts w:ascii="Century Gothic" w:hAnsi="Century Gothic"/>
          <w:bCs/>
          <w:sz w:val="18"/>
          <w:szCs w:val="20"/>
        </w:rPr>
        <w:t>He will additionally reward His children based on their faithful pursuit of righteousness.</w:t>
      </w:r>
    </w:p>
    <w:p w:rsidR="00500632" w:rsidRPr="003B57FB" w:rsidRDefault="00500632" w:rsidP="00500632">
      <w:pPr>
        <w:pStyle w:val="NormalWeb"/>
        <w:spacing w:before="0"/>
        <w:ind w:left="1080"/>
        <w:jc w:val="both"/>
        <w:rPr>
          <w:rFonts w:ascii="Century Gothic" w:hAnsi="Century Gothic"/>
          <w:bCs/>
          <w:i/>
          <w:sz w:val="17"/>
          <w:szCs w:val="17"/>
        </w:rPr>
      </w:pPr>
      <w:r w:rsidRPr="003B57FB">
        <w:rPr>
          <w:rFonts w:ascii="Century Gothic" w:hAnsi="Century Gothic"/>
          <w:b/>
          <w:bCs/>
          <w:sz w:val="17"/>
          <w:szCs w:val="17"/>
        </w:rPr>
        <w:t>1 Corinthians 3:11-14</w:t>
      </w:r>
      <w:r w:rsidRPr="003B57FB">
        <w:rPr>
          <w:rFonts w:ascii="Century Gothic" w:hAnsi="Century Gothic"/>
          <w:bCs/>
          <w:sz w:val="17"/>
          <w:szCs w:val="17"/>
        </w:rPr>
        <w:t>—</w:t>
      </w:r>
      <w:r w:rsidRPr="003B57FB">
        <w:rPr>
          <w:rStyle w:val="text"/>
          <w:rFonts w:ascii="Century Gothic" w:hAnsi="Century Gothic" w:cs="Segoe UI"/>
          <w:i/>
          <w:sz w:val="17"/>
          <w:szCs w:val="17"/>
          <w:shd w:val="clear" w:color="auto" w:fill="FFFFFF"/>
        </w:rPr>
        <w:t>For no man can lay a foundation other than the one which is laid, which is Jesus Christ.</w:t>
      </w:r>
      <w:r w:rsidRPr="003B57FB">
        <w:rPr>
          <w:rFonts w:ascii="Century Gothic" w:hAnsi="Century Gothic" w:cs="Segoe UI"/>
          <w:i/>
          <w:sz w:val="17"/>
          <w:szCs w:val="17"/>
          <w:shd w:val="clear" w:color="auto" w:fill="FFFFFF"/>
        </w:rPr>
        <w:t> </w:t>
      </w:r>
      <w:r w:rsidRPr="003B57FB">
        <w:rPr>
          <w:rStyle w:val="text"/>
          <w:rFonts w:ascii="Century Gothic" w:hAnsi="Century Gothic" w:cs="Segoe UI"/>
          <w:b/>
          <w:bCs/>
          <w:i/>
          <w:sz w:val="17"/>
          <w:szCs w:val="17"/>
          <w:shd w:val="clear" w:color="auto" w:fill="FFFFFF"/>
          <w:vertAlign w:val="superscript"/>
        </w:rPr>
        <w:t>12 </w:t>
      </w:r>
      <w:r w:rsidRPr="003B57FB">
        <w:rPr>
          <w:rStyle w:val="text"/>
          <w:rFonts w:ascii="Century Gothic" w:hAnsi="Century Gothic" w:cs="Segoe UI"/>
          <w:i/>
          <w:sz w:val="17"/>
          <w:szCs w:val="17"/>
          <w:shd w:val="clear" w:color="auto" w:fill="FFFFFF"/>
        </w:rPr>
        <w:t>Now if any man builds on the foundation with gold, silver, precious stones, wood, hay, straw,</w:t>
      </w:r>
      <w:r w:rsidRPr="003B57FB">
        <w:rPr>
          <w:rFonts w:ascii="Century Gothic" w:hAnsi="Century Gothic" w:cs="Segoe UI"/>
          <w:i/>
          <w:sz w:val="17"/>
          <w:szCs w:val="17"/>
          <w:shd w:val="clear" w:color="auto" w:fill="FFFFFF"/>
        </w:rPr>
        <w:t> </w:t>
      </w:r>
      <w:r w:rsidRPr="003B57FB">
        <w:rPr>
          <w:rStyle w:val="text"/>
          <w:rFonts w:ascii="Century Gothic" w:hAnsi="Century Gothic" w:cs="Segoe UI"/>
          <w:b/>
          <w:bCs/>
          <w:i/>
          <w:sz w:val="17"/>
          <w:szCs w:val="17"/>
          <w:shd w:val="clear" w:color="auto" w:fill="FFFFFF"/>
          <w:vertAlign w:val="superscript"/>
        </w:rPr>
        <w:t>13 </w:t>
      </w:r>
      <w:r w:rsidRPr="003B57FB">
        <w:rPr>
          <w:rStyle w:val="text"/>
          <w:rFonts w:ascii="Century Gothic" w:hAnsi="Century Gothic" w:cs="Segoe UI"/>
          <w:i/>
          <w:sz w:val="17"/>
          <w:szCs w:val="17"/>
          <w:shd w:val="clear" w:color="auto" w:fill="FFFFFF"/>
        </w:rPr>
        <w:t>each man’s work will become evident; for the day will show it because it is </w:t>
      </w:r>
      <w:r w:rsidRPr="003B57FB">
        <w:rPr>
          <w:rStyle w:val="text"/>
          <w:rFonts w:ascii="Century Gothic" w:hAnsi="Century Gothic" w:cs="Segoe UI"/>
          <w:i/>
          <w:iCs/>
          <w:sz w:val="17"/>
          <w:szCs w:val="17"/>
          <w:shd w:val="clear" w:color="auto" w:fill="FFFFFF"/>
        </w:rPr>
        <w:t>to be</w:t>
      </w:r>
      <w:r w:rsidRPr="003B57FB">
        <w:rPr>
          <w:rStyle w:val="text"/>
          <w:rFonts w:ascii="Century Gothic" w:hAnsi="Century Gothic" w:cs="Segoe UI"/>
          <w:i/>
          <w:sz w:val="17"/>
          <w:szCs w:val="17"/>
          <w:shd w:val="clear" w:color="auto" w:fill="FFFFFF"/>
        </w:rPr>
        <w:t> revealed with fire, and the fire itself will test the quality of each man’s work.</w:t>
      </w:r>
      <w:r w:rsidRPr="003B57FB">
        <w:rPr>
          <w:rFonts w:ascii="Century Gothic" w:hAnsi="Century Gothic" w:cs="Segoe UI"/>
          <w:i/>
          <w:sz w:val="17"/>
          <w:szCs w:val="17"/>
          <w:shd w:val="clear" w:color="auto" w:fill="FFFFFF"/>
        </w:rPr>
        <w:t> </w:t>
      </w:r>
      <w:r w:rsidRPr="003B57FB">
        <w:rPr>
          <w:rStyle w:val="text"/>
          <w:rFonts w:ascii="Century Gothic" w:hAnsi="Century Gothic" w:cs="Segoe UI"/>
          <w:b/>
          <w:bCs/>
          <w:i/>
          <w:sz w:val="17"/>
          <w:szCs w:val="17"/>
          <w:shd w:val="clear" w:color="auto" w:fill="FFFFFF"/>
          <w:vertAlign w:val="superscript"/>
        </w:rPr>
        <w:t>14 </w:t>
      </w:r>
      <w:r w:rsidRPr="003B57FB">
        <w:rPr>
          <w:rStyle w:val="text"/>
          <w:rFonts w:ascii="Century Gothic" w:hAnsi="Century Gothic" w:cs="Segoe UI"/>
          <w:i/>
          <w:sz w:val="17"/>
          <w:szCs w:val="17"/>
          <w:shd w:val="clear" w:color="auto" w:fill="FFFFFF"/>
        </w:rPr>
        <w:t>If any man’s work which he has built on it remains, he will receive a reward.</w:t>
      </w:r>
    </w:p>
    <w:p w:rsidR="00500632" w:rsidRPr="00CA1961" w:rsidRDefault="00500632" w:rsidP="00500632">
      <w:pPr>
        <w:pStyle w:val="NormalWeb"/>
        <w:spacing w:before="0"/>
        <w:ind w:left="1080"/>
        <w:jc w:val="both"/>
        <w:rPr>
          <w:rFonts w:ascii="Century Gothic" w:hAnsi="Century Gothic" w:cs="Segoe UI"/>
          <w:i/>
          <w:sz w:val="18"/>
          <w:szCs w:val="20"/>
          <w:shd w:val="clear" w:color="auto" w:fill="FFFFFF"/>
        </w:rPr>
      </w:pPr>
      <w:r w:rsidRPr="00CA1961">
        <w:rPr>
          <w:rFonts w:ascii="Century Gothic" w:hAnsi="Century Gothic"/>
          <w:b/>
          <w:bCs/>
          <w:sz w:val="18"/>
          <w:szCs w:val="20"/>
        </w:rPr>
        <w:lastRenderedPageBreak/>
        <w:t>2 Corinthians 5:10</w:t>
      </w:r>
      <w:r w:rsidRPr="00CA1961">
        <w:rPr>
          <w:rFonts w:ascii="Century Gothic" w:hAnsi="Century Gothic"/>
          <w:bCs/>
          <w:i/>
          <w:sz w:val="18"/>
          <w:szCs w:val="20"/>
        </w:rPr>
        <w:t>—</w:t>
      </w:r>
      <w:r w:rsidRPr="00CA1961">
        <w:rPr>
          <w:rFonts w:ascii="Century Gothic" w:hAnsi="Century Gothic" w:cs="Segoe UI"/>
          <w:i/>
          <w:sz w:val="18"/>
          <w:szCs w:val="20"/>
          <w:shd w:val="clear" w:color="auto" w:fill="FFFFFF"/>
        </w:rPr>
        <w:t>For we must all appear before the judgment seat of Christ, so that each one may be recompensed for his deeds in the body, according to what he has done, whether good or bad.</w:t>
      </w:r>
    </w:p>
    <w:p w:rsidR="00500632" w:rsidRPr="00CA1961" w:rsidRDefault="00500632" w:rsidP="00500632">
      <w:pPr>
        <w:rPr>
          <w:rStyle w:val="text"/>
          <w:rFonts w:ascii="Century Gothic" w:hAnsi="Century Gothic" w:cs="Segoe UI"/>
          <w:i/>
          <w:sz w:val="16"/>
          <w:szCs w:val="20"/>
        </w:rPr>
      </w:pPr>
    </w:p>
    <w:p w:rsidR="00500632" w:rsidRPr="00CA1961" w:rsidRDefault="00500632" w:rsidP="00500632">
      <w:pPr>
        <w:pStyle w:val="NormalWeb"/>
        <w:pBdr>
          <w:bottom w:val="single" w:sz="4" w:space="0" w:color="000000"/>
        </w:pBdr>
        <w:spacing w:before="0" w:after="0"/>
        <w:jc w:val="both"/>
        <w:rPr>
          <w:rFonts w:ascii="Century Gothic" w:eastAsia="Century Gothic" w:hAnsi="Century Gothic" w:cs="Century Gothic"/>
          <w:b/>
          <w:bCs/>
          <w:sz w:val="22"/>
          <w:shd w:val="clear" w:color="auto" w:fill="FFFFFF"/>
        </w:rPr>
      </w:pPr>
      <w:r w:rsidRPr="00CA1961">
        <w:rPr>
          <w:rFonts w:ascii="Century Gothic" w:hAnsi="Century Gothic"/>
          <w:b/>
          <w:bCs/>
          <w:sz w:val="22"/>
          <w:shd w:val="clear" w:color="auto" w:fill="FFFFFF"/>
        </w:rPr>
        <w:t>Conclusion</w:t>
      </w:r>
    </w:p>
    <w:p w:rsidR="000461FC" w:rsidRPr="00CA1961" w:rsidRDefault="000461FC" w:rsidP="000461FC">
      <w:pPr>
        <w:pStyle w:val="NormalWeb"/>
        <w:spacing w:before="0"/>
        <w:jc w:val="both"/>
        <w:rPr>
          <w:rFonts w:ascii="Century Gothic" w:hAnsi="Century Gothic"/>
          <w:bCs/>
          <w:i/>
          <w:sz w:val="20"/>
          <w:szCs w:val="20"/>
        </w:rPr>
      </w:pPr>
      <w:r w:rsidRPr="00CA1961">
        <w:rPr>
          <w:rFonts w:ascii="Century Gothic" w:hAnsi="Century Gothic"/>
          <w:bCs/>
          <w:sz w:val="20"/>
          <w:szCs w:val="20"/>
        </w:rPr>
        <w:t>Peter aims throughout this chapter [</w:t>
      </w:r>
      <w:r w:rsidRPr="00CA1961">
        <w:rPr>
          <w:rFonts w:ascii="Century Gothic" w:hAnsi="Century Gothic"/>
          <w:b/>
          <w:bCs/>
          <w:sz w:val="20"/>
          <w:szCs w:val="20"/>
        </w:rPr>
        <w:t>ch1</w:t>
      </w:r>
      <w:r w:rsidRPr="00CA1961">
        <w:rPr>
          <w:rFonts w:ascii="Century Gothic" w:hAnsi="Century Gothic"/>
          <w:bCs/>
          <w:sz w:val="20"/>
          <w:szCs w:val="20"/>
        </w:rPr>
        <w:t>] to fortify his readers against the scoffers who will soon assail them. The pertinence of every line is thus evident; the titles and the wording of the greeting and of this promise in v</w:t>
      </w:r>
      <w:r w:rsidRPr="00CA1961">
        <w:rPr>
          <w:rFonts w:ascii="Century Gothic" w:hAnsi="Century Gothic"/>
          <w:b/>
          <w:bCs/>
          <w:sz w:val="20"/>
          <w:szCs w:val="20"/>
        </w:rPr>
        <w:t>11</w:t>
      </w:r>
      <w:r w:rsidRPr="00CA1961">
        <w:rPr>
          <w:rFonts w:ascii="Century Gothic" w:hAnsi="Century Gothic"/>
          <w:bCs/>
          <w:sz w:val="20"/>
          <w:szCs w:val="20"/>
        </w:rPr>
        <w:t xml:space="preserve"> are especially effective.</w:t>
      </w:r>
      <w:r w:rsidRPr="00CA1961">
        <w:rPr>
          <w:rStyle w:val="FootnoteReference"/>
          <w:rFonts w:ascii="Century Gothic" w:hAnsi="Century Gothic"/>
          <w:bCs/>
          <w:sz w:val="20"/>
          <w:szCs w:val="20"/>
        </w:rPr>
        <w:footnoteReference w:id="24"/>
      </w:r>
      <w:r w:rsidRPr="00CA1961">
        <w:rPr>
          <w:rFonts w:ascii="Century Gothic" w:hAnsi="Century Gothic"/>
          <w:bCs/>
          <w:sz w:val="20"/>
          <w:szCs w:val="20"/>
        </w:rPr>
        <w:t xml:space="preserve">    </w:t>
      </w:r>
    </w:p>
    <w:p w:rsidR="00500632" w:rsidRPr="00CA1961" w:rsidRDefault="00500632" w:rsidP="00500632">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entury Gothic" w:hAnsi="Century Gothic"/>
          <w:sz w:val="20"/>
          <w:szCs w:val="20"/>
        </w:rPr>
      </w:pPr>
      <w:r w:rsidRPr="00CA1961">
        <w:rPr>
          <w:rFonts w:ascii="Century Gothic" w:hAnsi="Century Gothic"/>
          <w:sz w:val="20"/>
          <w:szCs w:val="20"/>
        </w:rPr>
        <w:t>The assurance we have in our salvation is cultivated through our virtuous life and obedience.  Without question, God supplies all the necessary resources, but we must be diligently pursuing our growth in the grace and knowledge of our Lord and Savior, Jesus Christ.  That pursuit protects against false teaching and fuels great joy.</w:t>
      </w:r>
    </w:p>
    <w:p w:rsidR="004B5287" w:rsidRDefault="004B5287" w:rsidP="0032767B">
      <w:pPr>
        <w:pStyle w:val="NormalWeb"/>
        <w:jc w:val="both"/>
        <w:rPr>
          <w:rFonts w:ascii="Century Gothic" w:hAnsi="Century Gothic"/>
          <w:sz w:val="20"/>
          <w:szCs w:val="20"/>
        </w:rPr>
      </w:pPr>
    </w:p>
    <w:p w:rsidR="003B57FB" w:rsidRDefault="003B57FB" w:rsidP="0032767B">
      <w:pPr>
        <w:pStyle w:val="NormalWeb"/>
        <w:jc w:val="both"/>
        <w:rPr>
          <w:rFonts w:ascii="Century Gothic" w:hAnsi="Century Gothic"/>
          <w:sz w:val="20"/>
          <w:szCs w:val="20"/>
        </w:rPr>
      </w:pPr>
    </w:p>
    <w:p w:rsidR="003B57FB" w:rsidRDefault="003B57FB" w:rsidP="0032767B">
      <w:pPr>
        <w:pStyle w:val="NormalWeb"/>
        <w:jc w:val="both"/>
        <w:rPr>
          <w:rFonts w:ascii="Century Gothic" w:hAnsi="Century Gothic"/>
          <w:sz w:val="20"/>
          <w:szCs w:val="20"/>
        </w:rPr>
      </w:pPr>
    </w:p>
    <w:p w:rsidR="003B57FB" w:rsidRDefault="003B57FB" w:rsidP="0032767B">
      <w:pPr>
        <w:pStyle w:val="NormalWeb"/>
        <w:jc w:val="both"/>
        <w:rPr>
          <w:rFonts w:ascii="Century Gothic" w:hAnsi="Century Gothic"/>
          <w:sz w:val="20"/>
          <w:szCs w:val="20"/>
        </w:rPr>
      </w:pPr>
    </w:p>
    <w:p w:rsidR="003B57FB" w:rsidRDefault="003B57FB" w:rsidP="0032767B">
      <w:pPr>
        <w:pStyle w:val="NormalWeb"/>
        <w:jc w:val="both"/>
        <w:rPr>
          <w:rFonts w:ascii="Century Gothic" w:hAnsi="Century Gothic"/>
          <w:sz w:val="20"/>
          <w:szCs w:val="20"/>
        </w:rPr>
      </w:pPr>
    </w:p>
    <w:p w:rsidR="003B57FB" w:rsidRDefault="003B57FB" w:rsidP="0032767B">
      <w:pPr>
        <w:pStyle w:val="NormalWeb"/>
        <w:jc w:val="both"/>
        <w:rPr>
          <w:rFonts w:ascii="Century Gothic" w:hAnsi="Century Gothic"/>
          <w:sz w:val="20"/>
          <w:szCs w:val="20"/>
        </w:rPr>
      </w:pPr>
    </w:p>
    <w:p w:rsidR="003B57FB" w:rsidRDefault="003B57FB" w:rsidP="0032767B">
      <w:pPr>
        <w:pStyle w:val="NormalWeb"/>
        <w:jc w:val="both"/>
        <w:rPr>
          <w:rFonts w:ascii="Century Gothic" w:hAnsi="Century Gothic"/>
          <w:sz w:val="20"/>
          <w:szCs w:val="20"/>
        </w:rPr>
      </w:pPr>
    </w:p>
    <w:p w:rsidR="003B57FB" w:rsidRDefault="003B57FB" w:rsidP="0032767B">
      <w:pPr>
        <w:pStyle w:val="NormalWeb"/>
        <w:jc w:val="both"/>
        <w:rPr>
          <w:rFonts w:ascii="Century Gothic" w:hAnsi="Century Gothic"/>
          <w:sz w:val="20"/>
          <w:szCs w:val="20"/>
        </w:rPr>
      </w:pPr>
    </w:p>
    <w:p w:rsidR="003B57FB" w:rsidRDefault="003B57FB" w:rsidP="0032767B">
      <w:pPr>
        <w:pStyle w:val="NormalWeb"/>
        <w:jc w:val="both"/>
        <w:rPr>
          <w:rFonts w:ascii="Century Gothic" w:hAnsi="Century Gothic"/>
          <w:sz w:val="20"/>
          <w:szCs w:val="20"/>
        </w:rPr>
      </w:pPr>
    </w:p>
    <w:p w:rsidR="003B57FB" w:rsidRDefault="003B57FB" w:rsidP="0032767B">
      <w:pPr>
        <w:pStyle w:val="NormalWeb"/>
        <w:jc w:val="both"/>
        <w:rPr>
          <w:rFonts w:ascii="Century Gothic" w:hAnsi="Century Gothic"/>
          <w:sz w:val="20"/>
          <w:szCs w:val="20"/>
        </w:rPr>
      </w:pPr>
    </w:p>
    <w:p w:rsidR="003B57FB" w:rsidRDefault="003B57FB" w:rsidP="0032767B">
      <w:pPr>
        <w:pStyle w:val="NormalWeb"/>
        <w:jc w:val="both"/>
        <w:rPr>
          <w:rFonts w:ascii="Century Gothic" w:hAnsi="Century Gothic"/>
          <w:sz w:val="20"/>
          <w:szCs w:val="20"/>
        </w:rPr>
      </w:pPr>
    </w:p>
    <w:p w:rsidR="003B57FB" w:rsidRDefault="003B57FB" w:rsidP="0032767B">
      <w:pPr>
        <w:pStyle w:val="NormalWeb"/>
        <w:jc w:val="both"/>
        <w:rPr>
          <w:rFonts w:ascii="Century Gothic" w:hAnsi="Century Gothic"/>
          <w:sz w:val="20"/>
          <w:szCs w:val="20"/>
        </w:rPr>
      </w:pPr>
    </w:p>
    <w:p w:rsidR="003B57FB" w:rsidRPr="0032767B" w:rsidRDefault="003B57FB" w:rsidP="0032767B">
      <w:pPr>
        <w:pStyle w:val="NormalWeb"/>
        <w:jc w:val="both"/>
        <w:rPr>
          <w:rFonts w:ascii="Century Gothic" w:hAnsi="Century Gothic"/>
          <w:sz w:val="20"/>
          <w:szCs w:val="20"/>
        </w:rPr>
      </w:pPr>
    </w:p>
    <w:p w:rsidR="00985EFD" w:rsidRDefault="00845CE9">
      <w:pPr>
        <w:pStyle w:val="NormalWeb"/>
        <w:pBdr>
          <w:bottom w:val="single" w:sz="12" w:space="0" w:color="000000"/>
        </w:pBdr>
        <w:jc w:val="both"/>
        <w:rPr>
          <w:rFonts w:ascii="Century Gothic" w:eastAsia="Century Gothic" w:hAnsi="Century Gothic" w:cs="Century Gothic"/>
          <w:b/>
          <w:bCs/>
          <w:shd w:val="clear" w:color="auto" w:fill="FFFFFF"/>
        </w:rPr>
      </w:pPr>
      <w:r>
        <w:rPr>
          <w:rFonts w:ascii="Century Gothic" w:hAnsi="Century Gothic"/>
          <w:b/>
          <w:bCs/>
          <w:shd w:val="clear" w:color="auto" w:fill="FFFFFF"/>
        </w:rPr>
        <w:t>Sources</w:t>
      </w:r>
    </w:p>
    <w:p w:rsidR="00985EFD" w:rsidRDefault="00845CE9">
      <w:pPr>
        <w:pStyle w:val="NormalWeb"/>
        <w:jc w:val="both"/>
        <w:rPr>
          <w:rFonts w:ascii="Century Gothic" w:eastAsia="Century Gothic" w:hAnsi="Century Gothic" w:cs="Century Gothic"/>
          <w:sz w:val="14"/>
          <w:szCs w:val="14"/>
          <w:shd w:val="clear" w:color="auto" w:fill="FFFFFF"/>
        </w:rPr>
      </w:pPr>
      <w:r>
        <w:rPr>
          <w:rFonts w:ascii="Century Gothic" w:hAnsi="Century Gothic"/>
          <w:sz w:val="14"/>
          <w:szCs w:val="14"/>
          <w:shd w:val="clear" w:color="auto" w:fill="FFFFFF"/>
        </w:rPr>
        <w:t xml:space="preserve">Most of the message and notes come from: </w:t>
      </w:r>
    </w:p>
    <w:p w:rsidR="008B3495" w:rsidRPr="008B3495" w:rsidRDefault="008B3495" w:rsidP="008B3495">
      <w:pPr>
        <w:pStyle w:val="FootnoteText"/>
        <w:ind w:left="720"/>
        <w:rPr>
          <w:rFonts w:ascii="Century Gothic" w:hAnsi="Century Gothic"/>
          <w:sz w:val="14"/>
          <w:szCs w:val="14"/>
          <w:shd w:val="clear" w:color="auto" w:fill="FFFFFF"/>
        </w:rPr>
      </w:pPr>
      <w:r w:rsidRPr="008B3495">
        <w:rPr>
          <w:rFonts w:ascii="Century Gothic" w:hAnsi="Century Gothic"/>
          <w:sz w:val="14"/>
          <w:szCs w:val="14"/>
        </w:rPr>
        <w:t>Thomas Brooks, Heaven on Earth (1608-1680)</w:t>
      </w:r>
    </w:p>
    <w:p w:rsidR="007624F2" w:rsidRPr="008B3495" w:rsidRDefault="007624F2">
      <w:pPr>
        <w:pStyle w:val="NormalWeb"/>
        <w:spacing w:before="0" w:after="0" w:line="276" w:lineRule="auto"/>
        <w:ind w:left="360"/>
        <w:rPr>
          <w:rFonts w:ascii="Century Gothic" w:hAnsi="Century Gothic"/>
          <w:sz w:val="14"/>
          <w:szCs w:val="14"/>
          <w:shd w:val="clear" w:color="auto" w:fill="FFFFFF"/>
        </w:rPr>
      </w:pPr>
      <w:r w:rsidRPr="008B3495">
        <w:rPr>
          <w:rFonts w:ascii="Century Gothic" w:hAnsi="Century Gothic"/>
          <w:sz w:val="14"/>
          <w:szCs w:val="14"/>
          <w:shd w:val="clear" w:color="auto" w:fill="FFFFFF"/>
        </w:rPr>
        <w:t>ESV Expository Commentary, Hebrews-Revelation</w:t>
      </w:r>
    </w:p>
    <w:p w:rsidR="007624F2" w:rsidRPr="008B3495" w:rsidRDefault="007624F2">
      <w:pPr>
        <w:pStyle w:val="NormalWeb"/>
        <w:spacing w:before="0" w:after="0" w:line="276" w:lineRule="auto"/>
        <w:ind w:left="360"/>
        <w:rPr>
          <w:rFonts w:ascii="Century Gothic" w:hAnsi="Century Gothic"/>
          <w:sz w:val="14"/>
          <w:szCs w:val="14"/>
          <w:shd w:val="clear" w:color="auto" w:fill="FFFFFF"/>
        </w:rPr>
      </w:pPr>
      <w:r w:rsidRPr="008B3495">
        <w:rPr>
          <w:rFonts w:ascii="Century Gothic" w:hAnsi="Century Gothic"/>
          <w:sz w:val="14"/>
          <w:szCs w:val="14"/>
          <w:shd w:val="clear" w:color="auto" w:fill="FFFFFF"/>
        </w:rPr>
        <w:t xml:space="preserve">R.C.H. Lenski, The </w:t>
      </w:r>
      <w:r w:rsidR="00A95054" w:rsidRPr="008B3495">
        <w:rPr>
          <w:rFonts w:ascii="Century Gothic" w:hAnsi="Century Gothic"/>
          <w:sz w:val="14"/>
          <w:szCs w:val="14"/>
          <w:shd w:val="clear" w:color="auto" w:fill="FFFFFF"/>
        </w:rPr>
        <w:t>Interpretation</w:t>
      </w:r>
      <w:r w:rsidRPr="008B3495">
        <w:rPr>
          <w:rFonts w:ascii="Century Gothic" w:hAnsi="Century Gothic"/>
          <w:sz w:val="14"/>
          <w:szCs w:val="14"/>
          <w:shd w:val="clear" w:color="auto" w:fill="FFFFFF"/>
        </w:rPr>
        <w:t xml:space="preserve"> of 1 and 11 Epistl</w:t>
      </w:r>
      <w:r w:rsidR="00A95054" w:rsidRPr="008B3495">
        <w:rPr>
          <w:rFonts w:ascii="Century Gothic" w:hAnsi="Century Gothic"/>
          <w:sz w:val="14"/>
          <w:szCs w:val="14"/>
          <w:shd w:val="clear" w:color="auto" w:fill="FFFFFF"/>
        </w:rPr>
        <w:t>es of Peter, the three Epistles o</w:t>
      </w:r>
      <w:r w:rsidR="008B3495">
        <w:rPr>
          <w:rFonts w:ascii="Century Gothic" w:hAnsi="Century Gothic"/>
          <w:sz w:val="14"/>
          <w:szCs w:val="14"/>
          <w:shd w:val="clear" w:color="auto" w:fill="FFFFFF"/>
        </w:rPr>
        <w:t>f John, and the Epistle of Jude</w:t>
      </w:r>
    </w:p>
    <w:p w:rsidR="00985EFD" w:rsidRPr="008B3495" w:rsidRDefault="00845CE9">
      <w:pPr>
        <w:pStyle w:val="NormalWeb"/>
        <w:spacing w:before="0" w:after="0" w:line="276" w:lineRule="auto"/>
        <w:ind w:left="360"/>
        <w:rPr>
          <w:rFonts w:ascii="Century Gothic" w:eastAsia="Century Gothic" w:hAnsi="Century Gothic" w:cs="Century Gothic"/>
          <w:sz w:val="14"/>
          <w:szCs w:val="14"/>
          <w:shd w:val="clear" w:color="auto" w:fill="FFFFFF"/>
        </w:rPr>
      </w:pPr>
      <w:r w:rsidRPr="008B3495">
        <w:rPr>
          <w:rFonts w:ascii="Century Gothic" w:hAnsi="Century Gothic"/>
          <w:sz w:val="14"/>
          <w:szCs w:val="14"/>
          <w:shd w:val="clear" w:color="auto" w:fill="FFFFFF"/>
        </w:rPr>
        <w:t>John MacArthur, The MacArthur New Testament Commentary, 2 Peter &amp; Jude</w:t>
      </w:r>
    </w:p>
    <w:p w:rsidR="00985EFD" w:rsidRPr="008B3495" w:rsidRDefault="00845CE9">
      <w:pPr>
        <w:pStyle w:val="NormalWeb"/>
        <w:spacing w:before="0" w:after="0" w:line="276" w:lineRule="auto"/>
        <w:ind w:left="360"/>
        <w:rPr>
          <w:rStyle w:val="Hyperlink1"/>
        </w:rPr>
      </w:pPr>
      <w:r w:rsidRPr="008B3495">
        <w:rPr>
          <w:rFonts w:ascii="Century Gothic" w:hAnsi="Century Gothic"/>
          <w:sz w:val="14"/>
          <w:szCs w:val="14"/>
        </w:rPr>
        <w:t xml:space="preserve">John MacArthur, </w:t>
      </w:r>
      <w:r w:rsidR="00465983" w:rsidRPr="008B3495">
        <w:rPr>
          <w:rFonts w:ascii="Century Gothic" w:hAnsi="Century Gothic"/>
          <w:sz w:val="14"/>
          <w:szCs w:val="14"/>
        </w:rPr>
        <w:t xml:space="preserve">Virtue and Assurance, Pt 1, </w:t>
      </w:r>
      <w:r w:rsidRPr="008B3495">
        <w:rPr>
          <w:rFonts w:ascii="Century Gothic" w:hAnsi="Century Gothic"/>
          <w:sz w:val="14"/>
          <w:szCs w:val="14"/>
        </w:rPr>
        <w:t>2 Peter 1:5-</w:t>
      </w:r>
      <w:r w:rsidR="00465983" w:rsidRPr="008B3495">
        <w:rPr>
          <w:rFonts w:ascii="Century Gothic" w:hAnsi="Century Gothic"/>
          <w:sz w:val="14"/>
          <w:szCs w:val="14"/>
        </w:rPr>
        <w:t>7</w:t>
      </w:r>
      <w:r w:rsidRPr="008B3495">
        <w:rPr>
          <w:rFonts w:ascii="Century Gothic" w:hAnsi="Century Gothic"/>
          <w:sz w:val="14"/>
          <w:szCs w:val="14"/>
        </w:rPr>
        <w:t xml:space="preserve">, </w:t>
      </w:r>
      <w:r w:rsidR="00465983" w:rsidRPr="008B3495">
        <w:rPr>
          <w:rFonts w:ascii="Century Gothic" w:hAnsi="Century Gothic"/>
          <w:sz w:val="14"/>
          <w:szCs w:val="14"/>
        </w:rPr>
        <w:t>August 19</w:t>
      </w:r>
      <w:r w:rsidRPr="008B3495">
        <w:rPr>
          <w:rFonts w:ascii="Century Gothic" w:hAnsi="Century Gothic"/>
          <w:sz w:val="14"/>
          <w:szCs w:val="14"/>
        </w:rPr>
        <w:t xml:space="preserve">, 1990, </w:t>
      </w:r>
      <w:r w:rsidRPr="008B3495">
        <w:rPr>
          <w:rStyle w:val="Hyperlink1"/>
        </w:rPr>
        <w:t>gty.org</w:t>
      </w:r>
    </w:p>
    <w:p w:rsidR="00E70627" w:rsidRDefault="00E70627" w:rsidP="00E70627">
      <w:pPr>
        <w:pStyle w:val="NormalWeb"/>
        <w:spacing w:before="0" w:after="0" w:line="276" w:lineRule="auto"/>
        <w:ind w:left="360"/>
        <w:rPr>
          <w:rStyle w:val="Hyperlink1"/>
        </w:rPr>
      </w:pPr>
      <w:r w:rsidRPr="008B3495">
        <w:rPr>
          <w:rFonts w:ascii="Century Gothic" w:hAnsi="Century Gothic"/>
          <w:sz w:val="14"/>
          <w:szCs w:val="14"/>
        </w:rPr>
        <w:t>John MacArthur, The Reward of Our</w:t>
      </w:r>
      <w:r>
        <w:rPr>
          <w:rFonts w:ascii="Century Gothic" w:hAnsi="Century Gothic"/>
          <w:sz w:val="14"/>
          <w:szCs w:val="14"/>
        </w:rPr>
        <w:t xml:space="preserve"> Salvation, </w:t>
      </w:r>
      <w:r w:rsidRPr="007C698F">
        <w:rPr>
          <w:rFonts w:ascii="Century Gothic" w:hAnsi="Century Gothic"/>
          <w:sz w:val="14"/>
          <w:szCs w:val="14"/>
        </w:rPr>
        <w:t>2 Peter 1:</w:t>
      </w:r>
      <w:r>
        <w:rPr>
          <w:rFonts w:ascii="Century Gothic" w:hAnsi="Century Gothic"/>
          <w:sz w:val="14"/>
          <w:szCs w:val="14"/>
        </w:rPr>
        <w:t>8-11</w:t>
      </w:r>
      <w:r w:rsidRPr="007C698F">
        <w:rPr>
          <w:rFonts w:ascii="Century Gothic" w:hAnsi="Century Gothic"/>
          <w:sz w:val="14"/>
          <w:szCs w:val="14"/>
        </w:rPr>
        <w:t xml:space="preserve">, </w:t>
      </w:r>
      <w:r>
        <w:rPr>
          <w:rFonts w:ascii="Century Gothic" w:hAnsi="Century Gothic"/>
          <w:sz w:val="14"/>
          <w:szCs w:val="14"/>
        </w:rPr>
        <w:t>September 28</w:t>
      </w:r>
      <w:r w:rsidRPr="007C698F">
        <w:rPr>
          <w:rFonts w:ascii="Century Gothic" w:hAnsi="Century Gothic"/>
          <w:sz w:val="14"/>
          <w:szCs w:val="14"/>
        </w:rPr>
        <w:t>, 19</w:t>
      </w:r>
      <w:r>
        <w:rPr>
          <w:rFonts w:ascii="Century Gothic" w:hAnsi="Century Gothic"/>
          <w:sz w:val="14"/>
          <w:szCs w:val="14"/>
        </w:rPr>
        <w:t>80</w:t>
      </w:r>
      <w:r w:rsidRPr="007C698F">
        <w:rPr>
          <w:rFonts w:ascii="Century Gothic" w:hAnsi="Century Gothic"/>
          <w:sz w:val="14"/>
          <w:szCs w:val="14"/>
        </w:rPr>
        <w:t xml:space="preserve">, </w:t>
      </w:r>
      <w:r w:rsidRPr="007C698F">
        <w:rPr>
          <w:rStyle w:val="Hyperlink1"/>
        </w:rPr>
        <w:t>gty.org</w:t>
      </w:r>
    </w:p>
    <w:p w:rsidR="008B3495" w:rsidRDefault="008B3495">
      <w:pPr>
        <w:pStyle w:val="NormalWeb"/>
        <w:spacing w:before="0" w:after="0" w:line="276" w:lineRule="auto"/>
        <w:ind w:left="360"/>
        <w:rPr>
          <w:rFonts w:ascii="Century Gothic" w:hAnsi="Century Gothic"/>
          <w:sz w:val="14"/>
          <w:szCs w:val="14"/>
          <w:shd w:val="clear" w:color="auto" w:fill="FFFFFF"/>
        </w:rPr>
      </w:pPr>
      <w:r>
        <w:rPr>
          <w:rFonts w:ascii="Century Gothic" w:hAnsi="Century Gothic"/>
          <w:sz w:val="14"/>
          <w:szCs w:val="14"/>
          <w:shd w:val="clear" w:color="auto" w:fill="FFFFFF"/>
        </w:rPr>
        <w:t>John Owen, The Mortification of Sin (1616-1683)</w:t>
      </w:r>
    </w:p>
    <w:p w:rsidR="00985EFD" w:rsidRDefault="00845CE9">
      <w:pPr>
        <w:pStyle w:val="NormalWeb"/>
        <w:spacing w:before="0" w:after="0" w:line="276" w:lineRule="auto"/>
        <w:ind w:left="360"/>
        <w:rPr>
          <w:rFonts w:ascii="Century Gothic" w:hAnsi="Century Gothic"/>
          <w:sz w:val="14"/>
          <w:szCs w:val="14"/>
          <w:shd w:val="clear" w:color="auto" w:fill="FFFFFF"/>
        </w:rPr>
      </w:pPr>
      <w:r w:rsidRPr="007C698F">
        <w:rPr>
          <w:rFonts w:ascii="Century Gothic" w:hAnsi="Century Gothic"/>
          <w:sz w:val="14"/>
          <w:szCs w:val="14"/>
          <w:shd w:val="clear" w:color="auto" w:fill="FFFFFF"/>
        </w:rPr>
        <w:t>Jerome H Smith, The New Treasure of Scripture Knowledge</w:t>
      </w:r>
    </w:p>
    <w:p w:rsidR="008B3495" w:rsidRPr="007C698F" w:rsidRDefault="008B3495">
      <w:pPr>
        <w:pStyle w:val="NormalWeb"/>
        <w:spacing w:before="0" w:after="0" w:line="276" w:lineRule="auto"/>
        <w:ind w:left="360"/>
        <w:rPr>
          <w:rFonts w:ascii="Century Gothic" w:eastAsia="Century Gothic" w:hAnsi="Century Gothic" w:cs="Century Gothic"/>
          <w:sz w:val="14"/>
          <w:szCs w:val="14"/>
          <w:shd w:val="clear" w:color="auto" w:fill="FFFFFF"/>
        </w:rPr>
      </w:pPr>
      <w:r>
        <w:rPr>
          <w:rFonts w:ascii="Century Gothic" w:hAnsi="Century Gothic"/>
          <w:sz w:val="14"/>
          <w:szCs w:val="14"/>
          <w:shd w:val="clear" w:color="auto" w:fill="FFFFFF"/>
        </w:rPr>
        <w:t>Thomas Watson, The Doctrine of Repentance (1620-1686)</w:t>
      </w:r>
    </w:p>
    <w:p w:rsidR="00985EFD" w:rsidRDefault="00A455D8">
      <w:pPr>
        <w:pStyle w:val="NormalWeb"/>
        <w:spacing w:before="0" w:after="0" w:line="276" w:lineRule="auto"/>
        <w:ind w:left="360"/>
        <w:jc w:val="both"/>
      </w:pPr>
      <w:hyperlink r:id="rId8" w:history="1">
        <w:r w:rsidR="00845CE9">
          <w:rPr>
            <w:rStyle w:val="Hyperlink1"/>
          </w:rPr>
          <w:t>www.blueletterbible.org</w:t>
        </w:r>
      </w:hyperlink>
      <w:r w:rsidR="00845CE9">
        <w:rPr>
          <w:rFonts w:ascii="Century Gothic" w:hAnsi="Century Gothic"/>
          <w:sz w:val="14"/>
          <w:szCs w:val="14"/>
        </w:rPr>
        <w:t xml:space="preserve"> </w:t>
      </w:r>
    </w:p>
    <w:sectPr w:rsidR="00985EFD">
      <w:footerReference w:type="default" r:id="rId9"/>
      <w:headerReference w:type="first" r:id="rId10"/>
      <w:pgSz w:w="7920" w:h="12240"/>
      <w:pgMar w:top="450" w:right="360" w:bottom="360" w:left="648" w:header="432" w:footer="208"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55D8" w:rsidRDefault="00A455D8">
      <w:r>
        <w:separator/>
      </w:r>
    </w:p>
  </w:endnote>
  <w:endnote w:type="continuationSeparator" w:id="0">
    <w:p w:rsidR="00A455D8" w:rsidRDefault="00A45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Neu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5A3F" w:rsidRDefault="002D5A3F">
    <w:pPr>
      <w:pStyle w:val="Footer"/>
      <w:tabs>
        <w:tab w:val="clear" w:pos="9360"/>
        <w:tab w:val="right" w:pos="6892"/>
      </w:tabs>
      <w:jc w:val="right"/>
    </w:pPr>
    <w:r>
      <w:rPr>
        <w:rFonts w:ascii="Century Gothic" w:hAnsi="Century Gothic"/>
        <w:sz w:val="12"/>
        <w:szCs w:val="12"/>
      </w:rPr>
      <w:fldChar w:fldCharType="begin"/>
    </w:r>
    <w:r>
      <w:rPr>
        <w:rFonts w:ascii="Century Gothic" w:hAnsi="Century Gothic"/>
        <w:sz w:val="12"/>
        <w:szCs w:val="12"/>
      </w:rPr>
      <w:instrText xml:space="preserve"> PAGE </w:instrText>
    </w:r>
    <w:r>
      <w:rPr>
        <w:rFonts w:ascii="Century Gothic" w:hAnsi="Century Gothic"/>
        <w:sz w:val="12"/>
        <w:szCs w:val="12"/>
      </w:rPr>
      <w:fldChar w:fldCharType="separate"/>
    </w:r>
    <w:r w:rsidR="007A32E1">
      <w:rPr>
        <w:rFonts w:ascii="Century Gothic" w:hAnsi="Century Gothic"/>
        <w:noProof/>
        <w:sz w:val="12"/>
        <w:szCs w:val="12"/>
      </w:rPr>
      <w:t>4</w:t>
    </w:r>
    <w:r>
      <w:rPr>
        <w:rFonts w:ascii="Century Gothic" w:hAnsi="Century Gothic"/>
        <w:sz w:val="12"/>
        <w:szCs w:val="1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55D8" w:rsidRDefault="00A455D8">
      <w:r>
        <w:separator/>
      </w:r>
    </w:p>
  </w:footnote>
  <w:footnote w:type="continuationSeparator" w:id="0">
    <w:p w:rsidR="00A455D8" w:rsidRDefault="00A455D8">
      <w:r>
        <w:continuationSeparator/>
      </w:r>
    </w:p>
  </w:footnote>
  <w:footnote w:type="continuationNotice" w:id="1">
    <w:p w:rsidR="00A455D8" w:rsidRDefault="00A455D8"/>
  </w:footnote>
  <w:footnote w:id="2">
    <w:p w:rsidR="002D5A3F" w:rsidRPr="00093B1E" w:rsidRDefault="002D5A3F">
      <w:pPr>
        <w:pStyle w:val="FootnoteText"/>
        <w:rPr>
          <w:rFonts w:ascii="Century Gothic" w:hAnsi="Century Gothic"/>
          <w:sz w:val="12"/>
          <w:szCs w:val="12"/>
        </w:rPr>
      </w:pPr>
      <w:r w:rsidRPr="00093B1E">
        <w:rPr>
          <w:rStyle w:val="FootnoteReference"/>
          <w:rFonts w:ascii="Century Gothic" w:hAnsi="Century Gothic"/>
          <w:sz w:val="12"/>
          <w:szCs w:val="12"/>
        </w:rPr>
        <w:footnoteRef/>
      </w:r>
      <w:r w:rsidRPr="00093B1E">
        <w:rPr>
          <w:rFonts w:ascii="Century Gothic" w:hAnsi="Century Gothic"/>
          <w:sz w:val="12"/>
          <w:szCs w:val="12"/>
        </w:rPr>
        <w:t xml:space="preserve"> Strong’s G703</w:t>
      </w:r>
    </w:p>
  </w:footnote>
  <w:footnote w:id="3">
    <w:p w:rsidR="002D5A3F" w:rsidRPr="00CE5DF6" w:rsidRDefault="002D5A3F">
      <w:pPr>
        <w:pStyle w:val="FootnoteText"/>
        <w:rPr>
          <w:rFonts w:ascii="Century Gothic" w:hAnsi="Century Gothic"/>
          <w:sz w:val="12"/>
          <w:szCs w:val="12"/>
        </w:rPr>
      </w:pPr>
      <w:r w:rsidRPr="00093B1E">
        <w:rPr>
          <w:rStyle w:val="FootnoteReference"/>
          <w:rFonts w:ascii="Century Gothic" w:hAnsi="Century Gothic"/>
          <w:sz w:val="12"/>
          <w:szCs w:val="12"/>
        </w:rPr>
        <w:footnoteRef/>
      </w:r>
      <w:r w:rsidRPr="00093B1E">
        <w:rPr>
          <w:rFonts w:ascii="Century Gothic" w:hAnsi="Century Gothic"/>
          <w:sz w:val="12"/>
          <w:szCs w:val="12"/>
        </w:rPr>
        <w:t xml:space="preserve"> Strong’s G1108</w:t>
      </w:r>
    </w:p>
  </w:footnote>
  <w:footnote w:id="4">
    <w:p w:rsidR="002D5A3F" w:rsidRPr="00F60003" w:rsidRDefault="002D5A3F">
      <w:pPr>
        <w:pStyle w:val="FootnoteText"/>
        <w:rPr>
          <w:rFonts w:ascii="Century Gothic" w:hAnsi="Century Gothic"/>
          <w:sz w:val="12"/>
          <w:szCs w:val="12"/>
        </w:rPr>
      </w:pPr>
      <w:r w:rsidRPr="00F60003">
        <w:rPr>
          <w:rStyle w:val="FootnoteReference"/>
          <w:rFonts w:ascii="Century Gothic" w:hAnsi="Century Gothic"/>
          <w:sz w:val="12"/>
          <w:szCs w:val="12"/>
        </w:rPr>
        <w:footnoteRef/>
      </w:r>
      <w:r w:rsidRPr="00F60003">
        <w:rPr>
          <w:rFonts w:ascii="Century Gothic" w:hAnsi="Century Gothic"/>
          <w:sz w:val="12"/>
          <w:szCs w:val="12"/>
        </w:rPr>
        <w:t xml:space="preserve"> Strong’s G1466</w:t>
      </w:r>
    </w:p>
  </w:footnote>
  <w:footnote w:id="5">
    <w:p w:rsidR="002D5A3F" w:rsidRPr="00A63538" w:rsidRDefault="002D5A3F">
      <w:pPr>
        <w:pStyle w:val="FootnoteText"/>
        <w:rPr>
          <w:rFonts w:ascii="Century Gothic" w:hAnsi="Century Gothic"/>
          <w:sz w:val="12"/>
          <w:szCs w:val="12"/>
        </w:rPr>
      </w:pPr>
      <w:r w:rsidRPr="00A63538">
        <w:rPr>
          <w:rStyle w:val="FootnoteReference"/>
          <w:rFonts w:ascii="Century Gothic" w:hAnsi="Century Gothic"/>
          <w:sz w:val="12"/>
          <w:szCs w:val="12"/>
        </w:rPr>
        <w:footnoteRef/>
      </w:r>
      <w:r w:rsidRPr="00A63538">
        <w:rPr>
          <w:rFonts w:ascii="Century Gothic" w:hAnsi="Century Gothic"/>
          <w:sz w:val="12"/>
          <w:szCs w:val="12"/>
        </w:rPr>
        <w:t xml:space="preserve"> Strong’s G5281</w:t>
      </w:r>
    </w:p>
  </w:footnote>
  <w:footnote w:id="6">
    <w:p w:rsidR="002D5A3F" w:rsidRDefault="002D5A3F">
      <w:pPr>
        <w:pStyle w:val="FootnoteText"/>
      </w:pPr>
      <w:r w:rsidRPr="00A63538">
        <w:rPr>
          <w:rStyle w:val="FootnoteReference"/>
          <w:rFonts w:ascii="Century Gothic" w:hAnsi="Century Gothic"/>
          <w:sz w:val="12"/>
          <w:szCs w:val="12"/>
        </w:rPr>
        <w:footnoteRef/>
      </w:r>
      <w:r w:rsidRPr="00A63538">
        <w:rPr>
          <w:rFonts w:ascii="Century Gothic" w:hAnsi="Century Gothic"/>
          <w:sz w:val="12"/>
          <w:szCs w:val="12"/>
        </w:rPr>
        <w:t xml:space="preserve"> Strong’s G2150</w:t>
      </w:r>
    </w:p>
  </w:footnote>
  <w:footnote w:id="7">
    <w:p w:rsidR="002D5A3F" w:rsidRPr="00900A1F" w:rsidRDefault="002D5A3F">
      <w:pPr>
        <w:pStyle w:val="FootnoteText"/>
        <w:rPr>
          <w:rFonts w:ascii="Century Gothic" w:hAnsi="Century Gothic"/>
          <w:sz w:val="12"/>
          <w:szCs w:val="12"/>
        </w:rPr>
      </w:pPr>
      <w:r w:rsidRPr="00900A1F">
        <w:rPr>
          <w:rStyle w:val="FootnoteReference"/>
          <w:rFonts w:ascii="Century Gothic" w:hAnsi="Century Gothic"/>
          <w:sz w:val="12"/>
          <w:szCs w:val="12"/>
        </w:rPr>
        <w:footnoteRef/>
      </w:r>
      <w:r w:rsidRPr="00900A1F">
        <w:rPr>
          <w:rFonts w:ascii="Century Gothic" w:hAnsi="Century Gothic"/>
          <w:sz w:val="12"/>
          <w:szCs w:val="12"/>
        </w:rPr>
        <w:t xml:space="preserve"> Strong’s G26</w:t>
      </w:r>
    </w:p>
  </w:footnote>
  <w:footnote w:id="8">
    <w:p w:rsidR="002D5A3F" w:rsidRPr="00CB73F4" w:rsidRDefault="002D5A3F">
      <w:pPr>
        <w:pStyle w:val="FootnoteText"/>
        <w:rPr>
          <w:rFonts w:ascii="Century Gothic" w:hAnsi="Century Gothic"/>
          <w:sz w:val="12"/>
          <w:szCs w:val="12"/>
        </w:rPr>
      </w:pPr>
      <w:r w:rsidRPr="00CB73F4">
        <w:rPr>
          <w:rStyle w:val="FootnoteReference"/>
          <w:rFonts w:ascii="Century Gothic" w:hAnsi="Century Gothic"/>
          <w:sz w:val="12"/>
          <w:szCs w:val="12"/>
        </w:rPr>
        <w:footnoteRef/>
      </w:r>
      <w:r w:rsidRPr="00CB73F4">
        <w:rPr>
          <w:rFonts w:ascii="Century Gothic" w:hAnsi="Century Gothic"/>
          <w:sz w:val="12"/>
          <w:szCs w:val="12"/>
        </w:rPr>
        <w:t xml:space="preserve"> Strong’s G692</w:t>
      </w:r>
    </w:p>
  </w:footnote>
  <w:footnote w:id="9">
    <w:p w:rsidR="002D5A3F" w:rsidRDefault="002D5A3F">
      <w:pPr>
        <w:pStyle w:val="FootnoteText"/>
      </w:pPr>
      <w:r w:rsidRPr="00CB73F4">
        <w:rPr>
          <w:rStyle w:val="FootnoteReference"/>
          <w:rFonts w:ascii="Century Gothic" w:hAnsi="Century Gothic"/>
          <w:sz w:val="12"/>
          <w:szCs w:val="12"/>
        </w:rPr>
        <w:footnoteRef/>
      </w:r>
      <w:r w:rsidRPr="00CB73F4">
        <w:rPr>
          <w:rFonts w:ascii="Century Gothic" w:hAnsi="Century Gothic"/>
          <w:sz w:val="12"/>
          <w:szCs w:val="12"/>
        </w:rPr>
        <w:t xml:space="preserve"> Strong’s G175</w:t>
      </w:r>
    </w:p>
  </w:footnote>
  <w:footnote w:id="10">
    <w:p w:rsidR="002D5A3F" w:rsidRPr="00CB73F4" w:rsidRDefault="002D5A3F">
      <w:pPr>
        <w:pStyle w:val="FootnoteText"/>
        <w:rPr>
          <w:rFonts w:ascii="Century Gothic" w:hAnsi="Century Gothic"/>
          <w:sz w:val="12"/>
          <w:szCs w:val="12"/>
        </w:rPr>
      </w:pPr>
      <w:r w:rsidRPr="00CB73F4">
        <w:rPr>
          <w:rStyle w:val="FootnoteReference"/>
          <w:rFonts w:ascii="Century Gothic" w:hAnsi="Century Gothic"/>
          <w:sz w:val="12"/>
          <w:szCs w:val="12"/>
        </w:rPr>
        <w:footnoteRef/>
      </w:r>
      <w:r w:rsidRPr="00CB73F4">
        <w:rPr>
          <w:rFonts w:ascii="Century Gothic" w:hAnsi="Century Gothic"/>
          <w:sz w:val="12"/>
          <w:szCs w:val="12"/>
        </w:rPr>
        <w:t xml:space="preserve"> Strong’s G2512</w:t>
      </w:r>
    </w:p>
  </w:footnote>
  <w:footnote w:id="11">
    <w:p w:rsidR="0086284F" w:rsidRPr="00766445" w:rsidRDefault="0086284F">
      <w:pPr>
        <w:pStyle w:val="FootnoteText"/>
        <w:rPr>
          <w:rFonts w:ascii="Century Gothic" w:hAnsi="Century Gothic"/>
          <w:sz w:val="12"/>
          <w:szCs w:val="12"/>
        </w:rPr>
      </w:pPr>
      <w:r w:rsidRPr="00CB73F4">
        <w:rPr>
          <w:rStyle w:val="FootnoteReference"/>
          <w:rFonts w:ascii="Century Gothic" w:hAnsi="Century Gothic"/>
          <w:sz w:val="12"/>
          <w:szCs w:val="12"/>
        </w:rPr>
        <w:footnoteRef/>
      </w:r>
      <w:r w:rsidRPr="00CB73F4">
        <w:rPr>
          <w:rFonts w:ascii="Century Gothic" w:hAnsi="Century Gothic"/>
          <w:sz w:val="12"/>
          <w:szCs w:val="12"/>
        </w:rPr>
        <w:t xml:space="preserve"> </w:t>
      </w:r>
      <w:r w:rsidRPr="00766445">
        <w:rPr>
          <w:rFonts w:ascii="Century Gothic" w:hAnsi="Century Gothic"/>
          <w:sz w:val="12"/>
          <w:szCs w:val="12"/>
        </w:rPr>
        <w:t>MacArthur, 44.</w:t>
      </w:r>
    </w:p>
  </w:footnote>
  <w:footnote w:id="12">
    <w:p w:rsidR="00766445" w:rsidRDefault="00766445">
      <w:pPr>
        <w:pStyle w:val="FootnoteText"/>
      </w:pPr>
      <w:r w:rsidRPr="00766445">
        <w:rPr>
          <w:rStyle w:val="FootnoteReference"/>
          <w:rFonts w:ascii="Century Gothic" w:hAnsi="Century Gothic"/>
          <w:sz w:val="12"/>
          <w:szCs w:val="12"/>
        </w:rPr>
        <w:footnoteRef/>
      </w:r>
      <w:r w:rsidRPr="00766445">
        <w:rPr>
          <w:rFonts w:ascii="Century Gothic" w:hAnsi="Century Gothic"/>
          <w:sz w:val="12"/>
          <w:szCs w:val="12"/>
        </w:rPr>
        <w:t xml:space="preserve"> ESV Expository Commentary, 375</w:t>
      </w:r>
      <w:r>
        <w:rPr>
          <w:rFonts w:ascii="Century Gothic" w:hAnsi="Century Gothic"/>
          <w:sz w:val="12"/>
          <w:szCs w:val="12"/>
        </w:rPr>
        <w:t>.</w:t>
      </w:r>
    </w:p>
  </w:footnote>
  <w:footnote w:id="13">
    <w:p w:rsidR="002D5A3F" w:rsidRPr="004D1941" w:rsidRDefault="002D5A3F" w:rsidP="00500632">
      <w:pPr>
        <w:pStyle w:val="FootnoteText"/>
        <w:rPr>
          <w:rFonts w:ascii="Century Gothic" w:hAnsi="Century Gothic"/>
          <w:sz w:val="12"/>
          <w:szCs w:val="12"/>
        </w:rPr>
      </w:pPr>
      <w:r w:rsidRPr="004D1941">
        <w:rPr>
          <w:rStyle w:val="FootnoteReference"/>
          <w:rFonts w:ascii="Century Gothic" w:hAnsi="Century Gothic"/>
          <w:sz w:val="12"/>
          <w:szCs w:val="12"/>
        </w:rPr>
        <w:footnoteRef/>
      </w:r>
      <w:r w:rsidRPr="004D1941">
        <w:rPr>
          <w:rFonts w:ascii="Century Gothic" w:hAnsi="Century Gothic"/>
          <w:sz w:val="12"/>
          <w:szCs w:val="12"/>
        </w:rPr>
        <w:t xml:space="preserve"> Strong’s G4710</w:t>
      </w:r>
    </w:p>
  </w:footnote>
  <w:footnote w:id="14">
    <w:p w:rsidR="002D5A3F" w:rsidRDefault="002D5A3F" w:rsidP="00500632">
      <w:pPr>
        <w:pStyle w:val="FootnoteText"/>
      </w:pPr>
      <w:r w:rsidRPr="004D1941">
        <w:rPr>
          <w:rStyle w:val="FootnoteReference"/>
          <w:rFonts w:ascii="Century Gothic" w:hAnsi="Century Gothic"/>
          <w:sz w:val="12"/>
          <w:szCs w:val="12"/>
        </w:rPr>
        <w:footnoteRef/>
      </w:r>
      <w:r w:rsidRPr="004D1941">
        <w:rPr>
          <w:rFonts w:ascii="Century Gothic" w:hAnsi="Century Gothic"/>
          <w:sz w:val="12"/>
          <w:szCs w:val="12"/>
        </w:rPr>
        <w:t xml:space="preserve"> Strong’s G949</w:t>
      </w:r>
    </w:p>
  </w:footnote>
  <w:footnote w:id="15">
    <w:p w:rsidR="00766445" w:rsidRPr="00766445" w:rsidRDefault="00766445" w:rsidP="00766445">
      <w:pPr>
        <w:pStyle w:val="FootnoteText"/>
        <w:rPr>
          <w:rFonts w:ascii="Century Gothic" w:hAnsi="Century Gothic"/>
          <w:sz w:val="12"/>
          <w:szCs w:val="12"/>
        </w:rPr>
      </w:pPr>
      <w:r w:rsidRPr="00766445">
        <w:rPr>
          <w:rStyle w:val="FootnoteReference"/>
          <w:rFonts w:ascii="Century Gothic" w:hAnsi="Century Gothic"/>
          <w:sz w:val="12"/>
          <w:szCs w:val="12"/>
        </w:rPr>
        <w:footnoteRef/>
      </w:r>
      <w:r w:rsidRPr="00766445">
        <w:rPr>
          <w:rFonts w:ascii="Century Gothic" w:hAnsi="Century Gothic"/>
          <w:sz w:val="12"/>
          <w:szCs w:val="12"/>
        </w:rPr>
        <w:t xml:space="preserve"> Lenski, 275.</w:t>
      </w:r>
    </w:p>
  </w:footnote>
  <w:footnote w:id="16">
    <w:p w:rsidR="00D5732C" w:rsidRPr="003C5F88" w:rsidRDefault="00D5732C">
      <w:pPr>
        <w:pStyle w:val="FootnoteText"/>
        <w:rPr>
          <w:rFonts w:ascii="Century Gothic" w:hAnsi="Century Gothic"/>
          <w:sz w:val="12"/>
          <w:szCs w:val="12"/>
        </w:rPr>
      </w:pPr>
      <w:r w:rsidRPr="003C5F88">
        <w:rPr>
          <w:rStyle w:val="FootnoteReference"/>
          <w:rFonts w:ascii="Century Gothic" w:hAnsi="Century Gothic"/>
          <w:sz w:val="12"/>
          <w:szCs w:val="12"/>
        </w:rPr>
        <w:footnoteRef/>
      </w:r>
      <w:r w:rsidRPr="003C5F88">
        <w:rPr>
          <w:rFonts w:ascii="Century Gothic" w:hAnsi="Century Gothic"/>
          <w:sz w:val="12"/>
          <w:szCs w:val="12"/>
        </w:rPr>
        <w:t xml:space="preserve"> Thomas Watson (1620-1686)</w:t>
      </w:r>
    </w:p>
  </w:footnote>
  <w:footnote w:id="17">
    <w:p w:rsidR="008B3495" w:rsidRPr="008B3495" w:rsidRDefault="008B3495">
      <w:pPr>
        <w:pStyle w:val="FootnoteText"/>
        <w:rPr>
          <w:rFonts w:ascii="Century Gothic" w:hAnsi="Century Gothic"/>
          <w:sz w:val="12"/>
          <w:szCs w:val="12"/>
        </w:rPr>
      </w:pPr>
      <w:r w:rsidRPr="008B3495">
        <w:rPr>
          <w:rStyle w:val="FootnoteReference"/>
          <w:rFonts w:ascii="Century Gothic" w:hAnsi="Century Gothic"/>
          <w:sz w:val="12"/>
          <w:szCs w:val="12"/>
        </w:rPr>
        <w:footnoteRef/>
      </w:r>
      <w:r w:rsidRPr="008B3495">
        <w:rPr>
          <w:rFonts w:ascii="Century Gothic" w:hAnsi="Century Gothic"/>
          <w:sz w:val="12"/>
          <w:szCs w:val="12"/>
        </w:rPr>
        <w:t xml:space="preserve"> Thomas Brooks</w:t>
      </w:r>
      <w:r w:rsidR="009B0B9A">
        <w:rPr>
          <w:rFonts w:ascii="Century Gothic" w:hAnsi="Century Gothic"/>
          <w:sz w:val="12"/>
          <w:szCs w:val="12"/>
        </w:rPr>
        <w:t xml:space="preserve"> </w:t>
      </w:r>
      <w:r w:rsidRPr="008B3495">
        <w:rPr>
          <w:rFonts w:ascii="Century Gothic" w:hAnsi="Century Gothic"/>
          <w:sz w:val="12"/>
          <w:szCs w:val="12"/>
        </w:rPr>
        <w:t xml:space="preserve">(1608-1680), </w:t>
      </w:r>
    </w:p>
  </w:footnote>
  <w:footnote w:id="18">
    <w:p w:rsidR="003C5F88" w:rsidRDefault="003C5F88">
      <w:pPr>
        <w:pStyle w:val="FootnoteText"/>
      </w:pPr>
      <w:r w:rsidRPr="003C5F88">
        <w:rPr>
          <w:rStyle w:val="FootnoteReference"/>
          <w:rFonts w:ascii="Century Gothic" w:hAnsi="Century Gothic"/>
          <w:sz w:val="12"/>
          <w:szCs w:val="12"/>
        </w:rPr>
        <w:footnoteRef/>
      </w:r>
      <w:r w:rsidRPr="003C5F88">
        <w:rPr>
          <w:rFonts w:ascii="Century Gothic" w:hAnsi="Century Gothic"/>
          <w:sz w:val="12"/>
          <w:szCs w:val="12"/>
        </w:rPr>
        <w:t xml:space="preserve"> Ibid.</w:t>
      </w:r>
    </w:p>
  </w:footnote>
  <w:footnote w:id="19">
    <w:p w:rsidR="009138E6" w:rsidRPr="009138E6" w:rsidRDefault="009138E6">
      <w:pPr>
        <w:pStyle w:val="FootnoteText"/>
        <w:rPr>
          <w:rFonts w:ascii="Century Gothic" w:hAnsi="Century Gothic"/>
          <w:sz w:val="12"/>
          <w:szCs w:val="12"/>
        </w:rPr>
      </w:pPr>
      <w:r w:rsidRPr="009138E6">
        <w:rPr>
          <w:rStyle w:val="FootnoteReference"/>
          <w:rFonts w:ascii="Century Gothic" w:hAnsi="Century Gothic"/>
          <w:sz w:val="12"/>
          <w:szCs w:val="12"/>
        </w:rPr>
        <w:footnoteRef/>
      </w:r>
      <w:r w:rsidRPr="009138E6">
        <w:rPr>
          <w:rFonts w:ascii="Century Gothic" w:hAnsi="Century Gothic"/>
          <w:sz w:val="12"/>
          <w:szCs w:val="12"/>
        </w:rPr>
        <w:t xml:space="preserve"> ESV, 376.</w:t>
      </w:r>
    </w:p>
  </w:footnote>
  <w:footnote w:id="20">
    <w:p w:rsidR="009138E6" w:rsidRDefault="009138E6">
      <w:pPr>
        <w:pStyle w:val="FootnoteText"/>
      </w:pPr>
      <w:r w:rsidRPr="009138E6">
        <w:rPr>
          <w:rStyle w:val="FootnoteReference"/>
          <w:rFonts w:ascii="Century Gothic" w:hAnsi="Century Gothic"/>
          <w:sz w:val="12"/>
          <w:szCs w:val="12"/>
        </w:rPr>
        <w:footnoteRef/>
      </w:r>
      <w:r w:rsidRPr="009138E6">
        <w:rPr>
          <w:rFonts w:ascii="Century Gothic" w:hAnsi="Century Gothic"/>
          <w:sz w:val="12"/>
          <w:szCs w:val="12"/>
        </w:rPr>
        <w:t xml:space="preserve"> Ibid.</w:t>
      </w:r>
    </w:p>
  </w:footnote>
  <w:footnote w:id="21">
    <w:p w:rsidR="003C5F88" w:rsidRPr="003C5F88" w:rsidRDefault="003C5F88">
      <w:pPr>
        <w:pStyle w:val="FootnoteText"/>
        <w:rPr>
          <w:rFonts w:ascii="Century Gothic" w:hAnsi="Century Gothic"/>
          <w:sz w:val="12"/>
          <w:szCs w:val="12"/>
        </w:rPr>
      </w:pPr>
      <w:r w:rsidRPr="003C5F88">
        <w:rPr>
          <w:rStyle w:val="FootnoteReference"/>
          <w:rFonts w:ascii="Century Gothic" w:hAnsi="Century Gothic"/>
          <w:sz w:val="12"/>
          <w:szCs w:val="12"/>
        </w:rPr>
        <w:footnoteRef/>
      </w:r>
      <w:r w:rsidRPr="003C5F88">
        <w:rPr>
          <w:rFonts w:ascii="Century Gothic" w:hAnsi="Century Gothic"/>
          <w:sz w:val="12"/>
          <w:szCs w:val="12"/>
        </w:rPr>
        <w:t xml:space="preserve"> Watson</w:t>
      </w:r>
    </w:p>
  </w:footnote>
  <w:footnote w:id="22">
    <w:p w:rsidR="003C5F88" w:rsidRDefault="003C5F88">
      <w:pPr>
        <w:pStyle w:val="FootnoteText"/>
      </w:pPr>
      <w:r w:rsidRPr="003C5F88">
        <w:rPr>
          <w:rStyle w:val="FootnoteReference"/>
          <w:rFonts w:ascii="Century Gothic" w:hAnsi="Century Gothic"/>
          <w:sz w:val="12"/>
          <w:szCs w:val="12"/>
        </w:rPr>
        <w:footnoteRef/>
      </w:r>
      <w:r w:rsidRPr="003C5F88">
        <w:rPr>
          <w:rFonts w:ascii="Century Gothic" w:hAnsi="Century Gothic"/>
          <w:sz w:val="12"/>
          <w:szCs w:val="12"/>
        </w:rPr>
        <w:t xml:space="preserve"> John Owen</w:t>
      </w:r>
      <w:r>
        <w:rPr>
          <w:rFonts w:ascii="Century Gothic" w:hAnsi="Century Gothic"/>
          <w:sz w:val="12"/>
          <w:szCs w:val="12"/>
        </w:rPr>
        <w:t xml:space="preserve">, </w:t>
      </w:r>
      <w:r w:rsidRPr="003C5F88">
        <w:rPr>
          <w:rFonts w:ascii="Century Gothic" w:hAnsi="Century Gothic"/>
          <w:i/>
          <w:sz w:val="12"/>
          <w:szCs w:val="12"/>
        </w:rPr>
        <w:t>The Mortification of Sin,</w:t>
      </w:r>
      <w:r>
        <w:rPr>
          <w:rFonts w:ascii="Century Gothic" w:hAnsi="Century Gothic"/>
          <w:sz w:val="12"/>
          <w:szCs w:val="12"/>
        </w:rPr>
        <w:t xml:space="preserve"> </w:t>
      </w:r>
      <w:r w:rsidRPr="003C5F88">
        <w:rPr>
          <w:rFonts w:ascii="Century Gothic" w:hAnsi="Century Gothic"/>
          <w:sz w:val="12"/>
          <w:szCs w:val="12"/>
        </w:rPr>
        <w:t>(1616-1683)</w:t>
      </w:r>
    </w:p>
  </w:footnote>
  <w:footnote w:id="23">
    <w:p w:rsidR="00E70627" w:rsidRPr="00E70627" w:rsidRDefault="00E70627">
      <w:pPr>
        <w:pStyle w:val="FootnoteText"/>
        <w:rPr>
          <w:rFonts w:ascii="Century Gothic" w:hAnsi="Century Gothic"/>
          <w:sz w:val="12"/>
          <w:szCs w:val="12"/>
        </w:rPr>
      </w:pPr>
      <w:r w:rsidRPr="00E70627">
        <w:rPr>
          <w:rStyle w:val="FootnoteReference"/>
          <w:rFonts w:ascii="Century Gothic" w:hAnsi="Century Gothic"/>
          <w:sz w:val="12"/>
          <w:szCs w:val="12"/>
        </w:rPr>
        <w:footnoteRef/>
      </w:r>
      <w:r w:rsidRPr="00E70627">
        <w:rPr>
          <w:rFonts w:ascii="Century Gothic" w:hAnsi="Century Gothic"/>
          <w:sz w:val="12"/>
          <w:szCs w:val="12"/>
        </w:rPr>
        <w:t xml:space="preserve"> Lenski, 279.</w:t>
      </w:r>
    </w:p>
  </w:footnote>
  <w:footnote w:id="24">
    <w:p w:rsidR="000461FC" w:rsidRPr="000461FC" w:rsidRDefault="000461FC" w:rsidP="000461FC">
      <w:pPr>
        <w:pStyle w:val="FootnoteText"/>
        <w:rPr>
          <w:rFonts w:ascii="Century Gothic" w:hAnsi="Century Gothic"/>
          <w:sz w:val="12"/>
          <w:szCs w:val="12"/>
        </w:rPr>
      </w:pPr>
      <w:r w:rsidRPr="000461FC">
        <w:rPr>
          <w:rStyle w:val="FootnoteReference"/>
          <w:rFonts w:ascii="Century Gothic" w:hAnsi="Century Gothic"/>
          <w:sz w:val="12"/>
          <w:szCs w:val="12"/>
        </w:rPr>
        <w:footnoteRef/>
      </w:r>
      <w:r w:rsidRPr="000461FC">
        <w:rPr>
          <w:rFonts w:ascii="Century Gothic" w:hAnsi="Century Gothic"/>
          <w:sz w:val="12"/>
          <w:szCs w:val="12"/>
        </w:rPr>
        <w:t xml:space="preserve"> </w:t>
      </w:r>
      <w:r w:rsidR="00E70627">
        <w:rPr>
          <w:rFonts w:ascii="Century Gothic" w:hAnsi="Century Gothic"/>
          <w:sz w:val="12"/>
          <w:szCs w:val="12"/>
        </w:rPr>
        <w:t>Ibid</w:t>
      </w:r>
      <w:r w:rsidRPr="000461FC">
        <w:rPr>
          <w:rFonts w:ascii="Century Gothic" w:hAnsi="Century Gothic"/>
          <w:sz w:val="12"/>
          <w:szCs w:val="12"/>
        </w:rPr>
        <w:t>, 280.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5A3F" w:rsidRDefault="002D5A3F">
    <w:pPr>
      <w:pStyle w:val="Header"/>
      <w:tabs>
        <w:tab w:val="clear" w:pos="8640"/>
        <w:tab w:val="right" w:pos="6892"/>
      </w:tabs>
      <w:jc w:val="right"/>
      <w:rPr>
        <w:rFonts w:ascii="Century Gothic" w:eastAsia="Century Gothic" w:hAnsi="Century Gothic" w:cs="Century Gothic"/>
        <w:sz w:val="22"/>
        <w:szCs w:val="22"/>
      </w:rPr>
    </w:pPr>
    <w:r>
      <w:rPr>
        <w:noProof/>
      </w:rPr>
      <w:drawing>
        <wp:anchor distT="152400" distB="152400" distL="152400" distR="152400" simplePos="0" relativeHeight="251658240" behindDoc="1" locked="0" layoutInCell="1" allowOverlap="1">
          <wp:simplePos x="0" y="0"/>
          <wp:positionH relativeFrom="page">
            <wp:posOffset>313690</wp:posOffset>
          </wp:positionH>
          <wp:positionV relativeFrom="page">
            <wp:posOffset>293370</wp:posOffset>
          </wp:positionV>
          <wp:extent cx="1935480" cy="317500"/>
          <wp:effectExtent l="0" t="0" r="0" b="0"/>
          <wp:wrapNone/>
          <wp:docPr id="1073741825" name="officeArt object" descr="Bridgewater Community Church-logo.jpg"/>
          <wp:cNvGraphicFramePr/>
          <a:graphic xmlns:a="http://schemas.openxmlformats.org/drawingml/2006/main">
            <a:graphicData uri="http://schemas.openxmlformats.org/drawingml/2006/picture">
              <pic:pic xmlns:pic="http://schemas.openxmlformats.org/drawingml/2006/picture">
                <pic:nvPicPr>
                  <pic:cNvPr id="1073741825" name="Bridgewater Community Church-logo.jpg" descr="Bridgewater Community Church-logo.jpg"/>
                  <pic:cNvPicPr>
                    <a:picLocks noChangeAspect="1"/>
                  </pic:cNvPicPr>
                </pic:nvPicPr>
                <pic:blipFill>
                  <a:blip r:embed="rId1">
                    <a:extLst/>
                  </a:blip>
                  <a:stretch>
                    <a:fillRect/>
                  </a:stretch>
                </pic:blipFill>
                <pic:spPr>
                  <a:xfrm>
                    <a:off x="0" y="0"/>
                    <a:ext cx="1935480" cy="317500"/>
                  </a:xfrm>
                  <a:prstGeom prst="rect">
                    <a:avLst/>
                  </a:prstGeom>
                  <a:ln w="12700" cap="flat">
                    <a:noFill/>
                    <a:miter lim="400000"/>
                  </a:ln>
                  <a:effectLst/>
                </pic:spPr>
              </pic:pic>
            </a:graphicData>
          </a:graphic>
        </wp:anchor>
      </w:drawing>
    </w:r>
    <w:r>
      <w:rPr>
        <w:rFonts w:ascii="Century Gothic" w:hAnsi="Century Gothic"/>
        <w:sz w:val="22"/>
        <w:szCs w:val="22"/>
      </w:rPr>
      <w:t>Pastor Mark Pitman</w:t>
    </w:r>
  </w:p>
  <w:p w:rsidR="002D5A3F" w:rsidRDefault="009C06CF">
    <w:pPr>
      <w:pStyle w:val="Header"/>
      <w:tabs>
        <w:tab w:val="clear" w:pos="8640"/>
        <w:tab w:val="right" w:pos="6892"/>
      </w:tabs>
      <w:jc w:val="right"/>
    </w:pPr>
    <w:r>
      <w:rPr>
        <w:rFonts w:ascii="Century Gothic" w:hAnsi="Century Gothic"/>
        <w:sz w:val="22"/>
        <w:szCs w:val="22"/>
      </w:rPr>
      <w:t>January 4, 2026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C6243"/>
    <w:multiLevelType w:val="hybridMultilevel"/>
    <w:tmpl w:val="642099AE"/>
    <w:lvl w:ilvl="0" w:tplc="36EC47E0">
      <w:start w:val="1"/>
      <w:numFmt w:val="upperLetter"/>
      <w:lvlText w:val="%1."/>
      <w:lvlJc w:val="left"/>
      <w:pPr>
        <w:ind w:left="720" w:hanging="360"/>
      </w:pPr>
      <w:rPr>
        <w:rFonts w:hAnsi="Arial Unicode MS"/>
        <w:b w:val="0"/>
        <w:bCs/>
        <w:i w:val="0"/>
        <w:caps w:val="0"/>
        <w:smallCaps w:val="0"/>
        <w:strike w:val="0"/>
        <w:dstrike w:val="0"/>
        <w:outline w:val="0"/>
        <w:emboss w:val="0"/>
        <w:imprint w:val="0"/>
        <w:spacing w:val="0"/>
        <w:w w:val="100"/>
        <w:kern w:val="0"/>
        <w:position w:val="0"/>
        <w:highlight w:val="none"/>
        <w:vertAlign w:val="baseline"/>
      </w:rPr>
    </w:lvl>
    <w:lvl w:ilvl="1" w:tplc="379E06C6">
      <w:start w:val="1"/>
      <w:numFmt w:val="decimal"/>
      <w:lvlText w:val="%2."/>
      <w:lvlJc w:val="left"/>
      <w:pPr>
        <w:ind w:left="10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5B9621F8">
      <w:start w:val="1"/>
      <w:numFmt w:val="lowerLetter"/>
      <w:lvlText w:val="%3."/>
      <w:lvlJc w:val="left"/>
      <w:pPr>
        <w:ind w:left="1440" w:hanging="291"/>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3" w:tplc="74240B06">
      <w:start w:val="1"/>
      <w:numFmt w:val="decimal"/>
      <w:lvlText w:val="%4."/>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A9E0E14">
      <w:start w:val="1"/>
      <w:numFmt w:val="lowerLetter"/>
      <w:lvlText w:val="%5."/>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8D61822">
      <w:start w:val="1"/>
      <w:numFmt w:val="lowerRoman"/>
      <w:lvlText w:val="%6."/>
      <w:lvlJc w:val="left"/>
      <w:pPr>
        <w:ind w:left="324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1DC42B20">
      <w:start w:val="1"/>
      <w:numFmt w:val="decimal"/>
      <w:lvlText w:val="%7."/>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9F030D8">
      <w:start w:val="1"/>
      <w:numFmt w:val="lowerLetter"/>
      <w:lvlText w:val="%8."/>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C328288">
      <w:start w:val="1"/>
      <w:numFmt w:val="lowerRoman"/>
      <w:lvlText w:val="%9."/>
      <w:lvlJc w:val="left"/>
      <w:pPr>
        <w:ind w:left="540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7EC50BD"/>
    <w:multiLevelType w:val="hybridMultilevel"/>
    <w:tmpl w:val="3A507866"/>
    <w:lvl w:ilvl="0" w:tplc="379E06C6">
      <w:start w:val="1"/>
      <w:numFmt w:val="decimal"/>
      <w:lvlText w:val="%1."/>
      <w:lvlJc w:val="left"/>
      <w:pPr>
        <w:ind w:left="1080" w:hanging="360"/>
      </w:pPr>
      <w:rPr>
        <w:rFonts w:ascii="Century Gothic" w:eastAsia="Century Gothic" w:hAnsi="Century Gothic" w:cs="Century Gothic"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379E06C6">
      <w:start w:val="1"/>
      <w:numFmt w:val="decimal"/>
      <w:lvlText w:val="%2."/>
      <w:lvlJc w:val="left"/>
      <w:pPr>
        <w:ind w:left="144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5B9621F8">
      <w:start w:val="1"/>
      <w:numFmt w:val="lowerLetter"/>
      <w:lvlText w:val="%3."/>
      <w:lvlJc w:val="left"/>
      <w:pPr>
        <w:ind w:left="1800" w:hanging="291"/>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3" w:tplc="74240B06">
      <w:start w:val="1"/>
      <w:numFmt w:val="decimal"/>
      <w:lvlText w:val="%4."/>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A9E0E14">
      <w:start w:val="1"/>
      <w:numFmt w:val="lowerLetter"/>
      <w:lvlText w:val="%5."/>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8D61822">
      <w:start w:val="1"/>
      <w:numFmt w:val="lowerRoman"/>
      <w:lvlText w:val="%6."/>
      <w:lvlJc w:val="left"/>
      <w:pPr>
        <w:ind w:left="360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1DC42B20">
      <w:start w:val="1"/>
      <w:numFmt w:val="decimal"/>
      <w:lvlText w:val="%7."/>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9F030D8">
      <w:start w:val="1"/>
      <w:numFmt w:val="lowerLetter"/>
      <w:lvlText w:val="%8."/>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C328288">
      <w:start w:val="1"/>
      <w:numFmt w:val="lowerRoman"/>
      <w:lvlText w:val="%9."/>
      <w:lvlJc w:val="left"/>
      <w:pPr>
        <w:ind w:left="576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F5F1100"/>
    <w:multiLevelType w:val="hybridMultilevel"/>
    <w:tmpl w:val="9EEC3BDA"/>
    <w:styleLink w:val="ImportedStyle1"/>
    <w:lvl w:ilvl="0" w:tplc="701A3406">
      <w:start w:val="1"/>
      <w:numFmt w:val="decimal"/>
      <w:lvlText w:val="%1."/>
      <w:lvlJc w:val="left"/>
      <w:pPr>
        <w:ind w:left="36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1" w:tplc="4BE4F098">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940A920">
      <w:start w:val="1"/>
      <w:numFmt w:val="lowerRoman"/>
      <w:lvlText w:val="%3."/>
      <w:lvlJc w:val="left"/>
      <w:pPr>
        <w:ind w:left="99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C4E4033A">
      <w:start w:val="1"/>
      <w:numFmt w:val="decimal"/>
      <w:lvlText w:val="%4."/>
      <w:lvlJc w:val="left"/>
      <w:pPr>
        <w:ind w:left="171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B0E3B00">
      <w:start w:val="1"/>
      <w:numFmt w:val="lowerLetter"/>
      <w:lvlText w:val="%5."/>
      <w:lvlJc w:val="left"/>
      <w:pPr>
        <w:ind w:left="243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840A6DE">
      <w:start w:val="1"/>
      <w:numFmt w:val="lowerRoman"/>
      <w:lvlText w:val="%6."/>
      <w:lvlJc w:val="left"/>
      <w:pPr>
        <w:ind w:left="315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16A4F1DE">
      <w:start w:val="1"/>
      <w:numFmt w:val="decimal"/>
      <w:lvlText w:val="%7."/>
      <w:lvlJc w:val="left"/>
      <w:pPr>
        <w:ind w:left="387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D44F4EC">
      <w:start w:val="1"/>
      <w:numFmt w:val="lowerLetter"/>
      <w:lvlText w:val="%8."/>
      <w:lvlJc w:val="left"/>
      <w:pPr>
        <w:ind w:left="459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62EAEBE">
      <w:start w:val="1"/>
      <w:numFmt w:val="lowerRoman"/>
      <w:lvlText w:val="%9."/>
      <w:lvlJc w:val="left"/>
      <w:pPr>
        <w:ind w:left="531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0433BFC"/>
    <w:multiLevelType w:val="hybridMultilevel"/>
    <w:tmpl w:val="D8802B3C"/>
    <w:styleLink w:val="ImportedStyle10"/>
    <w:lvl w:ilvl="0" w:tplc="0944DB82">
      <w:start w:val="1"/>
      <w:numFmt w:val="upp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CD585CBE">
      <w:start w:val="1"/>
      <w:numFmt w:val="decimal"/>
      <w:lvlText w:val="%2."/>
      <w:lvlJc w:val="left"/>
      <w:pPr>
        <w:ind w:left="10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5A141452">
      <w:start w:val="1"/>
      <w:numFmt w:val="lowerLetter"/>
      <w:lvlText w:val="%3."/>
      <w:lvlJc w:val="left"/>
      <w:pPr>
        <w:ind w:left="1440" w:hanging="291"/>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3" w:tplc="096CB780">
      <w:start w:val="1"/>
      <w:numFmt w:val="decimal"/>
      <w:lvlText w:val="%4."/>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2B6DB3C">
      <w:start w:val="1"/>
      <w:numFmt w:val="lowerLetter"/>
      <w:lvlText w:val="%5."/>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BA87FC2">
      <w:start w:val="1"/>
      <w:numFmt w:val="lowerRoman"/>
      <w:lvlText w:val="%6."/>
      <w:lvlJc w:val="left"/>
      <w:pPr>
        <w:ind w:left="324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DB887B44">
      <w:start w:val="1"/>
      <w:numFmt w:val="decimal"/>
      <w:lvlText w:val="%7."/>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AEE939C">
      <w:start w:val="1"/>
      <w:numFmt w:val="lowerLetter"/>
      <w:lvlText w:val="%8."/>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288E7FA">
      <w:start w:val="1"/>
      <w:numFmt w:val="lowerRoman"/>
      <w:lvlText w:val="%9."/>
      <w:lvlJc w:val="left"/>
      <w:pPr>
        <w:ind w:left="540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93030B2"/>
    <w:multiLevelType w:val="hybridMultilevel"/>
    <w:tmpl w:val="B2DE9366"/>
    <w:styleLink w:val="ImportedStyle5"/>
    <w:lvl w:ilvl="0" w:tplc="2F96E54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8B6EB3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C24A88E">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D7C8937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4D048C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14C14D8">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E004A6A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8B2B19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EAE95DE">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9E837FF"/>
    <w:multiLevelType w:val="hybridMultilevel"/>
    <w:tmpl w:val="B748D076"/>
    <w:lvl w:ilvl="0" w:tplc="C3F89786">
      <w:start w:val="1"/>
      <w:numFmt w:val="upperLetter"/>
      <w:lvlText w:val="%1."/>
      <w:lvlJc w:val="left"/>
      <w:pPr>
        <w:ind w:left="720" w:hanging="360"/>
      </w:pPr>
      <w:rPr>
        <w:rFonts w:hAnsi="Arial Unicode MS"/>
        <w:b w:val="0"/>
        <w:bCs/>
        <w:i w:val="0"/>
        <w:caps w:val="0"/>
        <w:smallCaps w:val="0"/>
        <w:strike w:val="0"/>
        <w:dstrike w:val="0"/>
        <w:outline w:val="0"/>
        <w:emboss w:val="0"/>
        <w:imprint w:val="0"/>
        <w:spacing w:val="0"/>
        <w:w w:val="100"/>
        <w:kern w:val="0"/>
        <w:position w:val="0"/>
        <w:highlight w:val="none"/>
        <w:vertAlign w:val="baseline"/>
      </w:rPr>
    </w:lvl>
    <w:lvl w:ilvl="1" w:tplc="379E06C6">
      <w:start w:val="1"/>
      <w:numFmt w:val="decimal"/>
      <w:lvlText w:val="%2."/>
      <w:lvlJc w:val="left"/>
      <w:pPr>
        <w:ind w:left="10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5B9621F8">
      <w:start w:val="1"/>
      <w:numFmt w:val="lowerLetter"/>
      <w:lvlText w:val="%3."/>
      <w:lvlJc w:val="left"/>
      <w:pPr>
        <w:ind w:left="1440" w:hanging="291"/>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3" w:tplc="74240B06">
      <w:start w:val="1"/>
      <w:numFmt w:val="decimal"/>
      <w:lvlText w:val="%4."/>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A9E0E14">
      <w:start w:val="1"/>
      <w:numFmt w:val="lowerLetter"/>
      <w:lvlText w:val="%5."/>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8D61822">
      <w:start w:val="1"/>
      <w:numFmt w:val="lowerRoman"/>
      <w:lvlText w:val="%6."/>
      <w:lvlJc w:val="left"/>
      <w:pPr>
        <w:ind w:left="324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1DC42B20">
      <w:start w:val="1"/>
      <w:numFmt w:val="decimal"/>
      <w:lvlText w:val="%7."/>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9F030D8">
      <w:start w:val="1"/>
      <w:numFmt w:val="lowerLetter"/>
      <w:lvlText w:val="%8."/>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C328288">
      <w:start w:val="1"/>
      <w:numFmt w:val="lowerRoman"/>
      <w:lvlText w:val="%9."/>
      <w:lvlJc w:val="left"/>
      <w:pPr>
        <w:ind w:left="540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40327D88"/>
    <w:multiLevelType w:val="hybridMultilevel"/>
    <w:tmpl w:val="642099AE"/>
    <w:lvl w:ilvl="0" w:tplc="36EC47E0">
      <w:start w:val="1"/>
      <w:numFmt w:val="upperLetter"/>
      <w:lvlText w:val="%1."/>
      <w:lvlJc w:val="left"/>
      <w:pPr>
        <w:ind w:left="720" w:hanging="360"/>
      </w:pPr>
      <w:rPr>
        <w:rFonts w:hAnsi="Arial Unicode MS"/>
        <w:b w:val="0"/>
        <w:bCs/>
        <w:i w:val="0"/>
        <w:caps w:val="0"/>
        <w:smallCaps w:val="0"/>
        <w:strike w:val="0"/>
        <w:dstrike w:val="0"/>
        <w:outline w:val="0"/>
        <w:emboss w:val="0"/>
        <w:imprint w:val="0"/>
        <w:spacing w:val="0"/>
        <w:w w:val="100"/>
        <w:kern w:val="0"/>
        <w:position w:val="0"/>
        <w:highlight w:val="none"/>
        <w:vertAlign w:val="baseline"/>
      </w:rPr>
    </w:lvl>
    <w:lvl w:ilvl="1" w:tplc="379E06C6">
      <w:start w:val="1"/>
      <w:numFmt w:val="decimal"/>
      <w:lvlText w:val="%2."/>
      <w:lvlJc w:val="left"/>
      <w:pPr>
        <w:ind w:left="10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5B9621F8">
      <w:start w:val="1"/>
      <w:numFmt w:val="lowerLetter"/>
      <w:lvlText w:val="%3."/>
      <w:lvlJc w:val="left"/>
      <w:pPr>
        <w:ind w:left="1440" w:hanging="291"/>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3" w:tplc="74240B06">
      <w:start w:val="1"/>
      <w:numFmt w:val="decimal"/>
      <w:lvlText w:val="%4."/>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A9E0E14">
      <w:start w:val="1"/>
      <w:numFmt w:val="lowerLetter"/>
      <w:lvlText w:val="%5."/>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8D61822">
      <w:start w:val="1"/>
      <w:numFmt w:val="lowerRoman"/>
      <w:lvlText w:val="%6."/>
      <w:lvlJc w:val="left"/>
      <w:pPr>
        <w:ind w:left="324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1DC42B20">
      <w:start w:val="1"/>
      <w:numFmt w:val="decimal"/>
      <w:lvlText w:val="%7."/>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9F030D8">
      <w:start w:val="1"/>
      <w:numFmt w:val="lowerLetter"/>
      <w:lvlText w:val="%8."/>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C328288">
      <w:start w:val="1"/>
      <w:numFmt w:val="lowerRoman"/>
      <w:lvlText w:val="%9."/>
      <w:lvlJc w:val="left"/>
      <w:pPr>
        <w:ind w:left="540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43781DA1"/>
    <w:multiLevelType w:val="hybridMultilevel"/>
    <w:tmpl w:val="E3FA6C26"/>
    <w:styleLink w:val="ImportedStyle3"/>
    <w:lvl w:ilvl="0" w:tplc="7CB48B30">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C24C0E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0004952">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57E4399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2C0733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FCA7BE0">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9FD0855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C4C8B0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B0AFBEE">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44967354"/>
    <w:multiLevelType w:val="hybridMultilevel"/>
    <w:tmpl w:val="33547190"/>
    <w:lvl w:ilvl="0" w:tplc="25F8F9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0326C9"/>
    <w:multiLevelType w:val="hybridMultilevel"/>
    <w:tmpl w:val="8EF859A4"/>
    <w:lvl w:ilvl="0" w:tplc="6FC8DF44">
      <w:start w:val="1"/>
      <w:numFmt w:val="upperLetter"/>
      <w:lvlText w:val="%1."/>
      <w:lvlJc w:val="left"/>
      <w:pPr>
        <w:ind w:left="720" w:hanging="360"/>
      </w:pPr>
      <w:rPr>
        <w:rFonts w:hAnsi="Arial Unicode MS"/>
        <w:b w:val="0"/>
        <w:bCs/>
        <w:caps w:val="0"/>
        <w:smallCaps w:val="0"/>
        <w:strike w:val="0"/>
        <w:dstrike w:val="0"/>
        <w:outline w:val="0"/>
        <w:emboss w:val="0"/>
        <w:imprint w:val="0"/>
        <w:spacing w:val="0"/>
        <w:w w:val="100"/>
        <w:kern w:val="0"/>
        <w:position w:val="0"/>
        <w:highlight w:val="none"/>
        <w:vertAlign w:val="baseline"/>
      </w:rPr>
    </w:lvl>
    <w:lvl w:ilvl="1" w:tplc="379E06C6">
      <w:start w:val="1"/>
      <w:numFmt w:val="decimal"/>
      <w:lvlText w:val="%2."/>
      <w:lvlJc w:val="left"/>
      <w:pPr>
        <w:ind w:left="10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5B9621F8">
      <w:start w:val="1"/>
      <w:numFmt w:val="lowerLetter"/>
      <w:lvlText w:val="%3."/>
      <w:lvlJc w:val="left"/>
      <w:pPr>
        <w:ind w:left="1440" w:hanging="291"/>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3" w:tplc="74240B06">
      <w:start w:val="1"/>
      <w:numFmt w:val="decimal"/>
      <w:lvlText w:val="%4."/>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A9E0E14">
      <w:start w:val="1"/>
      <w:numFmt w:val="lowerLetter"/>
      <w:lvlText w:val="%5."/>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8D61822">
      <w:start w:val="1"/>
      <w:numFmt w:val="lowerRoman"/>
      <w:lvlText w:val="%6."/>
      <w:lvlJc w:val="left"/>
      <w:pPr>
        <w:ind w:left="324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1DC42B20">
      <w:start w:val="1"/>
      <w:numFmt w:val="decimal"/>
      <w:lvlText w:val="%7."/>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9F030D8">
      <w:start w:val="1"/>
      <w:numFmt w:val="lowerLetter"/>
      <w:lvlText w:val="%8."/>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C328288">
      <w:start w:val="1"/>
      <w:numFmt w:val="lowerRoman"/>
      <w:lvlText w:val="%9."/>
      <w:lvlJc w:val="left"/>
      <w:pPr>
        <w:ind w:left="540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531F0E8E"/>
    <w:multiLevelType w:val="multilevel"/>
    <w:tmpl w:val="8116B47C"/>
    <w:lvl w:ilvl="0">
      <w:start w:val="1"/>
      <w:numFmt w:val="bullet"/>
      <w:lvlText w:val=""/>
      <w:lvlJc w:val="left"/>
      <w:pPr>
        <w:tabs>
          <w:tab w:val="num" w:pos="1440"/>
        </w:tabs>
        <w:ind w:left="1440" w:hanging="360"/>
      </w:pPr>
      <w:rPr>
        <w:rFonts w:ascii="Symbol" w:hAnsi="Symbol" w:hint="default"/>
        <w:sz w:val="20"/>
      </w:rPr>
    </w:lvl>
    <w:lvl w:ilvl="1">
      <w:start w:val="1"/>
      <w:numFmt w:val="upperLetter"/>
      <w:lvlText w:val="%2."/>
      <w:lvlJc w:val="left"/>
      <w:pPr>
        <w:ind w:left="2160" w:hanging="360"/>
      </w:pPr>
      <w:rPr>
        <w:rFonts w:hint="default"/>
        <w:b/>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1" w15:restartNumberingAfterBreak="0">
    <w:nsid w:val="546329D4"/>
    <w:multiLevelType w:val="hybridMultilevel"/>
    <w:tmpl w:val="DA184C2E"/>
    <w:lvl w:ilvl="0" w:tplc="04090001">
      <w:start w:val="1"/>
      <w:numFmt w:val="bullet"/>
      <w:lvlText w:val=""/>
      <w:lvlJc w:val="left"/>
      <w:pPr>
        <w:ind w:left="720" w:hanging="360"/>
      </w:pPr>
      <w:rPr>
        <w:rFonts w:ascii="Symbol" w:hAnsi="Symbol" w:hint="default"/>
        <w:b w:val="0"/>
        <w:bCs/>
        <w:caps w:val="0"/>
        <w:smallCaps w:val="0"/>
        <w:strike w:val="0"/>
        <w:dstrike w:val="0"/>
        <w:outline w:val="0"/>
        <w:emboss w:val="0"/>
        <w:imprint w:val="0"/>
        <w:spacing w:val="0"/>
        <w:w w:val="100"/>
        <w:kern w:val="0"/>
        <w:position w:val="0"/>
        <w:highlight w:val="none"/>
        <w:vertAlign w:val="baseline"/>
      </w:rPr>
    </w:lvl>
    <w:lvl w:ilvl="1" w:tplc="379E06C6">
      <w:start w:val="1"/>
      <w:numFmt w:val="decimal"/>
      <w:lvlText w:val="%2."/>
      <w:lvlJc w:val="left"/>
      <w:pPr>
        <w:ind w:left="10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5B9621F8">
      <w:start w:val="1"/>
      <w:numFmt w:val="lowerLetter"/>
      <w:lvlText w:val="%3."/>
      <w:lvlJc w:val="left"/>
      <w:pPr>
        <w:ind w:left="1440" w:hanging="291"/>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3" w:tplc="74240B06">
      <w:start w:val="1"/>
      <w:numFmt w:val="decimal"/>
      <w:lvlText w:val="%4."/>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A9E0E14">
      <w:start w:val="1"/>
      <w:numFmt w:val="lowerLetter"/>
      <w:lvlText w:val="%5."/>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8D61822">
      <w:start w:val="1"/>
      <w:numFmt w:val="lowerRoman"/>
      <w:lvlText w:val="%6."/>
      <w:lvlJc w:val="left"/>
      <w:pPr>
        <w:ind w:left="324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1DC42B20">
      <w:start w:val="1"/>
      <w:numFmt w:val="decimal"/>
      <w:lvlText w:val="%7."/>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9F030D8">
      <w:start w:val="1"/>
      <w:numFmt w:val="lowerLetter"/>
      <w:lvlText w:val="%8."/>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C328288">
      <w:start w:val="1"/>
      <w:numFmt w:val="lowerRoman"/>
      <w:lvlText w:val="%9."/>
      <w:lvlJc w:val="left"/>
      <w:pPr>
        <w:ind w:left="540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553631DF"/>
    <w:multiLevelType w:val="hybridMultilevel"/>
    <w:tmpl w:val="176E3866"/>
    <w:lvl w:ilvl="0" w:tplc="F0E4126A">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28697B"/>
    <w:multiLevelType w:val="hybridMultilevel"/>
    <w:tmpl w:val="D8802B3C"/>
    <w:numStyleLink w:val="ImportedStyle10"/>
  </w:abstractNum>
  <w:abstractNum w:abstractNumId="14" w15:restartNumberingAfterBreak="0">
    <w:nsid w:val="5C351788"/>
    <w:multiLevelType w:val="hybridMultilevel"/>
    <w:tmpl w:val="7074AD1C"/>
    <w:lvl w:ilvl="0" w:tplc="379E06C6">
      <w:start w:val="1"/>
      <w:numFmt w:val="decimal"/>
      <w:lvlText w:val="%1."/>
      <w:lvlJc w:val="left"/>
      <w:pPr>
        <w:ind w:left="1080" w:hanging="360"/>
      </w:pPr>
      <w:rPr>
        <w:rFonts w:ascii="Century Gothic" w:eastAsia="Century Gothic" w:hAnsi="Century Gothic" w:cs="Century Gothic"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379E06C6">
      <w:start w:val="1"/>
      <w:numFmt w:val="decimal"/>
      <w:lvlText w:val="%2."/>
      <w:lvlJc w:val="left"/>
      <w:pPr>
        <w:ind w:left="144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5B9621F8">
      <w:start w:val="1"/>
      <w:numFmt w:val="lowerLetter"/>
      <w:lvlText w:val="%3."/>
      <w:lvlJc w:val="left"/>
      <w:pPr>
        <w:ind w:left="1800" w:hanging="291"/>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3" w:tplc="74240B06">
      <w:start w:val="1"/>
      <w:numFmt w:val="decimal"/>
      <w:lvlText w:val="%4."/>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A9E0E14">
      <w:start w:val="1"/>
      <w:numFmt w:val="lowerLetter"/>
      <w:lvlText w:val="%5."/>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8D61822">
      <w:start w:val="1"/>
      <w:numFmt w:val="lowerRoman"/>
      <w:lvlText w:val="%6."/>
      <w:lvlJc w:val="left"/>
      <w:pPr>
        <w:ind w:left="360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1DC42B20">
      <w:start w:val="1"/>
      <w:numFmt w:val="decimal"/>
      <w:lvlText w:val="%7."/>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9F030D8">
      <w:start w:val="1"/>
      <w:numFmt w:val="lowerLetter"/>
      <w:lvlText w:val="%8."/>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C328288">
      <w:start w:val="1"/>
      <w:numFmt w:val="lowerRoman"/>
      <w:lvlText w:val="%9."/>
      <w:lvlJc w:val="left"/>
      <w:pPr>
        <w:ind w:left="576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631A3013"/>
    <w:multiLevelType w:val="hybridMultilevel"/>
    <w:tmpl w:val="ED402FBC"/>
    <w:styleLink w:val="ImportedStyle6"/>
    <w:lvl w:ilvl="0" w:tplc="B506361A">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B6E60CA">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224B680">
      <w:start w:val="1"/>
      <w:numFmt w:val="lowerRoman"/>
      <w:lvlText w:val="%3."/>
      <w:lvlJc w:val="left"/>
      <w:pPr>
        <w:ind w:left="252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E1DC3B6E">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6E42A74">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6701788">
      <w:start w:val="1"/>
      <w:numFmt w:val="lowerRoman"/>
      <w:lvlText w:val="%6."/>
      <w:lvlJc w:val="left"/>
      <w:pPr>
        <w:ind w:left="468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165C2B80">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F3E8476">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8CC1E24">
      <w:start w:val="1"/>
      <w:numFmt w:val="lowerRoman"/>
      <w:lvlText w:val="%9."/>
      <w:lvlJc w:val="left"/>
      <w:pPr>
        <w:ind w:left="684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69CC1397"/>
    <w:multiLevelType w:val="hybridMultilevel"/>
    <w:tmpl w:val="642099AE"/>
    <w:lvl w:ilvl="0" w:tplc="36EC47E0">
      <w:start w:val="1"/>
      <w:numFmt w:val="upperLetter"/>
      <w:lvlText w:val="%1."/>
      <w:lvlJc w:val="left"/>
      <w:pPr>
        <w:ind w:left="720" w:hanging="360"/>
      </w:pPr>
      <w:rPr>
        <w:rFonts w:hAnsi="Arial Unicode MS"/>
        <w:b w:val="0"/>
        <w:bCs/>
        <w:i w:val="0"/>
        <w:caps w:val="0"/>
        <w:smallCaps w:val="0"/>
        <w:strike w:val="0"/>
        <w:dstrike w:val="0"/>
        <w:outline w:val="0"/>
        <w:emboss w:val="0"/>
        <w:imprint w:val="0"/>
        <w:spacing w:val="0"/>
        <w:w w:val="100"/>
        <w:kern w:val="0"/>
        <w:position w:val="0"/>
        <w:highlight w:val="none"/>
        <w:vertAlign w:val="baseline"/>
      </w:rPr>
    </w:lvl>
    <w:lvl w:ilvl="1" w:tplc="379E06C6">
      <w:start w:val="1"/>
      <w:numFmt w:val="decimal"/>
      <w:lvlText w:val="%2."/>
      <w:lvlJc w:val="left"/>
      <w:pPr>
        <w:ind w:left="10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5B9621F8">
      <w:start w:val="1"/>
      <w:numFmt w:val="lowerLetter"/>
      <w:lvlText w:val="%3."/>
      <w:lvlJc w:val="left"/>
      <w:pPr>
        <w:ind w:left="1440" w:hanging="291"/>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3" w:tplc="74240B06">
      <w:start w:val="1"/>
      <w:numFmt w:val="decimal"/>
      <w:lvlText w:val="%4."/>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A9E0E14">
      <w:start w:val="1"/>
      <w:numFmt w:val="lowerLetter"/>
      <w:lvlText w:val="%5."/>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8D61822">
      <w:start w:val="1"/>
      <w:numFmt w:val="lowerRoman"/>
      <w:lvlText w:val="%6."/>
      <w:lvlJc w:val="left"/>
      <w:pPr>
        <w:ind w:left="324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1DC42B20">
      <w:start w:val="1"/>
      <w:numFmt w:val="decimal"/>
      <w:lvlText w:val="%7."/>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9F030D8">
      <w:start w:val="1"/>
      <w:numFmt w:val="lowerLetter"/>
      <w:lvlText w:val="%8."/>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C328288">
      <w:start w:val="1"/>
      <w:numFmt w:val="lowerRoman"/>
      <w:lvlText w:val="%9."/>
      <w:lvlJc w:val="left"/>
      <w:pPr>
        <w:ind w:left="540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6AFC0C10"/>
    <w:multiLevelType w:val="hybridMultilevel"/>
    <w:tmpl w:val="D6E6EC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CAC4D63"/>
    <w:multiLevelType w:val="multilevel"/>
    <w:tmpl w:val="490E2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F72336"/>
    <w:multiLevelType w:val="hybridMultilevel"/>
    <w:tmpl w:val="ECC860C6"/>
    <w:styleLink w:val="ImportedStyle2"/>
    <w:lvl w:ilvl="0" w:tplc="E00A967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3002A6A">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89EF504">
      <w:start w:val="1"/>
      <w:numFmt w:val="lowerRoman"/>
      <w:lvlText w:val="%3."/>
      <w:lvlJc w:val="left"/>
      <w:pPr>
        <w:ind w:left="180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56C2DB2E">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4DAE66A">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9587F10">
      <w:start w:val="1"/>
      <w:numFmt w:val="lowerRoman"/>
      <w:lvlText w:val="%6."/>
      <w:lvlJc w:val="left"/>
      <w:pPr>
        <w:ind w:left="396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F974971A">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6B869A0">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65E60B4">
      <w:start w:val="1"/>
      <w:numFmt w:val="lowerRoman"/>
      <w:lvlText w:val="%9."/>
      <w:lvlJc w:val="left"/>
      <w:pPr>
        <w:ind w:left="612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7650269A"/>
    <w:multiLevelType w:val="hybridMultilevel"/>
    <w:tmpl w:val="297A77C2"/>
    <w:styleLink w:val="ImportedStyle4"/>
    <w:lvl w:ilvl="0" w:tplc="AE36F7C8">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620E38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71CD8B0">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558C616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896404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E947594">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4954803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D04B54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B125964">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2"/>
  </w:num>
  <w:num w:numId="2">
    <w:abstractNumId w:val="19"/>
  </w:num>
  <w:num w:numId="3">
    <w:abstractNumId w:val="7"/>
  </w:num>
  <w:num w:numId="4">
    <w:abstractNumId w:val="20"/>
  </w:num>
  <w:num w:numId="5">
    <w:abstractNumId w:val="4"/>
  </w:num>
  <w:num w:numId="6">
    <w:abstractNumId w:val="15"/>
  </w:num>
  <w:num w:numId="7">
    <w:abstractNumId w:val="10"/>
  </w:num>
  <w:num w:numId="8">
    <w:abstractNumId w:val="3"/>
  </w:num>
  <w:num w:numId="9">
    <w:abstractNumId w:val="13"/>
    <w:lvlOverride w:ilvl="0">
      <w:lvl w:ilvl="0" w:tplc="84DA007C">
        <w:start w:val="1"/>
        <w:numFmt w:val="upperLetter"/>
        <w:lvlText w:val="%1."/>
        <w:lvlJc w:val="left"/>
        <w:pPr>
          <w:ind w:left="720" w:hanging="360"/>
        </w:pPr>
        <w:rPr>
          <w:rFonts w:hAnsi="Arial Unicode MS"/>
          <w:b w:val="0"/>
          <w:bCs/>
          <w:caps w:val="0"/>
          <w:smallCaps w:val="0"/>
          <w:strike w:val="0"/>
          <w:dstrike w:val="0"/>
          <w:outline w:val="0"/>
          <w:emboss w:val="0"/>
          <w:imprint w:val="0"/>
          <w:spacing w:val="0"/>
          <w:w w:val="100"/>
          <w:kern w:val="0"/>
          <w:position w:val="0"/>
          <w:highlight w:val="none"/>
          <w:vertAlign w:val="baseline"/>
        </w:rPr>
      </w:lvl>
    </w:lvlOverride>
  </w:num>
  <w:num w:numId="10">
    <w:abstractNumId w:val="8"/>
  </w:num>
  <w:num w:numId="11">
    <w:abstractNumId w:val="16"/>
  </w:num>
  <w:num w:numId="12">
    <w:abstractNumId w:val="9"/>
  </w:num>
  <w:num w:numId="13">
    <w:abstractNumId w:val="5"/>
  </w:num>
  <w:num w:numId="14">
    <w:abstractNumId w:val="12"/>
  </w:num>
  <w:num w:numId="15">
    <w:abstractNumId w:val="11"/>
  </w:num>
  <w:num w:numId="16">
    <w:abstractNumId w:val="14"/>
  </w:num>
  <w:num w:numId="17">
    <w:abstractNumId w:val="1"/>
  </w:num>
  <w:num w:numId="18">
    <w:abstractNumId w:val="17"/>
  </w:num>
  <w:num w:numId="19">
    <w:abstractNumId w:val="6"/>
  </w:num>
  <w:num w:numId="20">
    <w:abstractNumId w:val="0"/>
  </w:num>
  <w:num w:numId="21">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EFD"/>
    <w:rsid w:val="000461FC"/>
    <w:rsid w:val="0006016F"/>
    <w:rsid w:val="000812A3"/>
    <w:rsid w:val="00093B1E"/>
    <w:rsid w:val="000B318E"/>
    <w:rsid w:val="0011218D"/>
    <w:rsid w:val="0013400C"/>
    <w:rsid w:val="001444E2"/>
    <w:rsid w:val="00172E94"/>
    <w:rsid w:val="001D71DF"/>
    <w:rsid w:val="001E4126"/>
    <w:rsid w:val="001E5B8F"/>
    <w:rsid w:val="001F2B9C"/>
    <w:rsid w:val="001F3D0B"/>
    <w:rsid w:val="002869DF"/>
    <w:rsid w:val="002C0572"/>
    <w:rsid w:val="002D5A3F"/>
    <w:rsid w:val="00312863"/>
    <w:rsid w:val="0032106B"/>
    <w:rsid w:val="0032767B"/>
    <w:rsid w:val="003500AE"/>
    <w:rsid w:val="003510FC"/>
    <w:rsid w:val="00377C28"/>
    <w:rsid w:val="003B57FB"/>
    <w:rsid w:val="003C5F88"/>
    <w:rsid w:val="00465983"/>
    <w:rsid w:val="004A7CB1"/>
    <w:rsid w:val="004B5287"/>
    <w:rsid w:val="004C022B"/>
    <w:rsid w:val="004D1941"/>
    <w:rsid w:val="004F4681"/>
    <w:rsid w:val="004F6C0A"/>
    <w:rsid w:val="00500632"/>
    <w:rsid w:val="00516673"/>
    <w:rsid w:val="005475F3"/>
    <w:rsid w:val="0055041F"/>
    <w:rsid w:val="00554F56"/>
    <w:rsid w:val="005911CC"/>
    <w:rsid w:val="005A1055"/>
    <w:rsid w:val="005B1C47"/>
    <w:rsid w:val="005C44E3"/>
    <w:rsid w:val="005D7D6C"/>
    <w:rsid w:val="00607EEA"/>
    <w:rsid w:val="00631A50"/>
    <w:rsid w:val="00652F80"/>
    <w:rsid w:val="006B3EDF"/>
    <w:rsid w:val="006C36F9"/>
    <w:rsid w:val="00712F56"/>
    <w:rsid w:val="00741D84"/>
    <w:rsid w:val="00751D1C"/>
    <w:rsid w:val="007573C3"/>
    <w:rsid w:val="007624F2"/>
    <w:rsid w:val="00766445"/>
    <w:rsid w:val="00777AE0"/>
    <w:rsid w:val="0078295C"/>
    <w:rsid w:val="007A32E1"/>
    <w:rsid w:val="007B5146"/>
    <w:rsid w:val="007C6773"/>
    <w:rsid w:val="007C698F"/>
    <w:rsid w:val="00820A9F"/>
    <w:rsid w:val="00840532"/>
    <w:rsid w:val="00845CE9"/>
    <w:rsid w:val="0086284F"/>
    <w:rsid w:val="00895605"/>
    <w:rsid w:val="008B3495"/>
    <w:rsid w:val="00900A1F"/>
    <w:rsid w:val="009138E6"/>
    <w:rsid w:val="00947BA1"/>
    <w:rsid w:val="00965C71"/>
    <w:rsid w:val="00971725"/>
    <w:rsid w:val="00985EFD"/>
    <w:rsid w:val="009B0B9A"/>
    <w:rsid w:val="009C039C"/>
    <w:rsid w:val="009C06CF"/>
    <w:rsid w:val="00A455D8"/>
    <w:rsid w:val="00A63538"/>
    <w:rsid w:val="00A80416"/>
    <w:rsid w:val="00A8561A"/>
    <w:rsid w:val="00A95054"/>
    <w:rsid w:val="00AA32F0"/>
    <w:rsid w:val="00AE02E7"/>
    <w:rsid w:val="00B36B6D"/>
    <w:rsid w:val="00B510F7"/>
    <w:rsid w:val="00B57FA7"/>
    <w:rsid w:val="00B61239"/>
    <w:rsid w:val="00B87DAB"/>
    <w:rsid w:val="00BB49B6"/>
    <w:rsid w:val="00BD123E"/>
    <w:rsid w:val="00BF3376"/>
    <w:rsid w:val="00C55B66"/>
    <w:rsid w:val="00C90043"/>
    <w:rsid w:val="00CA1961"/>
    <w:rsid w:val="00CB73F4"/>
    <w:rsid w:val="00CC577E"/>
    <w:rsid w:val="00CC7933"/>
    <w:rsid w:val="00CE5DF6"/>
    <w:rsid w:val="00D07F6C"/>
    <w:rsid w:val="00D55FD5"/>
    <w:rsid w:val="00D5732C"/>
    <w:rsid w:val="00D62230"/>
    <w:rsid w:val="00D96725"/>
    <w:rsid w:val="00DC35B2"/>
    <w:rsid w:val="00DC36E1"/>
    <w:rsid w:val="00DD2D32"/>
    <w:rsid w:val="00DE14A8"/>
    <w:rsid w:val="00DF3B32"/>
    <w:rsid w:val="00E06927"/>
    <w:rsid w:val="00E35256"/>
    <w:rsid w:val="00E5539E"/>
    <w:rsid w:val="00E62115"/>
    <w:rsid w:val="00E70627"/>
    <w:rsid w:val="00F40AA0"/>
    <w:rsid w:val="00F60003"/>
    <w:rsid w:val="00F71CB2"/>
    <w:rsid w:val="00F92CDD"/>
    <w:rsid w:val="00FC1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DC53E"/>
  <w15:docId w15:val="{96B524D3-7B96-47F7-8E9B-254CC9D0D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paragraph" w:styleId="Heading1">
    <w:name w:val="heading 1"/>
    <w:basedOn w:val="Normal"/>
    <w:next w:val="Normal"/>
    <w:link w:val="Heading1Char"/>
    <w:uiPriority w:val="9"/>
    <w:qFormat/>
    <w:rsid w:val="001F3D0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B528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3500A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cs="Arial Unicode MS"/>
      <w:color w:val="000000"/>
      <w:sz w:val="24"/>
      <w:szCs w:val="24"/>
      <w:u w:color="000000"/>
    </w:rPr>
  </w:style>
  <w:style w:type="paragraph" w:styleId="Header">
    <w:name w:val="header"/>
    <w:pPr>
      <w:tabs>
        <w:tab w:val="center" w:pos="4320"/>
        <w:tab w:val="right" w:pos="8640"/>
      </w:tabs>
      <w:ind w:left="360" w:hanging="360"/>
    </w:pPr>
    <w:rPr>
      <w:rFonts w:ascii="Arial" w:hAnsi="Arial" w:cs="Arial Unicode MS"/>
      <w:color w:val="000000"/>
      <w:sz w:val="24"/>
      <w:szCs w:val="24"/>
      <w:u w:color="000000"/>
    </w:rPr>
  </w:style>
  <w:style w:type="paragraph" w:customStyle="1" w:styleId="BodyA">
    <w:name w:val="Body A"/>
    <w:pPr>
      <w:ind w:left="360" w:hanging="360"/>
    </w:pPr>
    <w:rPr>
      <w:rFonts w:ascii="Arial" w:hAnsi="Arial" w:cs="Arial Unicode MS"/>
      <w:color w:val="000000"/>
      <w:sz w:val="24"/>
      <w:szCs w:val="24"/>
      <w:u w:color="000000"/>
      <w14:textOutline w14:w="12700" w14:cap="flat" w14:cmpd="sng" w14:algn="ctr">
        <w14:noFill/>
        <w14:prstDash w14:val="solid"/>
        <w14:miter w14:lim="400000"/>
      </w14:textOutline>
    </w:rPr>
  </w:style>
  <w:style w:type="paragraph" w:customStyle="1" w:styleId="chapter-1">
    <w:name w:val="chapter-1"/>
    <w:pPr>
      <w:spacing w:before="100" w:after="100"/>
    </w:pPr>
    <w:rPr>
      <w:rFonts w:cs="Arial Unicode MS"/>
      <w:color w:val="000000"/>
      <w:sz w:val="24"/>
      <w:szCs w:val="24"/>
      <w:u w:color="000000"/>
    </w:rPr>
  </w:style>
  <w:style w:type="paragraph" w:styleId="NormalWeb">
    <w:name w:val="Normal (Web)"/>
    <w:uiPriority w:val="99"/>
    <w:pPr>
      <w:spacing w:before="100" w:after="100"/>
    </w:pPr>
    <w:rPr>
      <w:rFonts w:cs="Arial Unicode MS"/>
      <w:color w:val="000000"/>
      <w:sz w:val="24"/>
      <w:szCs w:val="24"/>
      <w:u w:color="000000"/>
    </w:rPr>
  </w:style>
  <w:style w:type="numbering" w:customStyle="1" w:styleId="ImportedStyle1">
    <w:name w:val="Imported Style 1"/>
    <w:pPr>
      <w:numPr>
        <w:numId w:val="1"/>
      </w:numPr>
    </w:pPr>
  </w:style>
  <w:style w:type="character" w:customStyle="1" w:styleId="NoneA">
    <w:name w:val="None A"/>
    <w:rPr>
      <w:lang w:val="en-US"/>
    </w:rPr>
  </w:style>
  <w:style w:type="character" w:styleId="FootnoteReference">
    <w:name w:val="footnote reference"/>
    <w:rPr>
      <w:vertAlign w:val="superscript"/>
    </w:rPr>
  </w:style>
  <w:style w:type="paragraph" w:styleId="FootnoteText">
    <w:name w:val="footnote text"/>
    <w:pPr>
      <w:ind w:left="360" w:hanging="360"/>
    </w:pPr>
    <w:rPr>
      <w:rFonts w:ascii="Arial" w:eastAsia="Arial" w:hAnsi="Arial" w:cs="Arial"/>
      <w:color w:val="000000"/>
      <w:u w:color="000000"/>
    </w:rPr>
  </w:style>
  <w:style w:type="numbering" w:customStyle="1" w:styleId="ImportedStyle2">
    <w:name w:val="Imported Style 2"/>
    <w:pPr>
      <w:numPr>
        <w:numId w:val="2"/>
      </w:numPr>
    </w:pPr>
  </w:style>
  <w:style w:type="numbering" w:customStyle="1" w:styleId="ImportedStyle3">
    <w:name w:val="Imported Style 3"/>
    <w:pPr>
      <w:numPr>
        <w:numId w:val="3"/>
      </w:numPr>
    </w:pPr>
  </w:style>
  <w:style w:type="numbering" w:customStyle="1" w:styleId="ImportedStyle4">
    <w:name w:val="Imported Style 4"/>
    <w:pPr>
      <w:numPr>
        <w:numId w:val="4"/>
      </w:numPr>
    </w:pPr>
  </w:style>
  <w:style w:type="numbering" w:customStyle="1" w:styleId="ImportedStyle5">
    <w:name w:val="Imported Style 5"/>
    <w:pPr>
      <w:numPr>
        <w:numId w:val="5"/>
      </w:numPr>
    </w:pPr>
  </w:style>
  <w:style w:type="numbering" w:customStyle="1" w:styleId="ImportedStyle6">
    <w:name w:val="Imported Style 6"/>
    <w:pPr>
      <w:numPr>
        <w:numId w:val="6"/>
      </w:numPr>
    </w:p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BodyB">
    <w:name w:val="Body B"/>
    <w:rPr>
      <w:rFonts w:cs="Arial Unicode MS"/>
      <w:color w:val="000000"/>
      <w:sz w:val="24"/>
      <w:szCs w:val="24"/>
      <w:u w:color="000000"/>
      <w14:textOutline w14:w="12700" w14:cap="flat" w14:cmpd="sng" w14:algn="ctr">
        <w14:noFill/>
        <w14:prstDash w14:val="solid"/>
        <w14:miter w14:lim="400000"/>
      </w14:textOutline>
    </w:rPr>
  </w:style>
  <w:style w:type="character" w:customStyle="1" w:styleId="Hyperlink1">
    <w:name w:val="Hyperlink.1"/>
    <w:rPr>
      <w:rFonts w:ascii="Century Gothic" w:hAnsi="Century Gothic"/>
      <w:outline w:val="0"/>
      <w:color w:val="0000FF"/>
      <w:sz w:val="14"/>
      <w:szCs w:val="14"/>
      <w:u w:val="single" w:color="0000FF"/>
      <w:lang w:val="en-US"/>
    </w:rPr>
  </w:style>
  <w:style w:type="character" w:styleId="Strong">
    <w:name w:val="Strong"/>
    <w:basedOn w:val="DefaultParagraphFont"/>
    <w:uiPriority w:val="22"/>
    <w:qFormat/>
    <w:rsid w:val="00777AE0"/>
    <w:rPr>
      <w:b/>
      <w:bCs/>
    </w:rPr>
  </w:style>
  <w:style w:type="character" w:styleId="Emphasis">
    <w:name w:val="Emphasis"/>
    <w:basedOn w:val="DefaultParagraphFont"/>
    <w:uiPriority w:val="20"/>
    <w:qFormat/>
    <w:rsid w:val="00777AE0"/>
    <w:rPr>
      <w:i/>
      <w:iCs/>
    </w:rPr>
  </w:style>
  <w:style w:type="paragraph" w:styleId="ListParagraph">
    <w:name w:val="List Paragraph"/>
    <w:basedOn w:val="Normal"/>
    <w:uiPriority w:val="34"/>
    <w:qFormat/>
    <w:rsid w:val="004C022B"/>
    <w:pPr>
      <w:ind w:left="720"/>
      <w:contextualSpacing/>
    </w:pPr>
  </w:style>
  <w:style w:type="character" w:customStyle="1" w:styleId="text">
    <w:name w:val="text"/>
    <w:basedOn w:val="DefaultParagraphFont"/>
    <w:rsid w:val="002C0572"/>
  </w:style>
  <w:style w:type="character" w:customStyle="1" w:styleId="Heading3Char">
    <w:name w:val="Heading 3 Char"/>
    <w:basedOn w:val="DefaultParagraphFont"/>
    <w:link w:val="Heading3"/>
    <w:uiPriority w:val="9"/>
    <w:rsid w:val="003500AE"/>
    <w:rPr>
      <w:rFonts w:eastAsia="Times New Roman"/>
      <w:b/>
      <w:bCs/>
      <w:sz w:val="27"/>
      <w:szCs w:val="27"/>
      <w:bdr w:val="none" w:sz="0" w:space="0" w:color="auto"/>
    </w:rPr>
  </w:style>
  <w:style w:type="paragraph" w:customStyle="1" w:styleId="line">
    <w:name w:val="line"/>
    <w:basedOn w:val="Normal"/>
    <w:rsid w:val="00DC36E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small-caps">
    <w:name w:val="small-caps"/>
    <w:basedOn w:val="DefaultParagraphFont"/>
    <w:rsid w:val="00DC36E1"/>
  </w:style>
  <w:style w:type="paragraph" w:customStyle="1" w:styleId="first-line-none">
    <w:name w:val="first-line-none"/>
    <w:basedOn w:val="Normal"/>
    <w:rsid w:val="00DC36E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Heading1Char">
    <w:name w:val="Heading 1 Char"/>
    <w:basedOn w:val="DefaultParagraphFont"/>
    <w:link w:val="Heading1"/>
    <w:uiPriority w:val="9"/>
    <w:rsid w:val="001F3D0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4B5287"/>
    <w:rPr>
      <w:rFonts w:asciiTheme="majorHAnsi" w:eastAsiaTheme="majorEastAsia" w:hAnsiTheme="majorHAnsi" w:cstheme="majorBidi"/>
      <w:color w:val="2E74B5" w:themeColor="accent1" w:themeShade="BF"/>
      <w:sz w:val="26"/>
      <w:szCs w:val="26"/>
    </w:rPr>
  </w:style>
  <w:style w:type="character" w:customStyle="1" w:styleId="woj">
    <w:name w:val="woj"/>
    <w:rsid w:val="00F71CB2"/>
    <w:rPr>
      <w:lang w:val="en-US"/>
    </w:rPr>
  </w:style>
  <w:style w:type="numbering" w:customStyle="1" w:styleId="ImportedStyle10">
    <w:name w:val="Imported Style 1.0"/>
    <w:rsid w:val="00F71CB2"/>
    <w:pPr>
      <w:numPr>
        <w:numId w:val="8"/>
      </w:numPr>
    </w:pPr>
  </w:style>
  <w:style w:type="paragraph" w:styleId="BalloonText">
    <w:name w:val="Balloon Text"/>
    <w:basedOn w:val="Normal"/>
    <w:link w:val="BalloonTextChar"/>
    <w:uiPriority w:val="99"/>
    <w:semiHidden/>
    <w:unhideWhenUsed/>
    <w:rsid w:val="001F2B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2B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521167">
      <w:bodyDiv w:val="1"/>
      <w:marLeft w:val="0"/>
      <w:marRight w:val="0"/>
      <w:marTop w:val="0"/>
      <w:marBottom w:val="0"/>
      <w:divBdr>
        <w:top w:val="none" w:sz="0" w:space="0" w:color="auto"/>
        <w:left w:val="none" w:sz="0" w:space="0" w:color="auto"/>
        <w:bottom w:val="none" w:sz="0" w:space="0" w:color="auto"/>
        <w:right w:val="none" w:sz="0" w:space="0" w:color="auto"/>
      </w:divBdr>
    </w:div>
    <w:div w:id="192808813">
      <w:bodyDiv w:val="1"/>
      <w:marLeft w:val="0"/>
      <w:marRight w:val="0"/>
      <w:marTop w:val="0"/>
      <w:marBottom w:val="0"/>
      <w:divBdr>
        <w:top w:val="none" w:sz="0" w:space="0" w:color="auto"/>
        <w:left w:val="none" w:sz="0" w:space="0" w:color="auto"/>
        <w:bottom w:val="none" w:sz="0" w:space="0" w:color="auto"/>
        <w:right w:val="none" w:sz="0" w:space="0" w:color="auto"/>
      </w:divBdr>
    </w:div>
    <w:div w:id="251620594">
      <w:bodyDiv w:val="1"/>
      <w:marLeft w:val="0"/>
      <w:marRight w:val="0"/>
      <w:marTop w:val="0"/>
      <w:marBottom w:val="0"/>
      <w:divBdr>
        <w:top w:val="none" w:sz="0" w:space="0" w:color="auto"/>
        <w:left w:val="none" w:sz="0" w:space="0" w:color="auto"/>
        <w:bottom w:val="none" w:sz="0" w:space="0" w:color="auto"/>
        <w:right w:val="none" w:sz="0" w:space="0" w:color="auto"/>
      </w:divBdr>
      <w:divsChild>
        <w:div w:id="9932172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7276119">
      <w:bodyDiv w:val="1"/>
      <w:marLeft w:val="0"/>
      <w:marRight w:val="0"/>
      <w:marTop w:val="0"/>
      <w:marBottom w:val="0"/>
      <w:divBdr>
        <w:top w:val="none" w:sz="0" w:space="0" w:color="auto"/>
        <w:left w:val="none" w:sz="0" w:space="0" w:color="auto"/>
        <w:bottom w:val="none" w:sz="0" w:space="0" w:color="auto"/>
        <w:right w:val="none" w:sz="0" w:space="0" w:color="auto"/>
      </w:divBdr>
    </w:div>
    <w:div w:id="363990470">
      <w:bodyDiv w:val="1"/>
      <w:marLeft w:val="0"/>
      <w:marRight w:val="0"/>
      <w:marTop w:val="0"/>
      <w:marBottom w:val="0"/>
      <w:divBdr>
        <w:top w:val="none" w:sz="0" w:space="0" w:color="auto"/>
        <w:left w:val="none" w:sz="0" w:space="0" w:color="auto"/>
        <w:bottom w:val="none" w:sz="0" w:space="0" w:color="auto"/>
        <w:right w:val="none" w:sz="0" w:space="0" w:color="auto"/>
      </w:divBdr>
    </w:div>
    <w:div w:id="391734370">
      <w:bodyDiv w:val="1"/>
      <w:marLeft w:val="0"/>
      <w:marRight w:val="0"/>
      <w:marTop w:val="0"/>
      <w:marBottom w:val="0"/>
      <w:divBdr>
        <w:top w:val="none" w:sz="0" w:space="0" w:color="auto"/>
        <w:left w:val="none" w:sz="0" w:space="0" w:color="auto"/>
        <w:bottom w:val="none" w:sz="0" w:space="0" w:color="auto"/>
        <w:right w:val="none" w:sz="0" w:space="0" w:color="auto"/>
      </w:divBdr>
    </w:div>
    <w:div w:id="399987140">
      <w:bodyDiv w:val="1"/>
      <w:marLeft w:val="0"/>
      <w:marRight w:val="0"/>
      <w:marTop w:val="0"/>
      <w:marBottom w:val="0"/>
      <w:divBdr>
        <w:top w:val="none" w:sz="0" w:space="0" w:color="auto"/>
        <w:left w:val="none" w:sz="0" w:space="0" w:color="auto"/>
        <w:bottom w:val="none" w:sz="0" w:space="0" w:color="auto"/>
        <w:right w:val="none" w:sz="0" w:space="0" w:color="auto"/>
      </w:divBdr>
    </w:div>
    <w:div w:id="443504514">
      <w:bodyDiv w:val="1"/>
      <w:marLeft w:val="0"/>
      <w:marRight w:val="0"/>
      <w:marTop w:val="0"/>
      <w:marBottom w:val="0"/>
      <w:divBdr>
        <w:top w:val="none" w:sz="0" w:space="0" w:color="auto"/>
        <w:left w:val="none" w:sz="0" w:space="0" w:color="auto"/>
        <w:bottom w:val="none" w:sz="0" w:space="0" w:color="auto"/>
        <w:right w:val="none" w:sz="0" w:space="0" w:color="auto"/>
      </w:divBdr>
    </w:div>
    <w:div w:id="609706213">
      <w:bodyDiv w:val="1"/>
      <w:marLeft w:val="0"/>
      <w:marRight w:val="0"/>
      <w:marTop w:val="0"/>
      <w:marBottom w:val="0"/>
      <w:divBdr>
        <w:top w:val="none" w:sz="0" w:space="0" w:color="auto"/>
        <w:left w:val="none" w:sz="0" w:space="0" w:color="auto"/>
        <w:bottom w:val="none" w:sz="0" w:space="0" w:color="auto"/>
        <w:right w:val="none" w:sz="0" w:space="0" w:color="auto"/>
      </w:divBdr>
    </w:div>
    <w:div w:id="794644076">
      <w:bodyDiv w:val="1"/>
      <w:marLeft w:val="0"/>
      <w:marRight w:val="0"/>
      <w:marTop w:val="0"/>
      <w:marBottom w:val="0"/>
      <w:divBdr>
        <w:top w:val="none" w:sz="0" w:space="0" w:color="auto"/>
        <w:left w:val="none" w:sz="0" w:space="0" w:color="auto"/>
        <w:bottom w:val="none" w:sz="0" w:space="0" w:color="auto"/>
        <w:right w:val="none" w:sz="0" w:space="0" w:color="auto"/>
      </w:divBdr>
    </w:div>
    <w:div w:id="1064059772">
      <w:bodyDiv w:val="1"/>
      <w:marLeft w:val="0"/>
      <w:marRight w:val="0"/>
      <w:marTop w:val="0"/>
      <w:marBottom w:val="0"/>
      <w:divBdr>
        <w:top w:val="none" w:sz="0" w:space="0" w:color="auto"/>
        <w:left w:val="none" w:sz="0" w:space="0" w:color="auto"/>
        <w:bottom w:val="none" w:sz="0" w:space="0" w:color="auto"/>
        <w:right w:val="none" w:sz="0" w:space="0" w:color="auto"/>
      </w:divBdr>
      <w:divsChild>
        <w:div w:id="185410477">
          <w:marLeft w:val="0"/>
          <w:marRight w:val="0"/>
          <w:marTop w:val="0"/>
          <w:marBottom w:val="0"/>
          <w:divBdr>
            <w:top w:val="none" w:sz="0" w:space="0" w:color="auto"/>
            <w:left w:val="none" w:sz="0" w:space="0" w:color="auto"/>
            <w:bottom w:val="none" w:sz="0" w:space="0" w:color="auto"/>
            <w:right w:val="none" w:sz="0" w:space="0" w:color="auto"/>
          </w:divBdr>
          <w:divsChild>
            <w:div w:id="1916890186">
              <w:marLeft w:val="0"/>
              <w:marRight w:val="0"/>
              <w:marTop w:val="0"/>
              <w:marBottom w:val="0"/>
              <w:divBdr>
                <w:top w:val="none" w:sz="0" w:space="0" w:color="auto"/>
                <w:left w:val="none" w:sz="0" w:space="0" w:color="auto"/>
                <w:bottom w:val="none" w:sz="0" w:space="0" w:color="auto"/>
                <w:right w:val="none" w:sz="0" w:space="0" w:color="auto"/>
              </w:divBdr>
              <w:divsChild>
                <w:div w:id="652948920">
                  <w:marLeft w:val="-255"/>
                  <w:marRight w:val="-255"/>
                  <w:marTop w:val="0"/>
                  <w:marBottom w:val="0"/>
                  <w:divBdr>
                    <w:top w:val="none" w:sz="0" w:space="0" w:color="auto"/>
                    <w:left w:val="none" w:sz="0" w:space="0" w:color="auto"/>
                    <w:bottom w:val="none" w:sz="0" w:space="0" w:color="auto"/>
                    <w:right w:val="none" w:sz="0" w:space="0" w:color="auto"/>
                  </w:divBdr>
                  <w:divsChild>
                    <w:div w:id="498227931">
                      <w:marLeft w:val="0"/>
                      <w:marRight w:val="0"/>
                      <w:marTop w:val="0"/>
                      <w:marBottom w:val="0"/>
                      <w:divBdr>
                        <w:top w:val="none" w:sz="0" w:space="0" w:color="auto"/>
                        <w:left w:val="none" w:sz="0" w:space="0" w:color="auto"/>
                        <w:bottom w:val="none" w:sz="0" w:space="0" w:color="auto"/>
                        <w:right w:val="none" w:sz="0" w:space="0" w:color="auto"/>
                      </w:divBdr>
                      <w:divsChild>
                        <w:div w:id="1378776313">
                          <w:marLeft w:val="0"/>
                          <w:marRight w:val="0"/>
                          <w:marTop w:val="0"/>
                          <w:marBottom w:val="0"/>
                          <w:divBdr>
                            <w:top w:val="none" w:sz="0" w:space="0" w:color="auto"/>
                            <w:left w:val="none" w:sz="0" w:space="0" w:color="auto"/>
                            <w:bottom w:val="none" w:sz="0" w:space="0" w:color="auto"/>
                            <w:right w:val="none" w:sz="0" w:space="0" w:color="auto"/>
                          </w:divBdr>
                          <w:divsChild>
                            <w:div w:id="1207448421">
                              <w:marLeft w:val="0"/>
                              <w:marRight w:val="0"/>
                              <w:marTop w:val="0"/>
                              <w:marBottom w:val="0"/>
                              <w:divBdr>
                                <w:top w:val="none" w:sz="0" w:space="0" w:color="auto"/>
                                <w:left w:val="none" w:sz="0" w:space="0" w:color="auto"/>
                                <w:bottom w:val="none" w:sz="0" w:space="0" w:color="auto"/>
                                <w:right w:val="none" w:sz="0" w:space="0" w:color="auto"/>
                              </w:divBdr>
                              <w:divsChild>
                                <w:div w:id="177367123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8762103">
      <w:bodyDiv w:val="1"/>
      <w:marLeft w:val="0"/>
      <w:marRight w:val="0"/>
      <w:marTop w:val="0"/>
      <w:marBottom w:val="0"/>
      <w:divBdr>
        <w:top w:val="none" w:sz="0" w:space="0" w:color="auto"/>
        <w:left w:val="none" w:sz="0" w:space="0" w:color="auto"/>
        <w:bottom w:val="none" w:sz="0" w:space="0" w:color="auto"/>
        <w:right w:val="none" w:sz="0" w:space="0" w:color="auto"/>
      </w:divBdr>
    </w:div>
    <w:div w:id="1172598319">
      <w:bodyDiv w:val="1"/>
      <w:marLeft w:val="0"/>
      <w:marRight w:val="0"/>
      <w:marTop w:val="0"/>
      <w:marBottom w:val="0"/>
      <w:divBdr>
        <w:top w:val="none" w:sz="0" w:space="0" w:color="auto"/>
        <w:left w:val="none" w:sz="0" w:space="0" w:color="auto"/>
        <w:bottom w:val="none" w:sz="0" w:space="0" w:color="auto"/>
        <w:right w:val="none" w:sz="0" w:space="0" w:color="auto"/>
      </w:divBdr>
    </w:div>
    <w:div w:id="1353410224">
      <w:bodyDiv w:val="1"/>
      <w:marLeft w:val="0"/>
      <w:marRight w:val="0"/>
      <w:marTop w:val="0"/>
      <w:marBottom w:val="0"/>
      <w:divBdr>
        <w:top w:val="none" w:sz="0" w:space="0" w:color="auto"/>
        <w:left w:val="none" w:sz="0" w:space="0" w:color="auto"/>
        <w:bottom w:val="none" w:sz="0" w:space="0" w:color="auto"/>
        <w:right w:val="none" w:sz="0" w:space="0" w:color="auto"/>
      </w:divBdr>
    </w:div>
    <w:div w:id="1380208074">
      <w:bodyDiv w:val="1"/>
      <w:marLeft w:val="0"/>
      <w:marRight w:val="0"/>
      <w:marTop w:val="0"/>
      <w:marBottom w:val="0"/>
      <w:divBdr>
        <w:top w:val="none" w:sz="0" w:space="0" w:color="auto"/>
        <w:left w:val="none" w:sz="0" w:space="0" w:color="auto"/>
        <w:bottom w:val="none" w:sz="0" w:space="0" w:color="auto"/>
        <w:right w:val="none" w:sz="0" w:space="0" w:color="auto"/>
      </w:divBdr>
    </w:div>
    <w:div w:id="1390496037">
      <w:bodyDiv w:val="1"/>
      <w:marLeft w:val="0"/>
      <w:marRight w:val="0"/>
      <w:marTop w:val="0"/>
      <w:marBottom w:val="0"/>
      <w:divBdr>
        <w:top w:val="none" w:sz="0" w:space="0" w:color="auto"/>
        <w:left w:val="none" w:sz="0" w:space="0" w:color="auto"/>
        <w:bottom w:val="none" w:sz="0" w:space="0" w:color="auto"/>
        <w:right w:val="none" w:sz="0" w:space="0" w:color="auto"/>
      </w:divBdr>
      <w:divsChild>
        <w:div w:id="1731230060">
          <w:marLeft w:val="240"/>
          <w:marRight w:val="0"/>
          <w:marTop w:val="240"/>
          <w:marBottom w:val="240"/>
          <w:divBdr>
            <w:top w:val="none" w:sz="0" w:space="0" w:color="auto"/>
            <w:left w:val="none" w:sz="0" w:space="0" w:color="auto"/>
            <w:bottom w:val="none" w:sz="0" w:space="0" w:color="auto"/>
            <w:right w:val="none" w:sz="0" w:space="0" w:color="auto"/>
          </w:divBdr>
        </w:div>
      </w:divsChild>
    </w:div>
    <w:div w:id="1478717445">
      <w:bodyDiv w:val="1"/>
      <w:marLeft w:val="0"/>
      <w:marRight w:val="0"/>
      <w:marTop w:val="0"/>
      <w:marBottom w:val="0"/>
      <w:divBdr>
        <w:top w:val="none" w:sz="0" w:space="0" w:color="auto"/>
        <w:left w:val="none" w:sz="0" w:space="0" w:color="auto"/>
        <w:bottom w:val="none" w:sz="0" w:space="0" w:color="auto"/>
        <w:right w:val="none" w:sz="0" w:space="0" w:color="auto"/>
      </w:divBdr>
    </w:div>
    <w:div w:id="1598443519">
      <w:bodyDiv w:val="1"/>
      <w:marLeft w:val="0"/>
      <w:marRight w:val="0"/>
      <w:marTop w:val="0"/>
      <w:marBottom w:val="0"/>
      <w:divBdr>
        <w:top w:val="none" w:sz="0" w:space="0" w:color="auto"/>
        <w:left w:val="none" w:sz="0" w:space="0" w:color="auto"/>
        <w:bottom w:val="none" w:sz="0" w:space="0" w:color="auto"/>
        <w:right w:val="none" w:sz="0" w:space="0" w:color="auto"/>
      </w:divBdr>
      <w:divsChild>
        <w:div w:id="6449406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5184732">
      <w:bodyDiv w:val="1"/>
      <w:marLeft w:val="0"/>
      <w:marRight w:val="0"/>
      <w:marTop w:val="0"/>
      <w:marBottom w:val="0"/>
      <w:divBdr>
        <w:top w:val="none" w:sz="0" w:space="0" w:color="auto"/>
        <w:left w:val="none" w:sz="0" w:space="0" w:color="auto"/>
        <w:bottom w:val="none" w:sz="0" w:space="0" w:color="auto"/>
        <w:right w:val="none" w:sz="0" w:space="0" w:color="auto"/>
      </w:divBdr>
    </w:div>
    <w:div w:id="1989236907">
      <w:bodyDiv w:val="1"/>
      <w:marLeft w:val="0"/>
      <w:marRight w:val="0"/>
      <w:marTop w:val="0"/>
      <w:marBottom w:val="0"/>
      <w:divBdr>
        <w:top w:val="none" w:sz="0" w:space="0" w:color="auto"/>
        <w:left w:val="none" w:sz="0" w:space="0" w:color="auto"/>
        <w:bottom w:val="none" w:sz="0" w:space="0" w:color="auto"/>
        <w:right w:val="none" w:sz="0" w:space="0" w:color="auto"/>
      </w:divBdr>
    </w:div>
    <w:div w:id="1990865634">
      <w:bodyDiv w:val="1"/>
      <w:marLeft w:val="0"/>
      <w:marRight w:val="0"/>
      <w:marTop w:val="0"/>
      <w:marBottom w:val="0"/>
      <w:divBdr>
        <w:top w:val="none" w:sz="0" w:space="0" w:color="auto"/>
        <w:left w:val="none" w:sz="0" w:space="0" w:color="auto"/>
        <w:bottom w:val="none" w:sz="0" w:space="0" w:color="auto"/>
        <w:right w:val="none" w:sz="0" w:space="0" w:color="auto"/>
      </w:divBdr>
      <w:divsChild>
        <w:div w:id="1951623769">
          <w:marLeft w:val="240"/>
          <w:marRight w:val="0"/>
          <w:marTop w:val="240"/>
          <w:marBottom w:val="2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lueletterbible.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30119-1676-4BE8-99F9-B397AE8FD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2276</Words>
  <Characters>12977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Pitman</dc:creator>
  <cp:lastModifiedBy>Ann Marie</cp:lastModifiedBy>
  <cp:revision>3</cp:revision>
  <cp:lastPrinted>2025-12-30T14:51:00Z</cp:lastPrinted>
  <dcterms:created xsi:type="dcterms:W3CDTF">2025-12-30T14:53:00Z</dcterms:created>
  <dcterms:modified xsi:type="dcterms:W3CDTF">2025-12-30T21:00:00Z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6f8a36e9-d657-4dd1-a932-6c432c88019f</vt:lpwstr>
  </property>
</Properties>
</file>