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74" w:rsidRPr="009A6074" w:rsidRDefault="009A6074" w:rsidP="00465983">
      <w:pPr>
        <w:pStyle w:val="BodyA"/>
        <w:tabs>
          <w:tab w:val="center" w:pos="3321"/>
          <w:tab w:val="left" w:pos="5250"/>
        </w:tabs>
        <w:ind w:left="0" w:firstLine="0"/>
        <w:jc w:val="center"/>
        <w:rPr>
          <w:rFonts w:ascii="Century Gothic" w:hAnsi="Century Gothic"/>
          <w:b/>
          <w:bCs/>
          <w:color w:val="auto"/>
          <w:sz w:val="8"/>
          <w:szCs w:val="8"/>
        </w:rPr>
      </w:pPr>
    </w:p>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EF060C">
        <w:rPr>
          <w:rFonts w:ascii="Century Gothic" w:hAnsi="Century Gothic"/>
          <w:b/>
          <w:bCs/>
          <w:color w:val="auto"/>
        </w:rPr>
        <w:t xml:space="preserve">Depiction of </w:t>
      </w:r>
      <w:r w:rsidR="00407593">
        <w:rPr>
          <w:rFonts w:ascii="Century Gothic" w:hAnsi="Century Gothic"/>
          <w:b/>
          <w:bCs/>
          <w:color w:val="auto"/>
        </w:rPr>
        <w:t>Deceptive</w:t>
      </w:r>
      <w:r w:rsidR="00EF060C">
        <w:rPr>
          <w:rFonts w:ascii="Century Gothic" w:hAnsi="Century Gothic"/>
          <w:b/>
          <w:bCs/>
          <w:color w:val="auto"/>
        </w:rPr>
        <w:t xml:space="preserve"> Teachers</w:t>
      </w:r>
      <w:r w:rsidR="00B26566">
        <w:rPr>
          <w:rFonts w:ascii="Century Gothic" w:hAnsi="Century Gothic"/>
          <w:b/>
          <w:bCs/>
          <w:color w:val="auto"/>
        </w:rPr>
        <w:t>, Pt 3</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 xml:space="preserve">2 Peter </w:t>
      </w:r>
      <w:r w:rsidR="00EF060C">
        <w:rPr>
          <w:rFonts w:ascii="Century Gothic" w:hAnsi="Century Gothic"/>
          <w:sz w:val="22"/>
          <w:szCs w:val="22"/>
          <w:lang w:val="de-DE"/>
        </w:rPr>
        <w:t>2</w:t>
      </w:r>
      <w:r>
        <w:rPr>
          <w:rFonts w:ascii="Century Gothic" w:hAnsi="Century Gothic"/>
          <w:sz w:val="22"/>
          <w:szCs w:val="22"/>
          <w:lang w:val="de-DE"/>
        </w:rPr>
        <w:t>:</w:t>
      </w:r>
      <w:r w:rsidR="008C04C3">
        <w:rPr>
          <w:rFonts w:ascii="Century Gothic" w:hAnsi="Century Gothic"/>
          <w:sz w:val="22"/>
          <w:szCs w:val="22"/>
          <w:lang w:val="de-DE"/>
        </w:rPr>
        <w:t>2-3</w:t>
      </w:r>
    </w:p>
    <w:p w:rsidR="00F44BE5" w:rsidRPr="009A6074" w:rsidRDefault="00845CE9" w:rsidP="00F44BE5">
      <w:pPr>
        <w:pStyle w:val="chapter-1"/>
        <w:pBdr>
          <w:top w:val="single" w:sz="4" w:space="1" w:color="auto"/>
          <w:left w:val="single" w:sz="4" w:space="1" w:color="auto"/>
          <w:bottom w:val="single" w:sz="4" w:space="1" w:color="auto"/>
          <w:right w:val="single" w:sz="4" w:space="1" w:color="auto"/>
        </w:pBdr>
        <w:shd w:val="clear" w:color="auto" w:fill="FFFFFF"/>
        <w:jc w:val="both"/>
        <w:rPr>
          <w:rFonts w:ascii="Century Gothic" w:eastAsia="Times New Roman" w:hAnsi="Century Gothic" w:cs="Segoe UI"/>
          <w:sz w:val="19"/>
          <w:szCs w:val="19"/>
          <w:bdr w:val="none" w:sz="0" w:space="0" w:color="auto"/>
        </w:rPr>
      </w:pPr>
      <w:r w:rsidRPr="009A6074">
        <w:rPr>
          <w:rFonts w:ascii="Century Gothic" w:hAnsi="Century Gothic"/>
          <w:b/>
          <w:bCs/>
          <w:sz w:val="19"/>
          <w:szCs w:val="19"/>
          <w:shd w:val="clear" w:color="auto" w:fill="FFFFFF"/>
        </w:rPr>
        <w:t xml:space="preserve">2 Peter </w:t>
      </w:r>
      <w:r w:rsidR="00EF060C" w:rsidRPr="009A6074">
        <w:rPr>
          <w:rFonts w:ascii="Century Gothic" w:hAnsi="Century Gothic"/>
          <w:b/>
          <w:bCs/>
          <w:sz w:val="19"/>
          <w:szCs w:val="19"/>
          <w:shd w:val="clear" w:color="auto" w:fill="FFFFFF"/>
        </w:rPr>
        <w:t>2</w:t>
      </w:r>
      <w:r w:rsidRPr="009A6074">
        <w:rPr>
          <w:rFonts w:ascii="Century Gothic" w:hAnsi="Century Gothic"/>
          <w:b/>
          <w:bCs/>
          <w:sz w:val="19"/>
          <w:szCs w:val="19"/>
          <w:shd w:val="clear" w:color="auto" w:fill="FFFFFF"/>
        </w:rPr>
        <w:t>:</w:t>
      </w:r>
      <w:r w:rsidR="00F44BE5" w:rsidRPr="009A6074">
        <w:rPr>
          <w:rFonts w:ascii="Century Gothic" w:hAnsi="Century Gothic"/>
          <w:b/>
          <w:bCs/>
          <w:sz w:val="19"/>
          <w:szCs w:val="19"/>
          <w:shd w:val="clear" w:color="auto" w:fill="FFFFFF"/>
        </w:rPr>
        <w:t>1-</w:t>
      </w:r>
      <w:r w:rsidR="00802C59" w:rsidRPr="009A6074">
        <w:rPr>
          <w:rFonts w:ascii="Century Gothic" w:hAnsi="Century Gothic"/>
          <w:b/>
          <w:bCs/>
          <w:sz w:val="19"/>
          <w:szCs w:val="19"/>
          <w:shd w:val="clear" w:color="auto" w:fill="FFFFFF"/>
        </w:rPr>
        <w:t>3</w:t>
      </w:r>
      <w:r w:rsidRPr="009A6074">
        <w:rPr>
          <w:rFonts w:ascii="Century Gothic" w:hAnsi="Century Gothic"/>
          <w:i/>
          <w:sz w:val="19"/>
          <w:szCs w:val="19"/>
          <w:shd w:val="clear" w:color="auto" w:fill="FFFFFF"/>
        </w:rPr>
        <w:t>—</w:t>
      </w:r>
      <w:r w:rsidR="00F44BE5" w:rsidRPr="009A6074">
        <w:rPr>
          <w:rFonts w:ascii="Century Gothic" w:eastAsia="Times New Roman" w:hAnsi="Century Gothic" w:cs="Segoe UI"/>
          <w:sz w:val="19"/>
          <w:szCs w:val="19"/>
          <w:bdr w:val="none" w:sz="0" w:space="0" w:color="auto"/>
        </w:rPr>
        <w:t>But false prophets also arose among the people, just as there will also be false teachers among you, who will secretly introduce destructive heresies, even denying the Master who bought them, bringing swift destruction upon themselves. </w:t>
      </w:r>
      <w:r w:rsidR="00F44BE5" w:rsidRPr="009A6074">
        <w:rPr>
          <w:rFonts w:ascii="Century Gothic" w:eastAsia="Times New Roman" w:hAnsi="Century Gothic" w:cs="Segoe UI"/>
          <w:b/>
          <w:bCs/>
          <w:sz w:val="19"/>
          <w:szCs w:val="19"/>
          <w:bdr w:val="none" w:sz="0" w:space="0" w:color="auto"/>
          <w:vertAlign w:val="superscript"/>
        </w:rPr>
        <w:t>2 </w:t>
      </w:r>
      <w:r w:rsidR="00F44BE5" w:rsidRPr="009A6074">
        <w:rPr>
          <w:rFonts w:ascii="Century Gothic" w:eastAsia="Times New Roman" w:hAnsi="Century Gothic" w:cs="Segoe UI"/>
          <w:sz w:val="19"/>
          <w:szCs w:val="19"/>
          <w:bdr w:val="none" w:sz="0" w:space="0" w:color="auto"/>
        </w:rPr>
        <w:t>Many will follow their sensuality, and because of them the way of the truth will be maligned; </w:t>
      </w:r>
      <w:r w:rsidR="00F44BE5" w:rsidRPr="009A6074">
        <w:rPr>
          <w:rFonts w:ascii="Century Gothic" w:eastAsia="Times New Roman" w:hAnsi="Century Gothic" w:cs="Segoe UI"/>
          <w:b/>
          <w:bCs/>
          <w:sz w:val="19"/>
          <w:szCs w:val="19"/>
          <w:bdr w:val="none" w:sz="0" w:space="0" w:color="auto"/>
          <w:vertAlign w:val="superscript"/>
        </w:rPr>
        <w:t>3 </w:t>
      </w:r>
      <w:r w:rsidR="00F44BE5" w:rsidRPr="009A6074">
        <w:rPr>
          <w:rFonts w:ascii="Century Gothic" w:eastAsia="Times New Roman" w:hAnsi="Century Gothic" w:cs="Segoe UI"/>
          <w:sz w:val="19"/>
          <w:szCs w:val="19"/>
          <w:bdr w:val="none" w:sz="0" w:space="0" w:color="auto"/>
        </w:rPr>
        <w:t>and in </w:t>
      </w:r>
      <w:r w:rsidR="00F44BE5" w:rsidRPr="009A6074">
        <w:rPr>
          <w:rFonts w:ascii="Century Gothic" w:eastAsia="Times New Roman" w:hAnsi="Century Gothic" w:cs="Segoe UI"/>
          <w:i/>
          <w:iCs/>
          <w:sz w:val="19"/>
          <w:szCs w:val="19"/>
          <w:bdr w:val="none" w:sz="0" w:space="0" w:color="auto"/>
        </w:rPr>
        <w:t>their</w:t>
      </w:r>
      <w:r w:rsidR="00F44BE5" w:rsidRPr="009A6074">
        <w:rPr>
          <w:rFonts w:ascii="Century Gothic" w:eastAsia="Times New Roman" w:hAnsi="Century Gothic" w:cs="Segoe UI"/>
          <w:sz w:val="19"/>
          <w:szCs w:val="19"/>
          <w:bdr w:val="none" w:sz="0" w:space="0" w:color="auto"/>
        </w:rPr>
        <w:t xml:space="preserve"> greed they will exploit you with false words; their judgment from long ago is not idle, and their destruction is not asleep. </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B50B20" w:rsidRPr="004F3C6B" w:rsidRDefault="00B50B20"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sidRPr="004F3C6B">
        <w:rPr>
          <w:rFonts w:ascii="Century Gothic" w:hAnsi="Century Gothic"/>
          <w:bCs/>
          <w:color w:val="auto"/>
          <w:sz w:val="20"/>
          <w:szCs w:val="20"/>
        </w:rPr>
        <w:t xml:space="preserve">In a world filled with lies and confusion, the Word of God stands out as exclusively true and clear.  It is true because its author is true.  </w:t>
      </w:r>
    </w:p>
    <w:p w:rsidR="00B50B20" w:rsidRPr="004F3C6B" w:rsidRDefault="00B50B20" w:rsidP="00B50B20">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color w:val="auto"/>
          <w:sz w:val="20"/>
          <w:szCs w:val="20"/>
        </w:rPr>
      </w:pPr>
      <w:r w:rsidRPr="004F3C6B">
        <w:rPr>
          <w:rFonts w:ascii="Century Gothic" w:hAnsi="Century Gothic"/>
          <w:b/>
          <w:bCs/>
          <w:color w:val="auto"/>
          <w:sz w:val="20"/>
          <w:szCs w:val="20"/>
        </w:rPr>
        <w:t>Psalm 12:6</w:t>
      </w:r>
      <w:r w:rsidRPr="004F3C6B">
        <w:rPr>
          <w:rFonts w:ascii="Century Gothic" w:hAnsi="Century Gothic"/>
          <w:bCs/>
          <w:i/>
          <w:color w:val="auto"/>
          <w:sz w:val="20"/>
          <w:szCs w:val="20"/>
        </w:rPr>
        <w:t>—</w:t>
      </w:r>
      <w:r w:rsidRPr="004F3C6B">
        <w:rPr>
          <w:rStyle w:val="text"/>
          <w:rFonts w:ascii="Century Gothic" w:hAnsi="Century Gothic" w:cs="Segoe UI"/>
          <w:i/>
          <w:sz w:val="20"/>
          <w:szCs w:val="20"/>
          <w:shd w:val="clear" w:color="auto" w:fill="FFFFFF"/>
        </w:rPr>
        <w:t>The words of the </w:t>
      </w:r>
      <w:r w:rsidRPr="004F3C6B">
        <w:rPr>
          <w:rStyle w:val="small-caps"/>
          <w:rFonts w:ascii="Century Gothic" w:hAnsi="Century Gothic" w:cs="Segoe UI"/>
          <w:i/>
          <w:smallCaps/>
          <w:sz w:val="20"/>
          <w:szCs w:val="20"/>
          <w:shd w:val="clear" w:color="auto" w:fill="FFFFFF"/>
        </w:rPr>
        <w:t>Lord</w:t>
      </w:r>
      <w:r w:rsidRPr="004F3C6B">
        <w:rPr>
          <w:rStyle w:val="text"/>
          <w:rFonts w:ascii="Century Gothic" w:hAnsi="Century Gothic" w:cs="Segoe UI"/>
          <w:i/>
          <w:sz w:val="20"/>
          <w:szCs w:val="20"/>
          <w:shd w:val="clear" w:color="auto" w:fill="FFFFFF"/>
        </w:rPr>
        <w:t> are pure words; As silver tried in a furnace on the earth, refined seven times.</w:t>
      </w:r>
    </w:p>
    <w:p w:rsidR="00B50B20" w:rsidRPr="004F3C6B" w:rsidRDefault="00B50B20" w:rsidP="00B50B20">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color w:val="auto"/>
          <w:sz w:val="20"/>
          <w:szCs w:val="20"/>
        </w:rPr>
      </w:pPr>
      <w:r w:rsidRPr="004F3C6B">
        <w:rPr>
          <w:rFonts w:ascii="Century Gothic" w:hAnsi="Century Gothic"/>
          <w:b/>
          <w:bCs/>
          <w:color w:val="auto"/>
          <w:sz w:val="20"/>
          <w:szCs w:val="20"/>
        </w:rPr>
        <w:t>Psalms 19:7</w:t>
      </w:r>
      <w:r w:rsidRPr="004F3C6B">
        <w:rPr>
          <w:rFonts w:ascii="Century Gothic" w:hAnsi="Century Gothic"/>
          <w:bCs/>
          <w:i/>
          <w:color w:val="auto"/>
          <w:sz w:val="20"/>
          <w:szCs w:val="20"/>
        </w:rPr>
        <w:t>—</w:t>
      </w:r>
      <w:r w:rsidRPr="004F3C6B">
        <w:rPr>
          <w:rStyle w:val="text"/>
          <w:rFonts w:ascii="Century Gothic" w:hAnsi="Century Gothic" w:cs="Segoe UI"/>
          <w:i/>
          <w:sz w:val="20"/>
          <w:szCs w:val="20"/>
          <w:shd w:val="clear" w:color="auto" w:fill="FFFFFF"/>
        </w:rPr>
        <w:t>The law of the </w:t>
      </w:r>
      <w:r w:rsidRPr="004F3C6B">
        <w:rPr>
          <w:rStyle w:val="small-caps"/>
          <w:rFonts w:ascii="Century Gothic" w:hAnsi="Century Gothic" w:cs="Segoe UI"/>
          <w:i/>
          <w:smallCaps/>
          <w:sz w:val="20"/>
          <w:szCs w:val="20"/>
          <w:shd w:val="clear" w:color="auto" w:fill="FFFFFF"/>
        </w:rPr>
        <w:t>Lord</w:t>
      </w:r>
      <w:r w:rsidRPr="004F3C6B">
        <w:rPr>
          <w:rStyle w:val="text"/>
          <w:rFonts w:ascii="Century Gothic" w:hAnsi="Century Gothic" w:cs="Segoe UI"/>
          <w:i/>
          <w:sz w:val="20"/>
          <w:szCs w:val="20"/>
          <w:shd w:val="clear" w:color="auto" w:fill="FFFFFF"/>
        </w:rPr>
        <w:t> is perfect, restoring the soul; The testimony of the </w:t>
      </w:r>
      <w:r w:rsidRPr="004F3C6B">
        <w:rPr>
          <w:rStyle w:val="small-caps"/>
          <w:rFonts w:ascii="Century Gothic" w:hAnsi="Century Gothic" w:cs="Segoe UI"/>
          <w:i/>
          <w:smallCaps/>
          <w:sz w:val="20"/>
          <w:szCs w:val="20"/>
          <w:shd w:val="clear" w:color="auto" w:fill="FFFFFF"/>
        </w:rPr>
        <w:t>Lord</w:t>
      </w:r>
      <w:r w:rsidRPr="004F3C6B">
        <w:rPr>
          <w:rStyle w:val="text"/>
          <w:rFonts w:ascii="Century Gothic" w:hAnsi="Century Gothic" w:cs="Segoe UI"/>
          <w:i/>
          <w:sz w:val="20"/>
          <w:szCs w:val="20"/>
          <w:shd w:val="clear" w:color="auto" w:fill="FFFFFF"/>
        </w:rPr>
        <w:t> is sure, making wise the simple.</w:t>
      </w:r>
    </w:p>
    <w:p w:rsidR="00B50B20" w:rsidRPr="004F3C6B" w:rsidRDefault="00B50B20" w:rsidP="00B50B20">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color w:val="auto"/>
          <w:sz w:val="20"/>
          <w:szCs w:val="20"/>
        </w:rPr>
      </w:pPr>
      <w:r w:rsidRPr="004F3C6B">
        <w:rPr>
          <w:rFonts w:ascii="Century Gothic" w:hAnsi="Century Gothic"/>
          <w:b/>
          <w:bCs/>
          <w:color w:val="auto"/>
          <w:sz w:val="20"/>
          <w:szCs w:val="20"/>
        </w:rPr>
        <w:t>Psalm 119:151</w:t>
      </w:r>
      <w:r w:rsidRPr="004F3C6B">
        <w:rPr>
          <w:rFonts w:ascii="Century Gothic" w:hAnsi="Century Gothic"/>
          <w:bCs/>
          <w:i/>
          <w:color w:val="auto"/>
          <w:sz w:val="20"/>
          <w:szCs w:val="20"/>
        </w:rPr>
        <w:t>—</w:t>
      </w:r>
      <w:r w:rsidRPr="004F3C6B">
        <w:rPr>
          <w:rStyle w:val="text"/>
          <w:rFonts w:ascii="Century Gothic" w:hAnsi="Century Gothic" w:cs="Segoe UI"/>
          <w:i/>
          <w:sz w:val="20"/>
          <w:szCs w:val="20"/>
          <w:shd w:val="clear" w:color="auto" w:fill="FFFFFF"/>
        </w:rPr>
        <w:t>You are near, O </w:t>
      </w:r>
      <w:r w:rsidRPr="004F3C6B">
        <w:rPr>
          <w:rStyle w:val="small-caps"/>
          <w:rFonts w:ascii="Century Gothic" w:hAnsi="Century Gothic" w:cs="Segoe UI"/>
          <w:i/>
          <w:smallCaps/>
          <w:sz w:val="20"/>
          <w:szCs w:val="20"/>
          <w:shd w:val="clear" w:color="auto" w:fill="FFFFFF"/>
        </w:rPr>
        <w:t>Lord</w:t>
      </w:r>
      <w:r w:rsidRPr="004F3C6B">
        <w:rPr>
          <w:rStyle w:val="text"/>
          <w:rFonts w:ascii="Century Gothic" w:hAnsi="Century Gothic" w:cs="Segoe UI"/>
          <w:i/>
          <w:sz w:val="20"/>
          <w:szCs w:val="20"/>
          <w:shd w:val="clear" w:color="auto" w:fill="FFFFFF"/>
        </w:rPr>
        <w:t>, And all Your commandments are truth.</w:t>
      </w:r>
    </w:p>
    <w:p w:rsidR="00B50B20" w:rsidRPr="004F3C6B" w:rsidRDefault="00B50B20" w:rsidP="00B50B20">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color w:val="auto"/>
          <w:sz w:val="20"/>
          <w:szCs w:val="20"/>
        </w:rPr>
      </w:pPr>
      <w:r w:rsidRPr="004F3C6B">
        <w:rPr>
          <w:rFonts w:ascii="Century Gothic" w:hAnsi="Century Gothic"/>
          <w:b/>
          <w:bCs/>
          <w:color w:val="auto"/>
          <w:sz w:val="20"/>
          <w:szCs w:val="20"/>
        </w:rPr>
        <w:t>Psalm 119:160</w:t>
      </w:r>
      <w:r w:rsidRPr="004F3C6B">
        <w:rPr>
          <w:rFonts w:ascii="Century Gothic" w:hAnsi="Century Gothic"/>
          <w:bCs/>
          <w:i/>
          <w:color w:val="auto"/>
          <w:sz w:val="20"/>
          <w:szCs w:val="20"/>
        </w:rPr>
        <w:t>—</w:t>
      </w:r>
      <w:r w:rsidRPr="004F3C6B">
        <w:rPr>
          <w:rStyle w:val="text"/>
          <w:rFonts w:ascii="Century Gothic" w:hAnsi="Century Gothic" w:cs="Segoe UI"/>
          <w:i/>
          <w:sz w:val="20"/>
          <w:szCs w:val="20"/>
          <w:shd w:val="clear" w:color="auto" w:fill="FFFFFF"/>
        </w:rPr>
        <w:t>The sum of Your word is truth, And every one of Your righteous ordinances is everlasting.</w:t>
      </w:r>
    </w:p>
    <w:p w:rsidR="00F44BE5" w:rsidRPr="004F3C6B" w:rsidRDefault="00B50B20"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sidRPr="004F3C6B">
        <w:rPr>
          <w:rFonts w:ascii="Century Gothic" w:hAnsi="Century Gothic"/>
          <w:bCs/>
          <w:color w:val="auto"/>
          <w:sz w:val="20"/>
          <w:szCs w:val="20"/>
        </w:rPr>
        <w:t xml:space="preserve">Not surprisingly, God wants His people to know and love the truth.  He wants His servants to proclaim and explain the truth.  He wants His preachers to explain His Word in a truthful way.  </w:t>
      </w:r>
    </w:p>
    <w:p w:rsidR="00B50B20" w:rsidRPr="004F3C6B" w:rsidRDefault="00B50B20" w:rsidP="00B50B20">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color w:val="auto"/>
          <w:sz w:val="20"/>
          <w:szCs w:val="20"/>
        </w:rPr>
      </w:pPr>
      <w:r w:rsidRPr="004F3C6B">
        <w:rPr>
          <w:rFonts w:ascii="Century Gothic" w:hAnsi="Century Gothic"/>
          <w:b/>
          <w:bCs/>
          <w:color w:val="auto"/>
          <w:sz w:val="20"/>
          <w:szCs w:val="20"/>
        </w:rPr>
        <w:t>2 Corinthians 4:2</w:t>
      </w:r>
      <w:r w:rsidRPr="004F3C6B">
        <w:rPr>
          <w:rFonts w:ascii="Century Gothic" w:hAnsi="Century Gothic"/>
          <w:bCs/>
          <w:color w:val="auto"/>
          <w:sz w:val="20"/>
          <w:szCs w:val="20"/>
        </w:rPr>
        <w:t>—</w:t>
      </w:r>
      <w:r w:rsidRPr="004F3C6B">
        <w:rPr>
          <w:rStyle w:val="text"/>
          <w:rFonts w:ascii="Century Gothic" w:hAnsi="Century Gothic" w:cs="Segoe UI"/>
          <w:i/>
          <w:sz w:val="20"/>
          <w:szCs w:val="20"/>
          <w:shd w:val="clear" w:color="auto" w:fill="FFFFFF"/>
        </w:rPr>
        <w:t>but we have renounced the things hidden because of shame, not walking in craftiness or adulterating the word of God, but by the manifestation of truth commending ourselves to every man’s conscience in the sight of God.</w:t>
      </w:r>
      <w:r w:rsidRPr="004F3C6B">
        <w:rPr>
          <w:rFonts w:ascii="Century Gothic" w:hAnsi="Century Gothic" w:cs="Segoe UI"/>
          <w:i/>
          <w:sz w:val="20"/>
          <w:szCs w:val="20"/>
          <w:shd w:val="clear" w:color="auto" w:fill="FFFFFF"/>
        </w:rPr>
        <w:t> </w:t>
      </w:r>
    </w:p>
    <w:p w:rsidR="00B50B20" w:rsidRPr="004F3C6B" w:rsidRDefault="00B50B20" w:rsidP="004F3C6B">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i/>
          <w:color w:val="auto"/>
          <w:sz w:val="20"/>
          <w:szCs w:val="20"/>
        </w:rPr>
      </w:pPr>
      <w:r w:rsidRPr="004F3C6B">
        <w:rPr>
          <w:rFonts w:ascii="Century Gothic" w:hAnsi="Century Gothic"/>
          <w:b/>
          <w:bCs/>
          <w:color w:val="auto"/>
          <w:sz w:val="20"/>
          <w:szCs w:val="20"/>
        </w:rPr>
        <w:t>2 Timothy 2:1</w:t>
      </w:r>
      <w:r w:rsidR="004F3C6B" w:rsidRPr="004F3C6B">
        <w:rPr>
          <w:rFonts w:ascii="Century Gothic" w:hAnsi="Century Gothic"/>
          <w:b/>
          <w:bCs/>
          <w:color w:val="auto"/>
          <w:sz w:val="20"/>
          <w:szCs w:val="20"/>
        </w:rPr>
        <w:t>4-17a</w:t>
      </w:r>
      <w:r w:rsidRPr="004F3C6B">
        <w:rPr>
          <w:rFonts w:ascii="Century Gothic" w:hAnsi="Century Gothic"/>
          <w:bCs/>
          <w:i/>
          <w:color w:val="auto"/>
          <w:sz w:val="20"/>
          <w:szCs w:val="20"/>
        </w:rPr>
        <w:t>—</w:t>
      </w:r>
      <w:r w:rsidR="004F3C6B" w:rsidRPr="004F3C6B">
        <w:rPr>
          <w:rStyle w:val="text"/>
          <w:rFonts w:ascii="Century Gothic" w:hAnsi="Century Gothic" w:cs="Segoe UI"/>
          <w:i/>
          <w:sz w:val="20"/>
          <w:szCs w:val="20"/>
          <w:shd w:val="clear" w:color="auto" w:fill="FFFFFF"/>
        </w:rPr>
        <w:t>Remind </w:t>
      </w:r>
      <w:r w:rsidR="004F3C6B" w:rsidRPr="004F3C6B">
        <w:rPr>
          <w:rStyle w:val="text"/>
          <w:rFonts w:ascii="Century Gothic" w:hAnsi="Century Gothic" w:cs="Segoe UI"/>
          <w:i/>
          <w:iCs/>
          <w:sz w:val="20"/>
          <w:szCs w:val="20"/>
          <w:shd w:val="clear" w:color="auto" w:fill="FFFFFF"/>
        </w:rPr>
        <w:t>them</w:t>
      </w:r>
      <w:r w:rsidR="004F3C6B" w:rsidRPr="004F3C6B">
        <w:rPr>
          <w:rStyle w:val="text"/>
          <w:rFonts w:ascii="Century Gothic" w:hAnsi="Century Gothic" w:cs="Segoe UI"/>
          <w:i/>
          <w:sz w:val="20"/>
          <w:szCs w:val="20"/>
          <w:shd w:val="clear" w:color="auto" w:fill="FFFFFF"/>
        </w:rPr>
        <w:t> of these things, and solemnly charge </w:t>
      </w:r>
      <w:r w:rsidR="004F3C6B" w:rsidRPr="004F3C6B">
        <w:rPr>
          <w:rStyle w:val="text"/>
          <w:rFonts w:ascii="Century Gothic" w:hAnsi="Century Gothic" w:cs="Segoe UI"/>
          <w:i/>
          <w:iCs/>
          <w:sz w:val="20"/>
          <w:szCs w:val="20"/>
          <w:shd w:val="clear" w:color="auto" w:fill="FFFFFF"/>
        </w:rPr>
        <w:t>them</w:t>
      </w:r>
      <w:r w:rsidR="004F3C6B" w:rsidRPr="004F3C6B">
        <w:rPr>
          <w:rStyle w:val="text"/>
          <w:rFonts w:ascii="Century Gothic" w:hAnsi="Century Gothic" w:cs="Segoe UI"/>
          <w:i/>
          <w:sz w:val="20"/>
          <w:szCs w:val="20"/>
          <w:shd w:val="clear" w:color="auto" w:fill="FFFFFF"/>
        </w:rPr>
        <w:t> in the presence of God not to wrangle about words, which is useless </w:t>
      </w:r>
      <w:r w:rsidR="004F3C6B" w:rsidRPr="004F3C6B">
        <w:rPr>
          <w:rStyle w:val="text"/>
          <w:rFonts w:ascii="Century Gothic" w:hAnsi="Century Gothic" w:cs="Segoe UI"/>
          <w:i/>
          <w:iCs/>
          <w:sz w:val="20"/>
          <w:szCs w:val="20"/>
          <w:shd w:val="clear" w:color="auto" w:fill="FFFFFF"/>
        </w:rPr>
        <w:t>and leads</w:t>
      </w:r>
      <w:r w:rsidR="004F3C6B" w:rsidRPr="004F3C6B">
        <w:rPr>
          <w:rStyle w:val="text"/>
          <w:rFonts w:ascii="Century Gothic" w:hAnsi="Century Gothic" w:cs="Segoe UI"/>
          <w:i/>
          <w:sz w:val="20"/>
          <w:szCs w:val="20"/>
          <w:shd w:val="clear" w:color="auto" w:fill="FFFFFF"/>
        </w:rPr>
        <w:t> to the ruin of the hearers.</w:t>
      </w:r>
      <w:r w:rsidR="004F3C6B" w:rsidRPr="004F3C6B">
        <w:rPr>
          <w:rFonts w:ascii="Century Gothic" w:hAnsi="Century Gothic" w:cs="Segoe UI"/>
          <w:i/>
          <w:sz w:val="20"/>
          <w:szCs w:val="20"/>
          <w:shd w:val="clear" w:color="auto" w:fill="FFFFFF"/>
        </w:rPr>
        <w:t> </w:t>
      </w:r>
      <w:r w:rsidR="004F3C6B" w:rsidRPr="004F3C6B">
        <w:rPr>
          <w:rStyle w:val="text"/>
          <w:rFonts w:ascii="Century Gothic" w:hAnsi="Century Gothic" w:cs="Segoe UI"/>
          <w:b/>
          <w:bCs/>
          <w:i/>
          <w:sz w:val="20"/>
          <w:szCs w:val="20"/>
          <w:shd w:val="clear" w:color="auto" w:fill="FFFFFF"/>
          <w:vertAlign w:val="superscript"/>
        </w:rPr>
        <w:t>15 </w:t>
      </w:r>
      <w:r w:rsidR="004F3C6B" w:rsidRPr="004F3C6B">
        <w:rPr>
          <w:rStyle w:val="text"/>
          <w:rFonts w:ascii="Century Gothic" w:hAnsi="Century Gothic" w:cs="Segoe UI"/>
          <w:i/>
          <w:sz w:val="20"/>
          <w:szCs w:val="20"/>
          <w:shd w:val="clear" w:color="auto" w:fill="FFFFFF"/>
        </w:rPr>
        <w:t>Be diligent to present yourself approved to God as a workman who does not need to be ashamed, accurately handling the word of truth.</w:t>
      </w:r>
      <w:r w:rsidR="004F3C6B" w:rsidRPr="004F3C6B">
        <w:rPr>
          <w:rFonts w:ascii="Century Gothic" w:hAnsi="Century Gothic" w:cs="Segoe UI"/>
          <w:i/>
          <w:sz w:val="20"/>
          <w:szCs w:val="20"/>
          <w:shd w:val="clear" w:color="auto" w:fill="FFFFFF"/>
        </w:rPr>
        <w:t> </w:t>
      </w:r>
      <w:r w:rsidR="004F3C6B" w:rsidRPr="004F3C6B">
        <w:rPr>
          <w:rStyle w:val="text"/>
          <w:rFonts w:ascii="Century Gothic" w:hAnsi="Century Gothic" w:cs="Segoe UI"/>
          <w:b/>
          <w:bCs/>
          <w:i/>
          <w:sz w:val="20"/>
          <w:szCs w:val="20"/>
          <w:shd w:val="clear" w:color="auto" w:fill="FFFFFF"/>
          <w:vertAlign w:val="superscript"/>
        </w:rPr>
        <w:t>16 </w:t>
      </w:r>
      <w:r w:rsidR="004F3C6B" w:rsidRPr="004F3C6B">
        <w:rPr>
          <w:rStyle w:val="text"/>
          <w:rFonts w:ascii="Century Gothic" w:hAnsi="Century Gothic" w:cs="Segoe UI"/>
          <w:i/>
          <w:sz w:val="20"/>
          <w:szCs w:val="20"/>
          <w:shd w:val="clear" w:color="auto" w:fill="FFFFFF"/>
        </w:rPr>
        <w:t>But avoid worldly </w:t>
      </w:r>
      <w:r w:rsidR="004F3C6B" w:rsidRPr="004F3C6B">
        <w:rPr>
          <w:rStyle w:val="text"/>
          <w:rFonts w:ascii="Century Gothic" w:hAnsi="Century Gothic" w:cs="Segoe UI"/>
          <w:i/>
          <w:iCs/>
          <w:sz w:val="20"/>
          <w:szCs w:val="20"/>
          <w:shd w:val="clear" w:color="auto" w:fill="FFFFFF"/>
        </w:rPr>
        <w:t>and</w:t>
      </w:r>
      <w:r w:rsidR="004F3C6B" w:rsidRPr="004F3C6B">
        <w:rPr>
          <w:rStyle w:val="text"/>
          <w:rFonts w:ascii="Century Gothic" w:hAnsi="Century Gothic" w:cs="Segoe UI"/>
          <w:i/>
          <w:sz w:val="20"/>
          <w:szCs w:val="20"/>
          <w:shd w:val="clear" w:color="auto" w:fill="FFFFFF"/>
        </w:rPr>
        <w:t> empty chatter, for it will lead to further ungodliness,</w:t>
      </w:r>
      <w:r w:rsidR="004F3C6B" w:rsidRPr="004F3C6B">
        <w:rPr>
          <w:rFonts w:ascii="Century Gothic" w:hAnsi="Century Gothic" w:cs="Segoe UI"/>
          <w:i/>
          <w:sz w:val="20"/>
          <w:szCs w:val="20"/>
          <w:shd w:val="clear" w:color="auto" w:fill="FFFFFF"/>
        </w:rPr>
        <w:t> </w:t>
      </w:r>
      <w:r w:rsidR="004F3C6B" w:rsidRPr="004F3C6B">
        <w:rPr>
          <w:rStyle w:val="text"/>
          <w:rFonts w:ascii="Century Gothic" w:hAnsi="Century Gothic" w:cs="Segoe UI"/>
          <w:b/>
          <w:bCs/>
          <w:i/>
          <w:sz w:val="20"/>
          <w:szCs w:val="20"/>
          <w:shd w:val="clear" w:color="auto" w:fill="FFFFFF"/>
          <w:vertAlign w:val="superscript"/>
        </w:rPr>
        <w:t>17 </w:t>
      </w:r>
      <w:r w:rsidR="004F3C6B" w:rsidRPr="004F3C6B">
        <w:rPr>
          <w:rStyle w:val="text"/>
          <w:rFonts w:ascii="Century Gothic" w:hAnsi="Century Gothic" w:cs="Segoe UI"/>
          <w:i/>
          <w:sz w:val="20"/>
          <w:szCs w:val="20"/>
          <w:shd w:val="clear" w:color="auto" w:fill="FFFFFF"/>
        </w:rPr>
        <w:t>and their</w:t>
      </w:r>
      <w:r w:rsidR="004F3C6B">
        <w:rPr>
          <w:rStyle w:val="text"/>
          <w:rFonts w:ascii="Century Gothic" w:hAnsi="Century Gothic" w:cs="Segoe UI"/>
          <w:i/>
          <w:sz w:val="20"/>
          <w:szCs w:val="20"/>
          <w:shd w:val="clear" w:color="auto" w:fill="FFFFFF"/>
        </w:rPr>
        <w:t xml:space="preserve"> </w:t>
      </w:r>
      <w:r w:rsidR="004F3C6B" w:rsidRPr="004F3C6B">
        <w:rPr>
          <w:rStyle w:val="text"/>
          <w:rFonts w:ascii="Century Gothic" w:hAnsi="Century Gothic" w:cs="Segoe UI"/>
          <w:i/>
          <w:sz w:val="20"/>
          <w:szCs w:val="20"/>
          <w:shd w:val="clear" w:color="auto" w:fill="FFFFFF"/>
        </w:rPr>
        <w:t>talk will spread like gangrene.</w:t>
      </w:r>
    </w:p>
    <w:p w:rsidR="007E03CD" w:rsidRPr="007E03CD" w:rsidRDefault="004F3C6B"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For any individual or teacher to do anything less and thereby misrepresent the truth is a grave danger.  We are to work hard at </w:t>
      </w:r>
      <w:r w:rsidRPr="007E03CD">
        <w:rPr>
          <w:rFonts w:ascii="Century Gothic" w:hAnsi="Century Gothic"/>
          <w:bCs/>
          <w:color w:val="auto"/>
          <w:sz w:val="20"/>
          <w:szCs w:val="20"/>
        </w:rPr>
        <w:t>understanding its intended</w:t>
      </w:r>
      <w:r w:rsidR="007E03CD" w:rsidRPr="007E03CD">
        <w:rPr>
          <w:rFonts w:ascii="Century Gothic" w:hAnsi="Century Gothic"/>
          <w:bCs/>
          <w:color w:val="auto"/>
          <w:sz w:val="20"/>
          <w:szCs w:val="20"/>
        </w:rPr>
        <w:t xml:space="preserve"> purposes.  And to be clear, </w:t>
      </w:r>
      <w:r w:rsidRPr="007E03CD">
        <w:rPr>
          <w:rFonts w:ascii="Century Gothic" w:hAnsi="Century Gothic"/>
          <w:bCs/>
          <w:color w:val="auto"/>
          <w:sz w:val="20"/>
          <w:szCs w:val="20"/>
        </w:rPr>
        <w:t>God never intended His word to be unclear to His children</w:t>
      </w:r>
      <w:r w:rsidR="007E03CD" w:rsidRPr="007E03CD">
        <w:rPr>
          <w:rFonts w:ascii="Century Gothic" w:hAnsi="Century Gothic"/>
          <w:bCs/>
          <w:color w:val="auto"/>
          <w:sz w:val="20"/>
          <w:szCs w:val="20"/>
        </w:rPr>
        <w:t xml:space="preserve">.  </w:t>
      </w:r>
    </w:p>
    <w:p w:rsidR="007E03CD" w:rsidRPr="007E03CD" w:rsidRDefault="007E03CD" w:rsidP="007E03C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color w:val="auto"/>
          <w:sz w:val="20"/>
          <w:szCs w:val="20"/>
        </w:rPr>
      </w:pPr>
      <w:r w:rsidRPr="007E03CD">
        <w:rPr>
          <w:rFonts w:ascii="Century Gothic" w:hAnsi="Century Gothic"/>
          <w:b/>
          <w:bCs/>
          <w:color w:val="auto"/>
          <w:sz w:val="20"/>
          <w:szCs w:val="20"/>
        </w:rPr>
        <w:lastRenderedPageBreak/>
        <w:t>2 Corinthians 4:3-6</w:t>
      </w:r>
      <w:r w:rsidRPr="007E03CD">
        <w:rPr>
          <w:rFonts w:ascii="Century Gothic" w:hAnsi="Century Gothic"/>
          <w:bCs/>
          <w:color w:val="auto"/>
          <w:sz w:val="20"/>
          <w:szCs w:val="20"/>
        </w:rPr>
        <w:t>—</w:t>
      </w:r>
      <w:r w:rsidRPr="007E03CD">
        <w:rPr>
          <w:rStyle w:val="text"/>
          <w:rFonts w:ascii="Century Gothic" w:hAnsi="Century Gothic" w:cs="Segoe UI"/>
          <w:i/>
          <w:sz w:val="20"/>
          <w:szCs w:val="20"/>
          <w:shd w:val="clear" w:color="auto" w:fill="FFFFFF"/>
        </w:rPr>
        <w:t>And even if our gospel is veiled, it is veiled to those who are perishing,</w:t>
      </w:r>
      <w:r w:rsidRPr="007E03CD">
        <w:rPr>
          <w:rFonts w:ascii="Century Gothic" w:hAnsi="Century Gothic" w:cs="Segoe UI"/>
          <w:i/>
          <w:sz w:val="20"/>
          <w:szCs w:val="20"/>
          <w:shd w:val="clear" w:color="auto" w:fill="FFFFFF"/>
        </w:rPr>
        <w:t> </w:t>
      </w:r>
      <w:r w:rsidRPr="007E03CD">
        <w:rPr>
          <w:rStyle w:val="text"/>
          <w:rFonts w:ascii="Century Gothic" w:hAnsi="Century Gothic" w:cs="Segoe UI"/>
          <w:b/>
          <w:bCs/>
          <w:i/>
          <w:sz w:val="20"/>
          <w:szCs w:val="20"/>
          <w:shd w:val="clear" w:color="auto" w:fill="FFFFFF"/>
          <w:vertAlign w:val="superscript"/>
        </w:rPr>
        <w:t>4 </w:t>
      </w:r>
      <w:r w:rsidRPr="007E03CD">
        <w:rPr>
          <w:rStyle w:val="text"/>
          <w:rFonts w:ascii="Century Gothic" w:hAnsi="Century Gothic" w:cs="Segoe UI"/>
          <w:i/>
          <w:sz w:val="20"/>
          <w:szCs w:val="20"/>
          <w:shd w:val="clear" w:color="auto" w:fill="FFFFFF"/>
        </w:rPr>
        <w:t>in whose case the god of this world has blinded the minds of the unbelieving so that they might not see the light of the gospel of the glory of Christ, who is the image of God.</w:t>
      </w:r>
      <w:r w:rsidRPr="007E03CD">
        <w:rPr>
          <w:rFonts w:ascii="Century Gothic" w:hAnsi="Century Gothic" w:cs="Segoe UI"/>
          <w:i/>
          <w:sz w:val="20"/>
          <w:szCs w:val="20"/>
          <w:shd w:val="clear" w:color="auto" w:fill="FFFFFF"/>
        </w:rPr>
        <w:t> </w:t>
      </w:r>
      <w:r w:rsidRPr="007E03CD">
        <w:rPr>
          <w:rStyle w:val="text"/>
          <w:rFonts w:ascii="Century Gothic" w:hAnsi="Century Gothic" w:cs="Segoe UI"/>
          <w:b/>
          <w:bCs/>
          <w:i/>
          <w:sz w:val="20"/>
          <w:szCs w:val="20"/>
          <w:shd w:val="clear" w:color="auto" w:fill="FFFFFF"/>
          <w:vertAlign w:val="superscript"/>
        </w:rPr>
        <w:t>5 </w:t>
      </w:r>
      <w:r w:rsidRPr="007E03CD">
        <w:rPr>
          <w:rStyle w:val="text"/>
          <w:rFonts w:ascii="Century Gothic" w:hAnsi="Century Gothic" w:cs="Segoe UI"/>
          <w:i/>
          <w:sz w:val="20"/>
          <w:szCs w:val="20"/>
          <w:shd w:val="clear" w:color="auto" w:fill="FFFFFF"/>
        </w:rPr>
        <w:t>For we do not preach ourselves but Christ Jesus as Lord, and ourselves as your bond-servants for Jesus’ sake.</w:t>
      </w:r>
      <w:r w:rsidRPr="007E03CD">
        <w:rPr>
          <w:rFonts w:ascii="Century Gothic" w:hAnsi="Century Gothic" w:cs="Segoe UI"/>
          <w:i/>
          <w:sz w:val="20"/>
          <w:szCs w:val="20"/>
          <w:shd w:val="clear" w:color="auto" w:fill="FFFFFF"/>
        </w:rPr>
        <w:t> </w:t>
      </w:r>
      <w:r w:rsidRPr="007E03CD">
        <w:rPr>
          <w:rStyle w:val="text"/>
          <w:rFonts w:ascii="Century Gothic" w:hAnsi="Century Gothic" w:cs="Segoe UI"/>
          <w:b/>
          <w:bCs/>
          <w:i/>
          <w:sz w:val="20"/>
          <w:szCs w:val="20"/>
          <w:shd w:val="clear" w:color="auto" w:fill="FFFFFF"/>
          <w:vertAlign w:val="superscript"/>
        </w:rPr>
        <w:t>6 </w:t>
      </w:r>
      <w:r w:rsidRPr="007E03CD">
        <w:rPr>
          <w:rStyle w:val="text"/>
          <w:rFonts w:ascii="Century Gothic" w:hAnsi="Century Gothic" w:cs="Segoe UI"/>
          <w:i/>
          <w:sz w:val="20"/>
          <w:szCs w:val="20"/>
          <w:shd w:val="clear" w:color="auto" w:fill="FFFFFF"/>
        </w:rPr>
        <w:t>For God, who said, “Light shall shine out of darkness,” is the One who has shone in our hearts to give the Light of the knowledge of the glory of God in the face of Christ.</w:t>
      </w:r>
    </w:p>
    <w:p w:rsidR="007E03CD" w:rsidRPr="007E03CD" w:rsidRDefault="007E03CD"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sidRPr="007E03CD">
        <w:rPr>
          <w:rFonts w:ascii="Century Gothic" w:hAnsi="Century Gothic"/>
          <w:bCs/>
          <w:color w:val="auto"/>
          <w:sz w:val="20"/>
          <w:szCs w:val="20"/>
        </w:rPr>
        <w:t>When we do not get the meaning correct (knowingly or unknowingly), we misrepresent both the intended meaning and the inherent character of God Himself.</w:t>
      </w:r>
      <w:r w:rsidRPr="007E03CD">
        <w:rPr>
          <w:rStyle w:val="FootnoteReference"/>
          <w:rFonts w:ascii="Century Gothic" w:hAnsi="Century Gothic"/>
          <w:bCs/>
          <w:color w:val="auto"/>
          <w:sz w:val="20"/>
          <w:szCs w:val="20"/>
        </w:rPr>
        <w:footnoteReference w:id="2"/>
      </w:r>
    </w:p>
    <w:p w:rsidR="007E03CD" w:rsidRPr="007E03CD" w:rsidRDefault="007E03CD" w:rsidP="00724C9F">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color w:val="auto"/>
          <w:sz w:val="20"/>
          <w:szCs w:val="20"/>
        </w:rPr>
      </w:pPr>
      <w:r w:rsidRPr="007E03CD">
        <w:rPr>
          <w:rFonts w:ascii="Century Gothic" w:hAnsi="Century Gothic"/>
          <w:b/>
          <w:bCs/>
          <w:color w:val="auto"/>
          <w:sz w:val="20"/>
          <w:szCs w:val="20"/>
        </w:rPr>
        <w:t>Ezekiel 13:8-9</w:t>
      </w:r>
      <w:r w:rsidRPr="007E03CD">
        <w:rPr>
          <w:rFonts w:ascii="Century Gothic" w:hAnsi="Century Gothic"/>
          <w:bCs/>
          <w:color w:val="auto"/>
          <w:sz w:val="20"/>
          <w:szCs w:val="20"/>
        </w:rPr>
        <w:t>—</w:t>
      </w:r>
      <w:r w:rsidRPr="007E03CD">
        <w:rPr>
          <w:rStyle w:val="text"/>
          <w:rFonts w:ascii="Century Gothic" w:hAnsi="Century Gothic" w:cs="Segoe UI"/>
          <w:i/>
          <w:sz w:val="20"/>
          <w:szCs w:val="20"/>
          <w:shd w:val="clear" w:color="auto" w:fill="FFFFFF"/>
        </w:rPr>
        <w:t>Therefore, thus says the Lord </w:t>
      </w:r>
      <w:r w:rsidRPr="007E03CD">
        <w:rPr>
          <w:rStyle w:val="small-caps"/>
          <w:rFonts w:ascii="Century Gothic" w:hAnsi="Century Gothic" w:cs="Segoe UI"/>
          <w:i/>
          <w:smallCaps/>
          <w:sz w:val="20"/>
          <w:szCs w:val="20"/>
          <w:shd w:val="clear" w:color="auto" w:fill="FFFFFF"/>
        </w:rPr>
        <w:t>God</w:t>
      </w:r>
      <w:r w:rsidRPr="007E03CD">
        <w:rPr>
          <w:rStyle w:val="text"/>
          <w:rFonts w:ascii="Century Gothic" w:hAnsi="Century Gothic" w:cs="Segoe UI"/>
          <w:i/>
          <w:sz w:val="20"/>
          <w:szCs w:val="20"/>
          <w:shd w:val="clear" w:color="auto" w:fill="FFFFFF"/>
        </w:rPr>
        <w:t>, “Because you have spoken falsehood and seen a lie, therefore behold, I am against you,” declares the Lord </w:t>
      </w:r>
      <w:r w:rsidRPr="007E03CD">
        <w:rPr>
          <w:rStyle w:val="small-caps"/>
          <w:rFonts w:ascii="Century Gothic" w:hAnsi="Century Gothic" w:cs="Segoe UI"/>
          <w:i/>
          <w:smallCaps/>
          <w:sz w:val="20"/>
          <w:szCs w:val="20"/>
          <w:shd w:val="clear" w:color="auto" w:fill="FFFFFF"/>
        </w:rPr>
        <w:t>God</w:t>
      </w:r>
      <w:r w:rsidRPr="007E03CD">
        <w:rPr>
          <w:rStyle w:val="text"/>
          <w:rFonts w:ascii="Century Gothic" w:hAnsi="Century Gothic" w:cs="Segoe UI"/>
          <w:i/>
          <w:sz w:val="20"/>
          <w:szCs w:val="20"/>
          <w:shd w:val="clear" w:color="auto" w:fill="FFFFFF"/>
        </w:rPr>
        <w:t>.</w:t>
      </w:r>
      <w:r w:rsidRPr="007E03CD">
        <w:rPr>
          <w:rFonts w:ascii="Century Gothic" w:hAnsi="Century Gothic" w:cs="Segoe UI"/>
          <w:i/>
          <w:sz w:val="20"/>
          <w:szCs w:val="20"/>
          <w:shd w:val="clear" w:color="auto" w:fill="FFFFFF"/>
        </w:rPr>
        <w:t> </w:t>
      </w:r>
      <w:r w:rsidRPr="007E03CD">
        <w:rPr>
          <w:rStyle w:val="text"/>
          <w:rFonts w:ascii="Century Gothic" w:hAnsi="Century Gothic" w:cs="Segoe UI"/>
          <w:b/>
          <w:bCs/>
          <w:i/>
          <w:sz w:val="20"/>
          <w:szCs w:val="20"/>
          <w:shd w:val="clear" w:color="auto" w:fill="FFFFFF"/>
          <w:vertAlign w:val="superscript"/>
        </w:rPr>
        <w:t>9 </w:t>
      </w:r>
      <w:r w:rsidRPr="007E03CD">
        <w:rPr>
          <w:rStyle w:val="text"/>
          <w:rFonts w:ascii="Century Gothic" w:hAnsi="Century Gothic" w:cs="Segoe UI"/>
          <w:i/>
          <w:sz w:val="20"/>
          <w:szCs w:val="20"/>
          <w:shd w:val="clear" w:color="auto" w:fill="FFFFFF"/>
        </w:rPr>
        <w:t>“So My hand will be against the prophets who see false visions and utter lying divinations. They will have no place in the council of My people, nor will they be written down in the register of the house of Israel, nor will they enter the land of Israel, that you may know that I am the Lord </w:t>
      </w:r>
      <w:r w:rsidRPr="007E03CD">
        <w:rPr>
          <w:rStyle w:val="small-caps"/>
          <w:rFonts w:ascii="Century Gothic" w:hAnsi="Century Gothic" w:cs="Segoe UI"/>
          <w:i/>
          <w:smallCaps/>
          <w:sz w:val="20"/>
          <w:szCs w:val="20"/>
          <w:shd w:val="clear" w:color="auto" w:fill="FFFFFF"/>
        </w:rPr>
        <w:t>God</w:t>
      </w:r>
      <w:r w:rsidRPr="007E03CD">
        <w:rPr>
          <w:rStyle w:val="text"/>
          <w:rFonts w:ascii="Century Gothic" w:hAnsi="Century Gothic" w:cs="Segoe UI"/>
          <w:i/>
          <w:sz w:val="20"/>
          <w:szCs w:val="20"/>
          <w:shd w:val="clear" w:color="auto" w:fill="FFFFFF"/>
        </w:rPr>
        <w:t>.</w:t>
      </w:r>
      <w:r w:rsidRPr="007E03CD">
        <w:rPr>
          <w:rFonts w:ascii="Century Gothic" w:hAnsi="Century Gothic" w:cs="Segoe UI"/>
          <w:sz w:val="20"/>
          <w:szCs w:val="20"/>
          <w:shd w:val="clear" w:color="auto" w:fill="FFFFFF"/>
        </w:rPr>
        <w:t> </w:t>
      </w:r>
    </w:p>
    <w:p w:rsidR="007E03CD" w:rsidRDefault="007E03CD"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Peter tells us in this section of the epistle just how serious God is about truth and how hostile he is toward those who deny or peddle a different gospel.  </w:t>
      </w:r>
    </w:p>
    <w:p w:rsidR="00985EFD" w:rsidRPr="00F71CB2" w:rsidRDefault="0003375F" w:rsidP="00F10363">
      <w:pPr>
        <w:pStyle w:val="NormalWeb"/>
        <w:pBdr>
          <w:bottom w:val="single" w:sz="4" w:space="0" w:color="000000"/>
        </w:pBdr>
        <w:spacing w:after="0"/>
        <w:jc w:val="center"/>
        <w:rPr>
          <w:rFonts w:ascii="Century Gothic" w:eastAsia="Century Gothic" w:hAnsi="Century Gothic" w:cs="Century Gothic"/>
          <w:b/>
          <w:bCs/>
          <w:szCs w:val="28"/>
        </w:rPr>
      </w:pPr>
      <w:r>
        <w:rPr>
          <w:rFonts w:ascii="Century Gothic" w:hAnsi="Century Gothic"/>
          <w:b/>
          <w:bCs/>
          <w:szCs w:val="28"/>
        </w:rPr>
        <w:t>Characteristics of False Teachers</w:t>
      </w:r>
    </w:p>
    <w:p w:rsidR="004360D5" w:rsidRDefault="002651E8" w:rsidP="00CE3782">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t>The</w:t>
      </w:r>
      <w:r w:rsidR="002C7463">
        <w:rPr>
          <w:rStyle w:val="woj"/>
          <w:rFonts w:ascii="Century Gothic" w:hAnsi="Century Gothic"/>
          <w:b/>
          <w:bCs/>
        </w:rPr>
        <w:t xml:space="preserve">y are </w:t>
      </w:r>
      <w:r w:rsidR="002C7463" w:rsidRPr="00802C59">
        <w:rPr>
          <w:rStyle w:val="woj"/>
          <w:rFonts w:ascii="Century Gothic" w:hAnsi="Century Gothic"/>
          <w:b/>
          <w:bCs/>
          <w:u w:val="single"/>
        </w:rPr>
        <w:t>pr</w:t>
      </w:r>
      <w:r w:rsidR="0003375F" w:rsidRPr="00802C59">
        <w:rPr>
          <w:rStyle w:val="woj"/>
          <w:rFonts w:ascii="Century Gothic" w:hAnsi="Century Gothic"/>
          <w:b/>
          <w:bCs/>
          <w:u w:val="single"/>
        </w:rPr>
        <w:t>esent</w:t>
      </w:r>
    </w:p>
    <w:p w:rsidR="00153E70" w:rsidRPr="00206841" w:rsidRDefault="00153E70" w:rsidP="004360D5">
      <w:pPr>
        <w:pStyle w:val="NormalWeb"/>
        <w:spacing w:before="0"/>
        <w:ind w:left="360"/>
        <w:jc w:val="both"/>
        <w:rPr>
          <w:rStyle w:val="woj"/>
          <w:rFonts w:ascii="Century Gothic" w:hAnsi="Century Gothic"/>
          <w:b/>
          <w:bCs/>
          <w:sz w:val="20"/>
          <w:szCs w:val="20"/>
          <w:shd w:val="clear" w:color="auto" w:fill="FFFFFF"/>
        </w:rPr>
      </w:pPr>
      <w:r w:rsidRPr="00206841">
        <w:rPr>
          <w:rFonts w:ascii="Century Gothic" w:hAnsi="Century Gothic"/>
          <w:b/>
          <w:bCs/>
          <w:sz w:val="20"/>
          <w:szCs w:val="20"/>
          <w:shd w:val="clear" w:color="auto" w:fill="FFFFFF"/>
        </w:rPr>
        <w:t xml:space="preserve">2 Peter </w:t>
      </w:r>
      <w:r w:rsidR="002E6B86">
        <w:rPr>
          <w:rFonts w:ascii="Century Gothic" w:hAnsi="Century Gothic"/>
          <w:b/>
          <w:bCs/>
          <w:sz w:val="20"/>
          <w:szCs w:val="20"/>
          <w:shd w:val="clear" w:color="auto" w:fill="FFFFFF"/>
        </w:rPr>
        <w:t>2</w:t>
      </w:r>
      <w:r w:rsidRPr="00206841">
        <w:rPr>
          <w:rFonts w:ascii="Century Gothic" w:hAnsi="Century Gothic"/>
          <w:b/>
          <w:bCs/>
          <w:sz w:val="20"/>
          <w:szCs w:val="20"/>
          <w:shd w:val="clear" w:color="auto" w:fill="FFFFFF"/>
        </w:rPr>
        <w:t>:1</w:t>
      </w:r>
      <w:r w:rsidR="002D745B">
        <w:rPr>
          <w:rFonts w:ascii="Century Gothic" w:hAnsi="Century Gothic"/>
          <w:b/>
          <w:bCs/>
          <w:sz w:val="20"/>
          <w:szCs w:val="20"/>
          <w:shd w:val="clear" w:color="auto" w:fill="FFFFFF"/>
        </w:rPr>
        <w:t>a</w:t>
      </w:r>
      <w:r w:rsidRPr="00206841">
        <w:rPr>
          <w:rFonts w:ascii="Century Gothic" w:hAnsi="Century Gothic"/>
          <w:sz w:val="20"/>
          <w:szCs w:val="20"/>
          <w:shd w:val="clear" w:color="auto" w:fill="FFFFFF"/>
        </w:rPr>
        <w:t>—</w:t>
      </w:r>
      <w:r w:rsidR="002E6B86" w:rsidRPr="00EF060C">
        <w:rPr>
          <w:rStyle w:val="text"/>
          <w:rFonts w:ascii="Century Gothic" w:hAnsi="Century Gothic" w:cs="Segoe UI"/>
          <w:i/>
          <w:sz w:val="20"/>
          <w:szCs w:val="20"/>
          <w:shd w:val="clear" w:color="auto" w:fill="FFFFFF"/>
        </w:rPr>
        <w:t xml:space="preserve">But false prophets also arose among the people, just as there will also be false teachers among you, </w:t>
      </w:r>
      <w:r w:rsidR="002D745B">
        <w:rPr>
          <w:rStyle w:val="text"/>
          <w:rFonts w:ascii="Century Gothic" w:hAnsi="Century Gothic" w:cs="Segoe UI"/>
          <w:i/>
          <w:sz w:val="20"/>
          <w:szCs w:val="20"/>
          <w:shd w:val="clear" w:color="auto" w:fill="FFFFFF"/>
        </w:rPr>
        <w:t>…</w:t>
      </w:r>
    </w:p>
    <w:p w:rsidR="00153E70" w:rsidRDefault="00C2492B" w:rsidP="00CE3782">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t>Th</w:t>
      </w:r>
      <w:r w:rsidR="0003375F">
        <w:rPr>
          <w:rStyle w:val="woj"/>
          <w:rFonts w:ascii="Century Gothic" w:hAnsi="Century Gothic"/>
          <w:b/>
          <w:bCs/>
        </w:rPr>
        <w:t xml:space="preserve">ey are </w:t>
      </w:r>
      <w:r w:rsidR="002C7463" w:rsidRPr="00802C59">
        <w:rPr>
          <w:rStyle w:val="woj"/>
          <w:rFonts w:ascii="Century Gothic" w:hAnsi="Century Gothic"/>
          <w:b/>
          <w:bCs/>
          <w:u w:val="single"/>
        </w:rPr>
        <w:t>s</w:t>
      </w:r>
      <w:r w:rsidR="0003375F" w:rsidRPr="00802C59">
        <w:rPr>
          <w:rStyle w:val="woj"/>
          <w:rFonts w:ascii="Century Gothic" w:hAnsi="Century Gothic"/>
          <w:b/>
          <w:bCs/>
          <w:u w:val="single"/>
        </w:rPr>
        <w:t>neaky</w:t>
      </w:r>
    </w:p>
    <w:p w:rsidR="00F20DED" w:rsidRPr="00206841" w:rsidRDefault="00F20DED" w:rsidP="00F20DED">
      <w:pPr>
        <w:pStyle w:val="NormalWeb"/>
        <w:spacing w:before="0"/>
        <w:ind w:left="360"/>
        <w:jc w:val="both"/>
        <w:rPr>
          <w:rStyle w:val="woj"/>
          <w:rFonts w:ascii="Century Gothic" w:hAnsi="Century Gothic"/>
          <w:b/>
          <w:bCs/>
          <w:sz w:val="20"/>
          <w:szCs w:val="20"/>
          <w:shd w:val="clear" w:color="auto" w:fill="FFFFFF"/>
        </w:rPr>
      </w:pPr>
      <w:r w:rsidRPr="00206841">
        <w:rPr>
          <w:rFonts w:ascii="Century Gothic" w:hAnsi="Century Gothic"/>
          <w:b/>
          <w:bCs/>
          <w:sz w:val="20"/>
          <w:szCs w:val="20"/>
          <w:shd w:val="clear" w:color="auto" w:fill="FFFFFF"/>
        </w:rPr>
        <w:t xml:space="preserve">2 Peter </w:t>
      </w:r>
      <w:r>
        <w:rPr>
          <w:rFonts w:ascii="Century Gothic" w:hAnsi="Century Gothic"/>
          <w:b/>
          <w:bCs/>
          <w:sz w:val="20"/>
          <w:szCs w:val="20"/>
          <w:shd w:val="clear" w:color="auto" w:fill="FFFFFF"/>
        </w:rPr>
        <w:t>2</w:t>
      </w:r>
      <w:r w:rsidRPr="00206841">
        <w:rPr>
          <w:rFonts w:ascii="Century Gothic" w:hAnsi="Century Gothic"/>
          <w:b/>
          <w:bCs/>
          <w:sz w:val="20"/>
          <w:szCs w:val="20"/>
          <w:shd w:val="clear" w:color="auto" w:fill="FFFFFF"/>
        </w:rPr>
        <w:t>:1</w:t>
      </w:r>
      <w:r w:rsidR="006260CA">
        <w:rPr>
          <w:rFonts w:ascii="Century Gothic" w:hAnsi="Century Gothic"/>
          <w:b/>
          <w:bCs/>
          <w:sz w:val="20"/>
          <w:szCs w:val="20"/>
          <w:shd w:val="clear" w:color="auto" w:fill="FFFFFF"/>
        </w:rPr>
        <w:t>b</w:t>
      </w:r>
      <w:r w:rsidRPr="00206841">
        <w:rPr>
          <w:rFonts w:ascii="Century Gothic" w:hAnsi="Century Gothic"/>
          <w:sz w:val="20"/>
          <w:szCs w:val="20"/>
          <w:shd w:val="clear" w:color="auto" w:fill="FFFFFF"/>
        </w:rPr>
        <w:t>—</w:t>
      </w:r>
      <w:r>
        <w:rPr>
          <w:rFonts w:ascii="Century Gothic" w:hAnsi="Century Gothic"/>
          <w:sz w:val="20"/>
          <w:szCs w:val="20"/>
          <w:shd w:val="clear" w:color="auto" w:fill="FFFFFF"/>
        </w:rPr>
        <w:t>…</w:t>
      </w:r>
      <w:r w:rsidRPr="00F20DED">
        <w:rPr>
          <w:rStyle w:val="text"/>
          <w:rFonts w:ascii="Century Gothic" w:hAnsi="Century Gothic" w:cs="Segoe UI"/>
          <w:i/>
          <w:sz w:val="20"/>
          <w:szCs w:val="20"/>
          <w:shd w:val="clear" w:color="auto" w:fill="FFFFFF"/>
        </w:rPr>
        <w:t xml:space="preserve"> </w:t>
      </w:r>
      <w:r w:rsidR="0003375F">
        <w:rPr>
          <w:rStyle w:val="text"/>
          <w:rFonts w:ascii="Century Gothic" w:hAnsi="Century Gothic" w:cs="Segoe UI"/>
          <w:i/>
          <w:sz w:val="20"/>
          <w:szCs w:val="20"/>
          <w:shd w:val="clear" w:color="auto" w:fill="FFFFFF"/>
        </w:rPr>
        <w:t>who will secret</w:t>
      </w:r>
      <w:r w:rsidR="0003375F" w:rsidRPr="00EF060C">
        <w:rPr>
          <w:rStyle w:val="text"/>
          <w:rFonts w:ascii="Century Gothic" w:hAnsi="Century Gothic" w:cs="Segoe UI"/>
          <w:i/>
          <w:sz w:val="20"/>
          <w:szCs w:val="20"/>
          <w:shd w:val="clear" w:color="auto" w:fill="FFFFFF"/>
        </w:rPr>
        <w:t>ly</w:t>
      </w:r>
      <w:r w:rsidRPr="00EF060C">
        <w:rPr>
          <w:rStyle w:val="text"/>
          <w:rFonts w:ascii="Century Gothic" w:hAnsi="Century Gothic" w:cs="Segoe UI"/>
          <w:i/>
          <w:sz w:val="20"/>
          <w:szCs w:val="20"/>
          <w:shd w:val="clear" w:color="auto" w:fill="FFFFFF"/>
        </w:rPr>
        <w:t xml:space="preserve"> introduce destructive heresies, </w:t>
      </w:r>
      <w:r>
        <w:rPr>
          <w:rStyle w:val="text"/>
          <w:rFonts w:ascii="Century Gothic" w:hAnsi="Century Gothic" w:cs="Segoe UI"/>
          <w:i/>
          <w:sz w:val="20"/>
          <w:szCs w:val="20"/>
          <w:shd w:val="clear" w:color="auto" w:fill="FFFFFF"/>
        </w:rPr>
        <w:t>…</w:t>
      </w:r>
    </w:p>
    <w:p w:rsidR="002D745B" w:rsidRDefault="006260CA" w:rsidP="00CE3782">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t xml:space="preserve">They are </w:t>
      </w:r>
      <w:r w:rsidR="002C7463" w:rsidRPr="00802C59">
        <w:rPr>
          <w:rStyle w:val="woj"/>
          <w:rFonts w:ascii="Century Gothic" w:hAnsi="Century Gothic"/>
          <w:b/>
          <w:bCs/>
          <w:u w:val="single"/>
        </w:rPr>
        <w:t>d</w:t>
      </w:r>
      <w:r w:rsidR="004546F4" w:rsidRPr="00802C59">
        <w:rPr>
          <w:rStyle w:val="woj"/>
          <w:rFonts w:ascii="Century Gothic" w:hAnsi="Century Gothic"/>
          <w:b/>
          <w:bCs/>
          <w:u w:val="single"/>
        </w:rPr>
        <w:t xml:space="preserve">eniers </w:t>
      </w:r>
    </w:p>
    <w:p w:rsidR="0003375F" w:rsidRPr="00A15CCD" w:rsidRDefault="0003375F" w:rsidP="0003375F">
      <w:pPr>
        <w:pStyle w:val="NormalWeb"/>
        <w:spacing w:before="0"/>
        <w:ind w:left="360"/>
        <w:jc w:val="both"/>
        <w:rPr>
          <w:rStyle w:val="woj"/>
          <w:rFonts w:ascii="Century Gothic" w:hAnsi="Century Gothic"/>
          <w:b/>
          <w:bCs/>
          <w:sz w:val="20"/>
          <w:szCs w:val="20"/>
          <w:shd w:val="clear" w:color="auto" w:fill="FFFFFF"/>
        </w:rPr>
      </w:pPr>
      <w:r w:rsidRPr="00A15CCD">
        <w:rPr>
          <w:rFonts w:ascii="Century Gothic" w:hAnsi="Century Gothic"/>
          <w:b/>
          <w:bCs/>
          <w:sz w:val="20"/>
          <w:szCs w:val="20"/>
          <w:shd w:val="clear" w:color="auto" w:fill="FFFFFF"/>
        </w:rPr>
        <w:t>2 Peter 2:1</w:t>
      </w:r>
      <w:r w:rsidR="006260CA" w:rsidRPr="00A15CCD">
        <w:rPr>
          <w:rFonts w:ascii="Century Gothic" w:hAnsi="Century Gothic"/>
          <w:b/>
          <w:bCs/>
          <w:sz w:val="20"/>
          <w:szCs w:val="20"/>
          <w:shd w:val="clear" w:color="auto" w:fill="FFFFFF"/>
        </w:rPr>
        <w:t>c</w:t>
      </w:r>
      <w:r w:rsidRPr="00A15CCD">
        <w:rPr>
          <w:rFonts w:ascii="Century Gothic" w:hAnsi="Century Gothic"/>
          <w:sz w:val="20"/>
          <w:szCs w:val="20"/>
          <w:shd w:val="clear" w:color="auto" w:fill="FFFFFF"/>
        </w:rPr>
        <w:t>—…</w:t>
      </w:r>
      <w:r w:rsidR="006260CA" w:rsidRPr="00A15CCD">
        <w:rPr>
          <w:rStyle w:val="text"/>
          <w:rFonts w:ascii="Century Gothic" w:hAnsi="Century Gothic" w:cs="Segoe UI"/>
          <w:i/>
          <w:sz w:val="20"/>
          <w:szCs w:val="20"/>
          <w:shd w:val="clear" w:color="auto" w:fill="FFFFFF"/>
        </w:rPr>
        <w:t>even denying the Master who bought them, bringing swift destruction upon themselves.</w:t>
      </w:r>
      <w:r w:rsidR="006260CA" w:rsidRPr="00A15CCD">
        <w:rPr>
          <w:rFonts w:ascii="Century Gothic" w:hAnsi="Century Gothic" w:cs="Segoe UI"/>
          <w:i/>
          <w:sz w:val="20"/>
          <w:szCs w:val="20"/>
          <w:shd w:val="clear" w:color="auto" w:fill="FFFFFF"/>
        </w:rPr>
        <w:t> </w:t>
      </w:r>
    </w:p>
    <w:p w:rsidR="00F20DED" w:rsidRPr="00B26566" w:rsidRDefault="00A15CCD" w:rsidP="00CE3782">
      <w:pPr>
        <w:pStyle w:val="NormalWeb"/>
        <w:numPr>
          <w:ilvl w:val="0"/>
          <w:numId w:val="9"/>
        </w:numPr>
        <w:spacing w:before="0"/>
        <w:jc w:val="both"/>
        <w:rPr>
          <w:rFonts w:ascii="Century Gothic" w:hAnsi="Century Gothic"/>
          <w:bCs/>
          <w:sz w:val="20"/>
          <w:szCs w:val="20"/>
        </w:rPr>
      </w:pPr>
      <w:r w:rsidRPr="00B26566">
        <w:rPr>
          <w:rFonts w:ascii="Century Gothic" w:hAnsi="Century Gothic"/>
          <w:bCs/>
          <w:sz w:val="20"/>
          <w:szCs w:val="20"/>
        </w:rPr>
        <w:t>Denying the Master</w:t>
      </w:r>
    </w:p>
    <w:p w:rsidR="003120A1" w:rsidRDefault="002079B8" w:rsidP="00CE3782">
      <w:pPr>
        <w:pStyle w:val="NormalWeb"/>
        <w:numPr>
          <w:ilvl w:val="1"/>
          <w:numId w:val="9"/>
        </w:numPr>
        <w:spacing w:before="0"/>
        <w:jc w:val="both"/>
        <w:rPr>
          <w:rFonts w:ascii="Century Gothic" w:hAnsi="Century Gothic"/>
          <w:bCs/>
          <w:sz w:val="20"/>
          <w:szCs w:val="20"/>
        </w:rPr>
      </w:pPr>
      <w:r>
        <w:rPr>
          <w:rFonts w:ascii="Century Gothic" w:hAnsi="Century Gothic"/>
          <w:bCs/>
          <w:sz w:val="20"/>
          <w:szCs w:val="20"/>
        </w:rPr>
        <w:t xml:space="preserve">The height of sacrilege of false teachers is that they deny the sovereign lordship of Jesus Christ. </w:t>
      </w:r>
    </w:p>
    <w:p w:rsidR="002079B8" w:rsidRDefault="002079B8" w:rsidP="00CE3782">
      <w:pPr>
        <w:pStyle w:val="NormalWeb"/>
        <w:numPr>
          <w:ilvl w:val="1"/>
          <w:numId w:val="9"/>
        </w:numPr>
        <w:spacing w:before="0"/>
        <w:jc w:val="both"/>
        <w:rPr>
          <w:rFonts w:ascii="Century Gothic" w:hAnsi="Century Gothic"/>
          <w:bCs/>
          <w:sz w:val="20"/>
          <w:szCs w:val="20"/>
        </w:rPr>
      </w:pPr>
      <w:r>
        <w:rPr>
          <w:rFonts w:ascii="Century Gothic" w:hAnsi="Century Gothic"/>
          <w:bCs/>
          <w:sz w:val="20"/>
          <w:szCs w:val="20"/>
        </w:rPr>
        <w:t xml:space="preserve">They may make theologically truthful statements—including Jesus is Lord.  </w:t>
      </w:r>
    </w:p>
    <w:p w:rsidR="002079B8" w:rsidRDefault="00A06FDB" w:rsidP="00CE3782">
      <w:pPr>
        <w:pStyle w:val="NormalWeb"/>
        <w:numPr>
          <w:ilvl w:val="1"/>
          <w:numId w:val="9"/>
        </w:numPr>
        <w:spacing w:before="0"/>
        <w:jc w:val="both"/>
        <w:rPr>
          <w:rFonts w:ascii="Century Gothic" w:hAnsi="Century Gothic"/>
          <w:bCs/>
          <w:sz w:val="20"/>
          <w:szCs w:val="20"/>
        </w:rPr>
      </w:pPr>
      <w:r>
        <w:rPr>
          <w:rFonts w:ascii="Century Gothic" w:hAnsi="Century Gothic"/>
          <w:bCs/>
          <w:sz w:val="20"/>
          <w:szCs w:val="20"/>
        </w:rPr>
        <w:t>However,</w:t>
      </w:r>
      <w:r w:rsidR="002079B8">
        <w:rPr>
          <w:rFonts w:ascii="Century Gothic" w:hAnsi="Century Gothic"/>
          <w:bCs/>
          <w:sz w:val="20"/>
          <w:szCs w:val="20"/>
        </w:rPr>
        <w:t xml:space="preserve"> their lifestyle repeatedly denies the veracity of their words.</w:t>
      </w:r>
    </w:p>
    <w:p w:rsidR="00AC2F92" w:rsidRDefault="00A233BD" w:rsidP="00CE3782">
      <w:pPr>
        <w:pStyle w:val="NormalWeb"/>
        <w:numPr>
          <w:ilvl w:val="1"/>
          <w:numId w:val="9"/>
        </w:numPr>
        <w:spacing w:before="0"/>
        <w:jc w:val="both"/>
        <w:rPr>
          <w:rFonts w:ascii="Century Gothic" w:hAnsi="Century Gothic"/>
          <w:bCs/>
          <w:sz w:val="20"/>
          <w:szCs w:val="20"/>
        </w:rPr>
      </w:pPr>
      <w:r w:rsidRPr="00A233BD">
        <w:rPr>
          <w:rFonts w:ascii="Century Gothic" w:hAnsi="Century Gothic"/>
          <w:b/>
          <w:bCs/>
          <w:sz w:val="20"/>
          <w:szCs w:val="20"/>
        </w:rPr>
        <w:lastRenderedPageBreak/>
        <w:t>The Point</w:t>
      </w:r>
      <w:r>
        <w:rPr>
          <w:rFonts w:ascii="Century Gothic" w:hAnsi="Century Gothic"/>
          <w:bCs/>
          <w:sz w:val="20"/>
          <w:szCs w:val="20"/>
        </w:rPr>
        <w:t>: The false teachers of Peter’s day claimed Christ as their Redeemer, yet they refused to accept His sovereign lordship, thus revealing their true character as unregenerate enemies of biblical truth.</w:t>
      </w:r>
      <w:r>
        <w:rPr>
          <w:rStyle w:val="FootnoteReference"/>
          <w:rFonts w:ascii="Century Gothic" w:hAnsi="Century Gothic"/>
          <w:bCs/>
          <w:sz w:val="20"/>
          <w:szCs w:val="20"/>
        </w:rPr>
        <w:footnoteReference w:id="3"/>
      </w:r>
    </w:p>
    <w:p w:rsidR="00CF1054" w:rsidRPr="00C74AEB" w:rsidRDefault="00CF1054" w:rsidP="00CE3782">
      <w:pPr>
        <w:pStyle w:val="NormalWeb"/>
        <w:numPr>
          <w:ilvl w:val="1"/>
          <w:numId w:val="9"/>
        </w:numPr>
        <w:spacing w:before="0"/>
        <w:jc w:val="both"/>
        <w:rPr>
          <w:rFonts w:ascii="Century Gothic" w:hAnsi="Century Gothic"/>
          <w:bCs/>
          <w:sz w:val="20"/>
          <w:szCs w:val="20"/>
        </w:rPr>
      </w:pPr>
      <w:r w:rsidRPr="00CF1054">
        <w:rPr>
          <w:rFonts w:ascii="Century Gothic" w:hAnsi="Century Gothic"/>
          <w:bCs/>
          <w:sz w:val="20"/>
          <w:szCs w:val="20"/>
        </w:rPr>
        <w:t xml:space="preserve">Those who reject Christ’s sovereign lordship will face swift </w:t>
      </w:r>
      <w:r w:rsidRPr="00C74AEB">
        <w:rPr>
          <w:rFonts w:ascii="Century Gothic" w:hAnsi="Century Gothic"/>
          <w:bCs/>
          <w:sz w:val="20"/>
          <w:szCs w:val="20"/>
        </w:rPr>
        <w:t xml:space="preserve">destruction.  </w:t>
      </w:r>
    </w:p>
    <w:p w:rsidR="00B26566" w:rsidRDefault="00724C9F" w:rsidP="00CE3782">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t xml:space="preserve">They bring reproach upon the </w:t>
      </w:r>
      <w:r w:rsidRPr="00802C59">
        <w:rPr>
          <w:rStyle w:val="woj"/>
          <w:rFonts w:ascii="Century Gothic" w:hAnsi="Century Gothic"/>
          <w:b/>
          <w:bCs/>
          <w:u w:val="single"/>
        </w:rPr>
        <w:t>truth</w:t>
      </w:r>
    </w:p>
    <w:p w:rsidR="00F44BE5" w:rsidRPr="00F44BE5" w:rsidRDefault="00F44BE5" w:rsidP="00B26566">
      <w:pPr>
        <w:pStyle w:val="NormalWeb"/>
        <w:spacing w:before="0"/>
        <w:ind w:left="360"/>
        <w:jc w:val="both"/>
        <w:rPr>
          <w:rFonts w:ascii="Century Gothic" w:hAnsi="Century Gothic" w:cs="Segoe UI"/>
          <w:sz w:val="20"/>
          <w:szCs w:val="20"/>
          <w:shd w:val="clear" w:color="auto" w:fill="FFFFFF"/>
        </w:rPr>
      </w:pPr>
      <w:r w:rsidRPr="00F44BE5">
        <w:rPr>
          <w:rFonts w:ascii="Century Gothic" w:hAnsi="Century Gothic"/>
          <w:b/>
          <w:bCs/>
          <w:sz w:val="20"/>
          <w:szCs w:val="20"/>
          <w:shd w:val="clear" w:color="auto" w:fill="FFFFFF"/>
        </w:rPr>
        <w:t>2 Peter 2:2a</w:t>
      </w:r>
      <w:r w:rsidRPr="00F44BE5">
        <w:rPr>
          <w:rFonts w:ascii="Century Gothic" w:hAnsi="Century Gothic"/>
          <w:sz w:val="20"/>
          <w:szCs w:val="20"/>
          <w:shd w:val="clear" w:color="auto" w:fill="FFFFFF"/>
        </w:rPr>
        <w:t>—</w:t>
      </w:r>
      <w:r w:rsidRPr="00F44BE5">
        <w:rPr>
          <w:rStyle w:val="text"/>
          <w:rFonts w:ascii="Century Gothic" w:hAnsi="Century Gothic" w:cs="Segoe UI"/>
          <w:i/>
          <w:sz w:val="20"/>
          <w:szCs w:val="20"/>
          <w:shd w:val="clear" w:color="auto" w:fill="FFFFFF"/>
        </w:rPr>
        <w:t>Many will follow their sensuality, and because of them the way of the truth will be maligned</w:t>
      </w:r>
      <w:r>
        <w:rPr>
          <w:rStyle w:val="text"/>
          <w:rFonts w:ascii="Century Gothic" w:hAnsi="Century Gothic" w:cs="Segoe UI"/>
          <w:i/>
          <w:sz w:val="20"/>
          <w:szCs w:val="20"/>
          <w:shd w:val="clear" w:color="auto" w:fill="FFFFFF"/>
        </w:rPr>
        <w:t>.</w:t>
      </w:r>
    </w:p>
    <w:p w:rsidR="00F44BE5" w:rsidRPr="008C04C3" w:rsidRDefault="000D3C65" w:rsidP="00CE3782">
      <w:pPr>
        <w:pStyle w:val="NormalWeb"/>
        <w:numPr>
          <w:ilvl w:val="0"/>
          <w:numId w:val="10"/>
        </w:numPr>
        <w:spacing w:before="0"/>
        <w:jc w:val="both"/>
        <w:rPr>
          <w:rStyle w:val="woj"/>
          <w:rFonts w:ascii="Century Gothic" w:hAnsi="Century Gothic"/>
          <w:bCs/>
          <w:i/>
          <w:sz w:val="20"/>
          <w:szCs w:val="20"/>
          <w:shd w:val="clear" w:color="auto" w:fill="FFFFFF"/>
        </w:rPr>
      </w:pPr>
      <w:r w:rsidRPr="008C04C3">
        <w:rPr>
          <w:rStyle w:val="woj"/>
          <w:rFonts w:ascii="Century Gothic" w:hAnsi="Century Gothic"/>
          <w:bCs/>
          <w:i/>
          <w:sz w:val="20"/>
          <w:szCs w:val="20"/>
          <w:shd w:val="clear" w:color="auto" w:fill="FFFFFF"/>
        </w:rPr>
        <w:t>Many will follow</w:t>
      </w:r>
      <w:r w:rsidR="008C04C3" w:rsidRPr="008C04C3">
        <w:rPr>
          <w:rStyle w:val="woj"/>
          <w:rFonts w:ascii="Century Gothic" w:hAnsi="Century Gothic"/>
          <w:bCs/>
          <w:i/>
          <w:sz w:val="20"/>
          <w:szCs w:val="20"/>
          <w:shd w:val="clear" w:color="auto" w:fill="FFFFFF"/>
        </w:rPr>
        <w:t>.</w:t>
      </w:r>
    </w:p>
    <w:p w:rsidR="000D3C65" w:rsidRPr="000D3C65" w:rsidRDefault="000D3C65" w:rsidP="00CE3782">
      <w:pPr>
        <w:pStyle w:val="NormalWeb"/>
        <w:numPr>
          <w:ilvl w:val="3"/>
          <w:numId w:val="9"/>
        </w:numPr>
        <w:spacing w:before="0"/>
        <w:ind w:left="1080"/>
        <w:jc w:val="both"/>
        <w:rPr>
          <w:rStyle w:val="woj"/>
          <w:rFonts w:ascii="Century Gothic" w:hAnsi="Century Gothic"/>
          <w:bCs/>
          <w:sz w:val="20"/>
          <w:szCs w:val="20"/>
          <w:shd w:val="clear" w:color="auto" w:fill="FFFFFF"/>
        </w:rPr>
      </w:pPr>
      <w:r w:rsidRPr="000D3C65">
        <w:rPr>
          <w:rStyle w:val="woj"/>
          <w:rFonts w:ascii="Century Gothic" w:hAnsi="Century Gothic"/>
          <w:bCs/>
          <w:sz w:val="20"/>
          <w:szCs w:val="20"/>
          <w:shd w:val="clear" w:color="auto" w:fill="FFFFFF"/>
        </w:rPr>
        <w:t xml:space="preserve">There are many on the road to destruction. </w:t>
      </w:r>
    </w:p>
    <w:p w:rsidR="000D3C65" w:rsidRPr="000D3C65" w:rsidRDefault="000D3C65" w:rsidP="000D3C65">
      <w:pPr>
        <w:pStyle w:val="NormalWeb"/>
        <w:spacing w:before="0"/>
        <w:ind w:left="1080"/>
        <w:jc w:val="both"/>
        <w:rPr>
          <w:rStyle w:val="woj"/>
          <w:rFonts w:ascii="Century Gothic" w:hAnsi="Century Gothic"/>
          <w:bCs/>
          <w:sz w:val="20"/>
          <w:szCs w:val="20"/>
          <w:shd w:val="clear" w:color="auto" w:fill="FFFFFF"/>
        </w:rPr>
      </w:pPr>
      <w:r w:rsidRPr="000D3C65">
        <w:rPr>
          <w:rStyle w:val="woj"/>
          <w:rFonts w:ascii="Century Gothic" w:hAnsi="Century Gothic"/>
          <w:b/>
          <w:bCs/>
          <w:sz w:val="20"/>
          <w:szCs w:val="20"/>
          <w:shd w:val="clear" w:color="auto" w:fill="FFFFFF"/>
        </w:rPr>
        <w:t>Matthew 24:10</w:t>
      </w:r>
      <w:r w:rsidR="00B603C7">
        <w:rPr>
          <w:rStyle w:val="woj"/>
          <w:rFonts w:ascii="Century Gothic" w:hAnsi="Century Gothic"/>
          <w:b/>
          <w:bCs/>
          <w:sz w:val="20"/>
          <w:szCs w:val="20"/>
          <w:shd w:val="clear" w:color="auto" w:fill="FFFFFF"/>
        </w:rPr>
        <w:t>-</w:t>
      </w:r>
      <w:r w:rsidR="00B603C7" w:rsidRPr="00B603C7">
        <w:rPr>
          <w:rStyle w:val="woj"/>
          <w:rFonts w:ascii="Century Gothic" w:hAnsi="Century Gothic"/>
          <w:b/>
          <w:bCs/>
          <w:color w:val="C00000"/>
          <w:sz w:val="20"/>
          <w:szCs w:val="20"/>
          <w:shd w:val="clear" w:color="auto" w:fill="FFFFFF"/>
        </w:rPr>
        <w:t>13</w:t>
      </w:r>
      <w:r w:rsidRPr="000D3C65">
        <w:rPr>
          <w:rStyle w:val="woj"/>
          <w:rFonts w:ascii="Century Gothic" w:hAnsi="Century Gothic"/>
          <w:bCs/>
          <w:sz w:val="20"/>
          <w:szCs w:val="20"/>
          <w:shd w:val="clear" w:color="auto" w:fill="FFFFFF"/>
        </w:rPr>
        <w:t>—</w:t>
      </w:r>
      <w:r w:rsidRPr="000D3C65">
        <w:rPr>
          <w:rStyle w:val="woj"/>
          <w:rFonts w:ascii="Century Gothic" w:hAnsi="Century Gothic" w:cs="Segoe UI"/>
          <w:i/>
          <w:sz w:val="20"/>
          <w:szCs w:val="20"/>
          <w:shd w:val="clear" w:color="auto" w:fill="FFFFFF"/>
        </w:rPr>
        <w:t>At that time many will fall away and will betray one another and hate one another.</w:t>
      </w:r>
      <w:r w:rsidRPr="000D3C65">
        <w:rPr>
          <w:rFonts w:ascii="Century Gothic" w:hAnsi="Century Gothic" w:cs="Segoe UI"/>
          <w:i/>
          <w:sz w:val="20"/>
          <w:szCs w:val="20"/>
          <w:shd w:val="clear" w:color="auto" w:fill="FFFFFF"/>
        </w:rPr>
        <w:t> </w:t>
      </w:r>
      <w:r w:rsidRPr="000D3C65">
        <w:rPr>
          <w:rStyle w:val="woj"/>
          <w:rFonts w:ascii="Century Gothic" w:hAnsi="Century Gothic" w:cs="Segoe UI"/>
          <w:b/>
          <w:bCs/>
          <w:i/>
          <w:sz w:val="20"/>
          <w:szCs w:val="20"/>
          <w:shd w:val="clear" w:color="auto" w:fill="FFFFFF"/>
          <w:vertAlign w:val="superscript"/>
        </w:rPr>
        <w:t>11 </w:t>
      </w:r>
      <w:r w:rsidRPr="000D3C65">
        <w:rPr>
          <w:rStyle w:val="woj"/>
          <w:rFonts w:ascii="Century Gothic" w:hAnsi="Century Gothic" w:cs="Segoe UI"/>
          <w:i/>
          <w:sz w:val="20"/>
          <w:szCs w:val="20"/>
          <w:shd w:val="clear" w:color="auto" w:fill="FFFFFF"/>
        </w:rPr>
        <w:t>Many false prophets will arise and will mislead many.</w:t>
      </w:r>
      <w:r w:rsidRPr="000D3C65">
        <w:rPr>
          <w:rFonts w:ascii="Century Gothic" w:hAnsi="Century Gothic" w:cs="Segoe UI"/>
          <w:i/>
          <w:sz w:val="20"/>
          <w:szCs w:val="20"/>
          <w:shd w:val="clear" w:color="auto" w:fill="FFFFFF"/>
        </w:rPr>
        <w:t> </w:t>
      </w:r>
      <w:r w:rsidRPr="000D3C65">
        <w:rPr>
          <w:rStyle w:val="woj"/>
          <w:rFonts w:ascii="Century Gothic" w:hAnsi="Century Gothic" w:cs="Segoe UI"/>
          <w:b/>
          <w:bCs/>
          <w:i/>
          <w:sz w:val="20"/>
          <w:szCs w:val="20"/>
          <w:shd w:val="clear" w:color="auto" w:fill="FFFFFF"/>
          <w:vertAlign w:val="superscript"/>
        </w:rPr>
        <w:t>12 </w:t>
      </w:r>
      <w:r w:rsidRPr="000D3C65">
        <w:rPr>
          <w:rStyle w:val="woj"/>
          <w:rFonts w:ascii="Century Gothic" w:hAnsi="Century Gothic" w:cs="Segoe UI"/>
          <w:i/>
          <w:sz w:val="20"/>
          <w:szCs w:val="20"/>
          <w:shd w:val="clear" w:color="auto" w:fill="FFFFFF"/>
        </w:rPr>
        <w:t>Because lawlessness is increased, most people’s love will grow cold.</w:t>
      </w:r>
      <w:r w:rsidRPr="000D3C65">
        <w:rPr>
          <w:rFonts w:ascii="Century Gothic" w:hAnsi="Century Gothic" w:cs="Segoe UI"/>
          <w:i/>
          <w:sz w:val="20"/>
          <w:szCs w:val="20"/>
          <w:shd w:val="clear" w:color="auto" w:fill="FFFFFF"/>
        </w:rPr>
        <w:t> </w:t>
      </w:r>
      <w:r w:rsidRPr="000D3C65">
        <w:rPr>
          <w:rStyle w:val="woj"/>
          <w:rFonts w:ascii="Century Gothic" w:hAnsi="Century Gothic" w:cs="Segoe UI"/>
          <w:b/>
          <w:bCs/>
          <w:i/>
          <w:sz w:val="20"/>
          <w:szCs w:val="20"/>
          <w:shd w:val="clear" w:color="auto" w:fill="FFFFFF"/>
          <w:vertAlign w:val="superscript"/>
        </w:rPr>
        <w:t>13 </w:t>
      </w:r>
      <w:r w:rsidRPr="000D3C65">
        <w:rPr>
          <w:rStyle w:val="woj"/>
          <w:rFonts w:ascii="Century Gothic" w:hAnsi="Century Gothic" w:cs="Segoe UI"/>
          <w:i/>
          <w:sz w:val="20"/>
          <w:szCs w:val="20"/>
          <w:shd w:val="clear" w:color="auto" w:fill="FFFFFF"/>
        </w:rPr>
        <w:t>But the one who endures to the end, he will be saved.</w:t>
      </w:r>
      <w:r w:rsidRPr="000D3C65">
        <w:rPr>
          <w:rFonts w:ascii="Century Gothic" w:hAnsi="Century Gothic" w:cs="Segoe UI"/>
          <w:sz w:val="20"/>
          <w:szCs w:val="20"/>
          <w:shd w:val="clear" w:color="auto" w:fill="FFFFFF"/>
        </w:rPr>
        <w:t> </w:t>
      </w:r>
    </w:p>
    <w:p w:rsidR="000D3C65" w:rsidRPr="000D3C65" w:rsidRDefault="000D3C65" w:rsidP="00CE3782">
      <w:pPr>
        <w:pStyle w:val="NormalWeb"/>
        <w:numPr>
          <w:ilvl w:val="0"/>
          <w:numId w:val="14"/>
        </w:numPr>
        <w:spacing w:before="0"/>
        <w:jc w:val="both"/>
        <w:rPr>
          <w:rStyle w:val="woj"/>
          <w:rFonts w:ascii="Century Gothic" w:hAnsi="Century Gothic"/>
          <w:bCs/>
          <w:sz w:val="20"/>
          <w:szCs w:val="20"/>
          <w:shd w:val="clear" w:color="auto" w:fill="FFFFFF"/>
        </w:rPr>
      </w:pPr>
      <w:r w:rsidRPr="000D3C65">
        <w:rPr>
          <w:rStyle w:val="woj"/>
          <w:rFonts w:ascii="Century Gothic" w:hAnsi="Century Gothic"/>
          <w:bCs/>
          <w:sz w:val="20"/>
          <w:szCs w:val="20"/>
          <w:shd w:val="clear" w:color="auto" w:fill="FFFFFF"/>
        </w:rPr>
        <w:t>There are few on the narrow way</w:t>
      </w:r>
      <w:r w:rsidR="008C04C3">
        <w:rPr>
          <w:rStyle w:val="woj"/>
          <w:rFonts w:ascii="Century Gothic" w:hAnsi="Century Gothic"/>
          <w:bCs/>
          <w:sz w:val="20"/>
          <w:szCs w:val="20"/>
          <w:shd w:val="clear" w:color="auto" w:fill="FFFFFF"/>
        </w:rPr>
        <w:t>.</w:t>
      </w:r>
    </w:p>
    <w:p w:rsidR="000D3C65" w:rsidRPr="004875E1" w:rsidRDefault="000D3C65" w:rsidP="000D3C65">
      <w:pPr>
        <w:pStyle w:val="NormalWeb"/>
        <w:spacing w:before="0"/>
        <w:ind w:left="1080"/>
        <w:jc w:val="both"/>
        <w:rPr>
          <w:rFonts w:ascii="Century Gothic" w:hAnsi="Century Gothic" w:cs="Segoe UI"/>
          <w:i/>
          <w:sz w:val="20"/>
          <w:szCs w:val="20"/>
          <w:shd w:val="clear" w:color="auto" w:fill="FFFFFF"/>
        </w:rPr>
      </w:pPr>
      <w:r w:rsidRPr="004875E1">
        <w:rPr>
          <w:rStyle w:val="woj"/>
          <w:rFonts w:ascii="Century Gothic" w:hAnsi="Century Gothic"/>
          <w:b/>
          <w:bCs/>
          <w:sz w:val="20"/>
          <w:szCs w:val="20"/>
          <w:shd w:val="clear" w:color="auto" w:fill="FFFFFF"/>
        </w:rPr>
        <w:t>Matthew 7:13-14</w:t>
      </w:r>
      <w:r w:rsidRPr="004875E1">
        <w:rPr>
          <w:rStyle w:val="woj"/>
          <w:rFonts w:ascii="Century Gothic" w:hAnsi="Century Gothic"/>
          <w:bCs/>
          <w:i/>
          <w:sz w:val="20"/>
          <w:szCs w:val="20"/>
          <w:shd w:val="clear" w:color="auto" w:fill="FFFFFF"/>
        </w:rPr>
        <w:t>—</w:t>
      </w:r>
      <w:r w:rsidRPr="004875E1">
        <w:rPr>
          <w:rFonts w:ascii="Century Gothic" w:hAnsi="Century Gothic" w:cs="Segoe UI"/>
          <w:i/>
          <w:sz w:val="20"/>
          <w:szCs w:val="20"/>
          <w:shd w:val="clear" w:color="auto" w:fill="FFFFFF"/>
        </w:rPr>
        <w:t>“Enter through the narrow gate; for the gate is wide and the way is broad that leads to destruction, and there are many who enter through it. </w:t>
      </w:r>
      <w:r w:rsidRPr="004875E1">
        <w:rPr>
          <w:rFonts w:ascii="Century Gothic" w:hAnsi="Century Gothic" w:cs="Segoe UI"/>
          <w:b/>
          <w:bCs/>
          <w:i/>
          <w:sz w:val="20"/>
          <w:szCs w:val="20"/>
          <w:shd w:val="clear" w:color="auto" w:fill="FFFFFF"/>
          <w:vertAlign w:val="superscript"/>
        </w:rPr>
        <w:t>14 </w:t>
      </w:r>
      <w:r w:rsidRPr="004875E1">
        <w:rPr>
          <w:rFonts w:ascii="Century Gothic" w:hAnsi="Century Gothic" w:cs="Segoe UI"/>
          <w:i/>
          <w:sz w:val="20"/>
          <w:szCs w:val="20"/>
          <w:shd w:val="clear" w:color="auto" w:fill="FFFFFF"/>
        </w:rPr>
        <w:t>For the gate is small and the way is narrow that leads to life, and there are few who find it.”</w:t>
      </w:r>
    </w:p>
    <w:p w:rsidR="0058143F" w:rsidRPr="004875E1" w:rsidRDefault="0058143F" w:rsidP="000D3C65">
      <w:pPr>
        <w:pStyle w:val="NormalWeb"/>
        <w:spacing w:before="0"/>
        <w:ind w:left="1080"/>
        <w:jc w:val="both"/>
        <w:rPr>
          <w:rStyle w:val="woj"/>
          <w:rFonts w:ascii="Century Gothic" w:hAnsi="Century Gothic"/>
          <w:bCs/>
          <w:i/>
          <w:sz w:val="20"/>
          <w:szCs w:val="20"/>
          <w:shd w:val="clear" w:color="auto" w:fill="FFFFFF"/>
        </w:rPr>
      </w:pPr>
      <w:r w:rsidRPr="004875E1">
        <w:rPr>
          <w:rStyle w:val="woj"/>
          <w:rFonts w:ascii="Century Gothic" w:hAnsi="Century Gothic" w:cs="Segoe UI"/>
          <w:b/>
          <w:bCs/>
          <w:i/>
          <w:sz w:val="20"/>
          <w:szCs w:val="20"/>
          <w:shd w:val="clear" w:color="auto" w:fill="FFFFFF"/>
          <w:vertAlign w:val="superscript"/>
        </w:rPr>
        <w:t>24 </w:t>
      </w:r>
      <w:r w:rsidRPr="004875E1">
        <w:rPr>
          <w:rStyle w:val="woj"/>
          <w:rFonts w:ascii="Century Gothic" w:hAnsi="Century Gothic" w:cs="Segoe UI"/>
          <w:i/>
          <w:sz w:val="20"/>
          <w:szCs w:val="20"/>
          <w:shd w:val="clear" w:color="auto" w:fill="FFFFFF"/>
        </w:rPr>
        <w:t>For false Christs and false prophets will arise and will show great signs and wonders, so as to mislead, if possible, even the elect.</w:t>
      </w:r>
      <w:r w:rsidRPr="004875E1">
        <w:rPr>
          <w:rFonts w:ascii="Century Gothic" w:hAnsi="Century Gothic" w:cs="Segoe UI"/>
          <w:i/>
          <w:sz w:val="20"/>
          <w:szCs w:val="20"/>
          <w:shd w:val="clear" w:color="auto" w:fill="FFFFFF"/>
        </w:rPr>
        <w:t> </w:t>
      </w:r>
      <w:r w:rsidRPr="004875E1">
        <w:rPr>
          <w:rStyle w:val="woj"/>
          <w:rFonts w:ascii="Century Gothic" w:hAnsi="Century Gothic" w:cs="Segoe UI"/>
          <w:b/>
          <w:bCs/>
          <w:i/>
          <w:sz w:val="20"/>
          <w:szCs w:val="20"/>
          <w:shd w:val="clear" w:color="auto" w:fill="FFFFFF"/>
          <w:vertAlign w:val="superscript"/>
        </w:rPr>
        <w:t>25 </w:t>
      </w:r>
      <w:r w:rsidRPr="004875E1">
        <w:rPr>
          <w:rStyle w:val="woj"/>
          <w:rFonts w:ascii="Century Gothic" w:hAnsi="Century Gothic" w:cs="Segoe UI"/>
          <w:i/>
          <w:sz w:val="20"/>
          <w:szCs w:val="20"/>
          <w:shd w:val="clear" w:color="auto" w:fill="FFFFFF"/>
        </w:rPr>
        <w:t>Behold, I have told you in advance.</w:t>
      </w:r>
      <w:r w:rsidRPr="004875E1">
        <w:rPr>
          <w:rFonts w:ascii="Century Gothic" w:hAnsi="Century Gothic" w:cs="Segoe UI"/>
          <w:i/>
          <w:sz w:val="20"/>
          <w:szCs w:val="20"/>
          <w:shd w:val="clear" w:color="auto" w:fill="FFFFFF"/>
        </w:rPr>
        <w:t> </w:t>
      </w:r>
    </w:p>
    <w:p w:rsidR="000D3C65" w:rsidRPr="004875E1" w:rsidRDefault="0058143F" w:rsidP="00CE3782">
      <w:pPr>
        <w:pStyle w:val="NormalWeb"/>
        <w:numPr>
          <w:ilvl w:val="0"/>
          <w:numId w:val="14"/>
        </w:numPr>
        <w:spacing w:before="0"/>
        <w:jc w:val="both"/>
        <w:rPr>
          <w:rStyle w:val="woj"/>
          <w:rFonts w:ascii="Century Gothic" w:hAnsi="Century Gothic"/>
          <w:bCs/>
          <w:sz w:val="20"/>
          <w:szCs w:val="20"/>
          <w:shd w:val="clear" w:color="auto" w:fill="FFFFFF"/>
        </w:rPr>
      </w:pPr>
      <w:r w:rsidRPr="004875E1">
        <w:rPr>
          <w:rStyle w:val="woj"/>
          <w:rFonts w:ascii="Century Gothic" w:hAnsi="Century Gothic"/>
          <w:bCs/>
          <w:sz w:val="20"/>
          <w:szCs w:val="20"/>
          <w:shd w:val="clear" w:color="auto" w:fill="FFFFFF"/>
        </w:rPr>
        <w:t>Many are lured into a type of Christianity that knows nothing of the Lordship of Christ.</w:t>
      </w:r>
    </w:p>
    <w:p w:rsidR="0058143F" w:rsidRPr="004875E1" w:rsidRDefault="0058143F" w:rsidP="00CE3782">
      <w:pPr>
        <w:pStyle w:val="NormalWeb"/>
        <w:numPr>
          <w:ilvl w:val="0"/>
          <w:numId w:val="14"/>
        </w:numPr>
        <w:spacing w:before="0"/>
        <w:jc w:val="both"/>
        <w:rPr>
          <w:rStyle w:val="woj"/>
          <w:rFonts w:ascii="Century Gothic" w:hAnsi="Century Gothic"/>
          <w:bCs/>
          <w:sz w:val="20"/>
          <w:szCs w:val="20"/>
          <w:shd w:val="clear" w:color="auto" w:fill="FFFFFF"/>
        </w:rPr>
      </w:pPr>
      <w:r w:rsidRPr="004875E1">
        <w:rPr>
          <w:rStyle w:val="woj"/>
          <w:rFonts w:ascii="Century Gothic" w:hAnsi="Century Gothic"/>
          <w:bCs/>
          <w:sz w:val="20"/>
          <w:szCs w:val="20"/>
          <w:shd w:val="clear" w:color="auto" w:fill="FFFFFF"/>
        </w:rPr>
        <w:t>Their lives deny their words</w:t>
      </w:r>
      <w:r w:rsidR="008C04C3">
        <w:rPr>
          <w:rStyle w:val="woj"/>
          <w:rFonts w:ascii="Century Gothic" w:hAnsi="Century Gothic"/>
          <w:bCs/>
          <w:sz w:val="20"/>
          <w:szCs w:val="20"/>
          <w:shd w:val="clear" w:color="auto" w:fill="FFFFFF"/>
        </w:rPr>
        <w:t>.</w:t>
      </w:r>
    </w:p>
    <w:p w:rsidR="0058143F" w:rsidRPr="004875E1" w:rsidRDefault="0058143F" w:rsidP="0058143F">
      <w:pPr>
        <w:pStyle w:val="NormalWeb"/>
        <w:spacing w:before="0"/>
        <w:ind w:left="1080"/>
        <w:jc w:val="both"/>
        <w:rPr>
          <w:rStyle w:val="woj"/>
          <w:rFonts w:ascii="Century Gothic" w:hAnsi="Century Gothic"/>
          <w:bCs/>
          <w:i/>
          <w:sz w:val="20"/>
          <w:szCs w:val="20"/>
          <w:shd w:val="clear" w:color="auto" w:fill="FFFFFF"/>
        </w:rPr>
      </w:pPr>
      <w:r w:rsidRPr="004875E1">
        <w:rPr>
          <w:rStyle w:val="woj"/>
          <w:rFonts w:ascii="Century Gothic" w:hAnsi="Century Gothic"/>
          <w:b/>
          <w:bCs/>
          <w:sz w:val="20"/>
          <w:szCs w:val="20"/>
          <w:shd w:val="clear" w:color="auto" w:fill="FFFFFF"/>
        </w:rPr>
        <w:t xml:space="preserve">Matthew </w:t>
      </w:r>
      <w:r w:rsidR="00B603C7" w:rsidRPr="00B603C7">
        <w:rPr>
          <w:rStyle w:val="woj"/>
          <w:rFonts w:ascii="Century Gothic" w:hAnsi="Century Gothic"/>
          <w:b/>
          <w:bCs/>
          <w:color w:val="C00000"/>
          <w:sz w:val="20"/>
          <w:szCs w:val="20"/>
          <w:shd w:val="clear" w:color="auto" w:fill="FFFFFF"/>
        </w:rPr>
        <w:t>24</w:t>
      </w:r>
      <w:r w:rsidRPr="00B603C7">
        <w:rPr>
          <w:rStyle w:val="woj"/>
          <w:rFonts w:ascii="Century Gothic" w:hAnsi="Century Gothic"/>
          <w:b/>
          <w:bCs/>
          <w:color w:val="C00000"/>
          <w:sz w:val="20"/>
          <w:szCs w:val="20"/>
          <w:shd w:val="clear" w:color="auto" w:fill="FFFFFF"/>
        </w:rPr>
        <w:t>:</w:t>
      </w:r>
      <w:r w:rsidRPr="004875E1">
        <w:rPr>
          <w:rStyle w:val="woj"/>
          <w:rFonts w:ascii="Century Gothic" w:hAnsi="Century Gothic"/>
          <w:b/>
          <w:bCs/>
          <w:sz w:val="20"/>
          <w:szCs w:val="20"/>
          <w:shd w:val="clear" w:color="auto" w:fill="FFFFFF"/>
        </w:rPr>
        <w:t>24-25</w:t>
      </w:r>
      <w:r w:rsidRPr="004875E1">
        <w:rPr>
          <w:rStyle w:val="woj"/>
          <w:rFonts w:ascii="Century Gothic" w:hAnsi="Century Gothic"/>
          <w:bCs/>
          <w:sz w:val="20"/>
          <w:szCs w:val="20"/>
          <w:shd w:val="clear" w:color="auto" w:fill="FFFFFF"/>
        </w:rPr>
        <w:t>—</w:t>
      </w:r>
      <w:r w:rsidRPr="004875E1">
        <w:rPr>
          <w:rStyle w:val="woj"/>
          <w:rFonts w:ascii="Century Gothic" w:hAnsi="Century Gothic" w:cs="Segoe UI"/>
          <w:i/>
          <w:sz w:val="20"/>
          <w:szCs w:val="20"/>
          <w:shd w:val="clear" w:color="auto" w:fill="FFFFFF"/>
        </w:rPr>
        <w:t>For false Christs and false prophets will arise and will show great signs and wonders, so as to mislead, if possible, even the elect.</w:t>
      </w:r>
      <w:r w:rsidRPr="004875E1">
        <w:rPr>
          <w:rFonts w:ascii="Century Gothic" w:hAnsi="Century Gothic" w:cs="Segoe UI"/>
          <w:i/>
          <w:sz w:val="20"/>
          <w:szCs w:val="20"/>
          <w:shd w:val="clear" w:color="auto" w:fill="FFFFFF"/>
        </w:rPr>
        <w:t> </w:t>
      </w:r>
      <w:r w:rsidRPr="004875E1">
        <w:rPr>
          <w:rStyle w:val="woj"/>
          <w:rFonts w:ascii="Century Gothic" w:hAnsi="Century Gothic" w:cs="Segoe UI"/>
          <w:b/>
          <w:bCs/>
          <w:i/>
          <w:sz w:val="20"/>
          <w:szCs w:val="20"/>
          <w:shd w:val="clear" w:color="auto" w:fill="FFFFFF"/>
          <w:vertAlign w:val="superscript"/>
        </w:rPr>
        <w:t>25 </w:t>
      </w:r>
      <w:r w:rsidRPr="004875E1">
        <w:rPr>
          <w:rStyle w:val="woj"/>
          <w:rFonts w:ascii="Century Gothic" w:hAnsi="Century Gothic" w:cs="Segoe UI"/>
          <w:i/>
          <w:sz w:val="20"/>
          <w:szCs w:val="20"/>
          <w:shd w:val="clear" w:color="auto" w:fill="FFFFFF"/>
        </w:rPr>
        <w:t>Behold, I have told you in advance.</w:t>
      </w:r>
      <w:r w:rsidRPr="004875E1">
        <w:rPr>
          <w:rFonts w:ascii="Century Gothic" w:hAnsi="Century Gothic" w:cs="Segoe UI"/>
          <w:i/>
          <w:sz w:val="20"/>
          <w:szCs w:val="20"/>
          <w:shd w:val="clear" w:color="auto" w:fill="FFFFFF"/>
        </w:rPr>
        <w:t> </w:t>
      </w:r>
    </w:p>
    <w:p w:rsidR="0058143F" w:rsidRDefault="00724C9F" w:rsidP="00CE3782">
      <w:pPr>
        <w:pStyle w:val="NormalWeb"/>
        <w:numPr>
          <w:ilvl w:val="0"/>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way of truth is maligned</w:t>
      </w:r>
      <w:r w:rsidR="008C04C3">
        <w:rPr>
          <w:rStyle w:val="woj"/>
          <w:rFonts w:ascii="Century Gothic" w:hAnsi="Century Gothic"/>
          <w:bCs/>
          <w:sz w:val="20"/>
          <w:szCs w:val="20"/>
          <w:shd w:val="clear" w:color="auto" w:fill="FFFFFF"/>
        </w:rPr>
        <w:t>.</w:t>
      </w:r>
    </w:p>
    <w:p w:rsidR="00724C9F" w:rsidRDefault="00724C9F" w:rsidP="00CE3782">
      <w:pPr>
        <w:pStyle w:val="NormalWeb"/>
        <w:numPr>
          <w:ilvl w:val="1"/>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Sadly, Christianity is mocked because those who claim to represent Christ bring reproach.</w:t>
      </w:r>
    </w:p>
    <w:p w:rsidR="00724C9F" w:rsidRDefault="00724C9F" w:rsidP="00CE3782">
      <w:pPr>
        <w:pStyle w:val="NormalWeb"/>
        <w:numPr>
          <w:ilvl w:val="1"/>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are duplicitous.</w:t>
      </w:r>
    </w:p>
    <w:p w:rsidR="00724C9F" w:rsidRDefault="00724C9F" w:rsidP="00CE3782">
      <w:pPr>
        <w:pStyle w:val="NormalWeb"/>
        <w:numPr>
          <w:ilvl w:val="1"/>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lastRenderedPageBreak/>
        <w:t>They are deceivers.</w:t>
      </w:r>
    </w:p>
    <w:p w:rsidR="00724C9F" w:rsidRDefault="00724C9F" w:rsidP="00CE3782">
      <w:pPr>
        <w:pStyle w:val="NormalWeb"/>
        <w:numPr>
          <w:ilvl w:val="1"/>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They habitually say no to the lordship of Christ.</w:t>
      </w:r>
    </w:p>
    <w:p w:rsidR="00724C9F" w:rsidRDefault="00724C9F" w:rsidP="00CE3782">
      <w:pPr>
        <w:pStyle w:val="NormalWeb"/>
        <w:numPr>
          <w:ilvl w:val="1"/>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When their lives are exposed, they become a blot and stain on the way of truth.</w:t>
      </w:r>
    </w:p>
    <w:p w:rsidR="003F052E" w:rsidRPr="003F052E" w:rsidRDefault="003F052E" w:rsidP="00CE3782">
      <w:pPr>
        <w:pStyle w:val="NormalWeb"/>
        <w:numPr>
          <w:ilvl w:val="1"/>
          <w:numId w:val="9"/>
        </w:numPr>
        <w:spacing w:before="0"/>
        <w:jc w:val="both"/>
        <w:rPr>
          <w:rStyle w:val="woj"/>
          <w:rFonts w:ascii="Century Gothic" w:hAnsi="Century Gothic"/>
          <w:bCs/>
          <w:sz w:val="20"/>
          <w:szCs w:val="20"/>
          <w:shd w:val="clear" w:color="auto" w:fill="FFFFFF"/>
        </w:rPr>
      </w:pPr>
      <w:r w:rsidRPr="003F052E">
        <w:rPr>
          <w:rStyle w:val="woj"/>
          <w:rFonts w:ascii="Century Gothic" w:hAnsi="Century Gothic"/>
          <w:bCs/>
          <w:i/>
          <w:sz w:val="20"/>
          <w:szCs w:val="20"/>
          <w:shd w:val="clear" w:color="auto" w:fill="FFFFFF"/>
        </w:rPr>
        <w:t>Way of truth</w:t>
      </w:r>
      <w:r w:rsidRPr="003F052E">
        <w:rPr>
          <w:rStyle w:val="woj"/>
          <w:rFonts w:ascii="Century Gothic" w:hAnsi="Century Gothic"/>
          <w:bCs/>
          <w:sz w:val="20"/>
          <w:szCs w:val="20"/>
          <w:shd w:val="clear" w:color="auto" w:fill="FFFFFF"/>
        </w:rPr>
        <w:t>—expression of truth teaching, true gospel, true doctrine, the way of Christianity.</w:t>
      </w:r>
    </w:p>
    <w:p w:rsidR="003F052E" w:rsidRPr="003F052E" w:rsidRDefault="003F052E" w:rsidP="00CE3782">
      <w:pPr>
        <w:pStyle w:val="NormalWeb"/>
        <w:numPr>
          <w:ilvl w:val="1"/>
          <w:numId w:val="9"/>
        </w:numPr>
        <w:spacing w:before="0"/>
        <w:jc w:val="both"/>
        <w:rPr>
          <w:rStyle w:val="Emphasis"/>
          <w:rFonts w:ascii="Century Gothic" w:hAnsi="Century Gothic"/>
          <w:bCs/>
          <w:i w:val="0"/>
          <w:iCs w:val="0"/>
          <w:sz w:val="20"/>
          <w:szCs w:val="20"/>
          <w:shd w:val="clear" w:color="auto" w:fill="FFFFFF"/>
        </w:rPr>
      </w:pPr>
      <w:r w:rsidRPr="003F052E">
        <w:rPr>
          <w:rStyle w:val="woj"/>
          <w:rFonts w:ascii="Century Gothic" w:hAnsi="Century Gothic"/>
          <w:bCs/>
          <w:i/>
          <w:sz w:val="20"/>
          <w:szCs w:val="20"/>
          <w:shd w:val="clear" w:color="auto" w:fill="FFFFFF"/>
        </w:rPr>
        <w:t>Maligned</w:t>
      </w:r>
      <w:r w:rsidRPr="003F052E">
        <w:rPr>
          <w:rStyle w:val="woj"/>
          <w:rFonts w:ascii="Century Gothic" w:hAnsi="Century Gothic"/>
          <w:bCs/>
          <w:sz w:val="20"/>
          <w:szCs w:val="20"/>
          <w:shd w:val="clear" w:color="auto" w:fill="FFFFFF"/>
        </w:rPr>
        <w:t xml:space="preserve"> </w:t>
      </w:r>
      <w:r w:rsidRPr="003F052E">
        <w:rPr>
          <w:rStyle w:val="woj"/>
          <w:rFonts w:ascii="Century Gothic" w:hAnsi="Century Gothic"/>
          <w:bCs/>
          <w:i/>
          <w:sz w:val="20"/>
          <w:szCs w:val="20"/>
          <w:shd w:val="clear" w:color="auto" w:fill="FFFFFF"/>
        </w:rPr>
        <w:t>(</w:t>
      </w:r>
      <w:r w:rsidRPr="003F052E">
        <w:rPr>
          <w:rStyle w:val="Emphasis"/>
          <w:rFonts w:ascii="Century Gothic" w:hAnsi="Century Gothic" w:cs="Arial"/>
          <w:i w:val="0"/>
          <w:color w:val="0A0A0A"/>
          <w:sz w:val="20"/>
          <w:szCs w:val="20"/>
          <w:bdr w:val="none" w:sz="0" w:space="0" w:color="auto"/>
        </w:rPr>
        <w:t>blasphēmeō)—</w:t>
      </w:r>
      <w:r w:rsidRPr="009F47CE">
        <w:rPr>
          <w:rStyle w:val="Emphasis"/>
          <w:rFonts w:ascii="Century Gothic" w:hAnsi="Century Gothic" w:cs="Arial"/>
          <w:i w:val="0"/>
          <w:color w:val="0A0A0A"/>
          <w:sz w:val="20"/>
          <w:szCs w:val="20"/>
          <w:bdr w:val="none" w:sz="0" w:space="0" w:color="auto"/>
        </w:rPr>
        <w:t>speak evil of, to speak reproachfully, rail at, revile, blaspheme</w:t>
      </w:r>
      <w:r w:rsidR="009F47CE" w:rsidRPr="009F47CE">
        <w:rPr>
          <w:rStyle w:val="Emphasis"/>
          <w:rFonts w:ascii="Century Gothic" w:hAnsi="Century Gothic" w:cs="Arial"/>
          <w:i w:val="0"/>
          <w:color w:val="0A0A0A"/>
          <w:sz w:val="20"/>
          <w:szCs w:val="20"/>
          <w:bdr w:val="none" w:sz="0" w:space="0" w:color="auto"/>
        </w:rPr>
        <w:t>; to ruin the reputation of, to defame.</w:t>
      </w:r>
      <w:r w:rsidR="005B4B72">
        <w:rPr>
          <w:rStyle w:val="FootnoteReference"/>
          <w:rFonts w:ascii="Century Gothic" w:hAnsi="Century Gothic" w:cs="Arial"/>
          <w:iCs/>
          <w:color w:val="0A0A0A"/>
          <w:sz w:val="20"/>
          <w:szCs w:val="20"/>
          <w:bdr w:val="none" w:sz="0" w:space="0" w:color="auto"/>
        </w:rPr>
        <w:footnoteReference w:id="4"/>
      </w:r>
    </w:p>
    <w:p w:rsidR="003F052E" w:rsidRDefault="003F052E" w:rsidP="00CE3782">
      <w:pPr>
        <w:pStyle w:val="NormalWeb"/>
        <w:numPr>
          <w:ilvl w:val="1"/>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Satan’s ploy is defame Christianity in the world.  He wants to make its message invalid. </w:t>
      </w:r>
    </w:p>
    <w:p w:rsidR="003F052E" w:rsidRDefault="003F052E" w:rsidP="00CE3782">
      <w:pPr>
        <w:pStyle w:val="NormalWeb"/>
        <w:numPr>
          <w:ilvl w:val="2"/>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He uses false teachers as a way to pull people </w:t>
      </w:r>
      <w:r w:rsidR="009F47CE">
        <w:rPr>
          <w:rStyle w:val="woj"/>
          <w:rFonts w:ascii="Century Gothic" w:hAnsi="Century Gothic"/>
          <w:bCs/>
          <w:sz w:val="20"/>
          <w:szCs w:val="20"/>
          <w:shd w:val="clear" w:color="auto" w:fill="FFFFFF"/>
        </w:rPr>
        <w:t>into</w:t>
      </w:r>
      <w:r>
        <w:rPr>
          <w:rStyle w:val="woj"/>
          <w:rFonts w:ascii="Century Gothic" w:hAnsi="Century Gothic"/>
          <w:bCs/>
          <w:sz w:val="20"/>
          <w:szCs w:val="20"/>
          <w:shd w:val="clear" w:color="auto" w:fill="FFFFFF"/>
        </w:rPr>
        <w:t xml:space="preserve"> a “church” with</w:t>
      </w:r>
      <w:r w:rsidR="009F47CE">
        <w:rPr>
          <w:rStyle w:val="woj"/>
          <w:rFonts w:ascii="Century Gothic" w:hAnsi="Century Gothic"/>
          <w:bCs/>
          <w:sz w:val="20"/>
          <w:szCs w:val="20"/>
          <w:shd w:val="clear" w:color="auto" w:fill="FFFFFF"/>
        </w:rPr>
        <w:t xml:space="preserve"> a message that will tickle their ears and lead them to destruction.  </w:t>
      </w:r>
    </w:p>
    <w:p w:rsidR="009F47CE" w:rsidRDefault="009F47CE" w:rsidP="00CE3782">
      <w:pPr>
        <w:pStyle w:val="NormalWeb"/>
        <w:numPr>
          <w:ilvl w:val="2"/>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He brings false teachers in to confuse and deceive.</w:t>
      </w:r>
    </w:p>
    <w:p w:rsidR="009F47CE" w:rsidRDefault="009F47CE" w:rsidP="00CE3782">
      <w:pPr>
        <w:pStyle w:val="NormalWeb"/>
        <w:numPr>
          <w:ilvl w:val="2"/>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He does that outside the church through false religions, but he does it as well through pernicious false teachers.</w:t>
      </w:r>
    </w:p>
    <w:p w:rsidR="009F47CE" w:rsidRDefault="009F47CE" w:rsidP="00CE3782">
      <w:pPr>
        <w:pStyle w:val="NormalWeb"/>
        <w:numPr>
          <w:ilvl w:val="1"/>
          <w:numId w:val="9"/>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Application: Is it not true that we are to live a life that makes our gospel believable?</w:t>
      </w:r>
    </w:p>
    <w:p w:rsidR="009F47CE" w:rsidRDefault="009F47CE" w:rsidP="0075672B">
      <w:pPr>
        <w:pStyle w:val="NormalWeb"/>
        <w:spacing w:before="0"/>
        <w:ind w:left="1080"/>
        <w:jc w:val="both"/>
        <w:rPr>
          <w:rFonts w:ascii="Century Gothic" w:hAnsi="Century Gothic" w:cs="Segoe UI"/>
          <w:i/>
          <w:sz w:val="20"/>
          <w:szCs w:val="20"/>
          <w:shd w:val="clear" w:color="auto" w:fill="FFFFFF"/>
        </w:rPr>
      </w:pPr>
      <w:r w:rsidRPr="009F47CE">
        <w:rPr>
          <w:rStyle w:val="woj"/>
          <w:rFonts w:ascii="Century Gothic" w:hAnsi="Century Gothic"/>
          <w:b/>
          <w:bCs/>
          <w:sz w:val="20"/>
          <w:szCs w:val="20"/>
          <w:shd w:val="clear" w:color="auto" w:fill="FFFFFF"/>
        </w:rPr>
        <w:t>Matthew 5:16</w:t>
      </w:r>
      <w:r w:rsidRPr="009F47CE">
        <w:rPr>
          <w:rStyle w:val="woj"/>
          <w:rFonts w:ascii="Century Gothic" w:hAnsi="Century Gothic"/>
          <w:bCs/>
          <w:i/>
          <w:sz w:val="20"/>
          <w:szCs w:val="20"/>
          <w:shd w:val="clear" w:color="auto" w:fill="FFFFFF"/>
        </w:rPr>
        <w:t>—</w:t>
      </w:r>
      <w:r w:rsidRPr="009F47CE">
        <w:rPr>
          <w:rFonts w:ascii="Century Gothic" w:hAnsi="Century Gothic" w:cs="Segoe UI"/>
          <w:i/>
          <w:sz w:val="20"/>
          <w:szCs w:val="20"/>
          <w:shd w:val="clear" w:color="auto" w:fill="FFFFFF"/>
        </w:rPr>
        <w:t>Let your light shine before men in such a way that they may see your good works, and glorify your Father who is in heaven.</w:t>
      </w:r>
    </w:p>
    <w:p w:rsidR="0075672B" w:rsidRPr="0075672B" w:rsidRDefault="0075672B" w:rsidP="0075672B">
      <w:pPr>
        <w:pStyle w:val="NormalWeb"/>
        <w:spacing w:before="0"/>
        <w:ind w:left="1080"/>
        <w:jc w:val="both"/>
        <w:rPr>
          <w:rStyle w:val="woj"/>
          <w:rFonts w:ascii="Century Gothic" w:hAnsi="Century Gothic"/>
          <w:bCs/>
          <w:i/>
          <w:sz w:val="10"/>
          <w:szCs w:val="10"/>
          <w:shd w:val="clear" w:color="auto" w:fill="FFFFFF"/>
        </w:rPr>
      </w:pPr>
    </w:p>
    <w:p w:rsidR="009F47CE" w:rsidRDefault="009F47CE" w:rsidP="0075672B">
      <w:pPr>
        <w:pStyle w:val="NormalWeb"/>
        <w:spacing w:before="0"/>
        <w:ind w:left="1080"/>
        <w:jc w:val="both"/>
        <w:rPr>
          <w:rStyle w:val="text"/>
          <w:rFonts w:ascii="Century Gothic" w:hAnsi="Century Gothic" w:cs="Segoe UI"/>
          <w:i/>
          <w:sz w:val="20"/>
          <w:szCs w:val="20"/>
          <w:shd w:val="clear" w:color="auto" w:fill="FFFFFF"/>
        </w:rPr>
      </w:pPr>
      <w:r w:rsidRPr="009F47CE">
        <w:rPr>
          <w:rStyle w:val="woj"/>
          <w:rFonts w:ascii="Century Gothic" w:hAnsi="Century Gothic"/>
          <w:b/>
          <w:bCs/>
          <w:sz w:val="20"/>
          <w:szCs w:val="20"/>
          <w:shd w:val="clear" w:color="auto" w:fill="FFFFFF"/>
        </w:rPr>
        <w:t>Philippians 2:14-</w:t>
      </w:r>
      <w:r>
        <w:rPr>
          <w:rStyle w:val="woj"/>
          <w:rFonts w:ascii="Century Gothic" w:hAnsi="Century Gothic"/>
          <w:b/>
          <w:bCs/>
          <w:sz w:val="20"/>
          <w:szCs w:val="20"/>
          <w:shd w:val="clear" w:color="auto" w:fill="FFFFFF"/>
        </w:rPr>
        <w:t>1</w:t>
      </w:r>
      <w:r w:rsidRPr="009F47CE">
        <w:rPr>
          <w:rStyle w:val="woj"/>
          <w:rFonts w:ascii="Century Gothic" w:hAnsi="Century Gothic"/>
          <w:b/>
          <w:bCs/>
          <w:sz w:val="20"/>
          <w:szCs w:val="20"/>
          <w:shd w:val="clear" w:color="auto" w:fill="FFFFFF"/>
        </w:rPr>
        <w:t>5</w:t>
      </w:r>
      <w:r w:rsidRPr="009F47CE">
        <w:rPr>
          <w:rStyle w:val="woj"/>
          <w:rFonts w:ascii="Century Gothic" w:hAnsi="Century Gothic"/>
          <w:bCs/>
          <w:i/>
          <w:sz w:val="20"/>
          <w:szCs w:val="20"/>
          <w:shd w:val="clear" w:color="auto" w:fill="FFFFFF"/>
        </w:rPr>
        <w:t>—</w:t>
      </w:r>
      <w:r w:rsidRPr="009F47CE">
        <w:rPr>
          <w:rStyle w:val="text"/>
          <w:rFonts w:ascii="Century Gothic" w:hAnsi="Century Gothic" w:cs="Segoe UI"/>
          <w:i/>
          <w:sz w:val="20"/>
          <w:szCs w:val="20"/>
          <w:shd w:val="clear" w:color="auto" w:fill="FFFFFF"/>
        </w:rPr>
        <w:t>Do all things without grumbling or disputing;</w:t>
      </w:r>
      <w:r w:rsidRPr="009F47CE">
        <w:rPr>
          <w:rFonts w:ascii="Century Gothic" w:hAnsi="Century Gothic" w:cs="Segoe UI"/>
          <w:i/>
          <w:sz w:val="20"/>
          <w:szCs w:val="20"/>
          <w:shd w:val="clear" w:color="auto" w:fill="FFFFFF"/>
        </w:rPr>
        <w:t> </w:t>
      </w:r>
      <w:r w:rsidRPr="009F47CE">
        <w:rPr>
          <w:rStyle w:val="text"/>
          <w:rFonts w:ascii="Century Gothic" w:hAnsi="Century Gothic" w:cs="Segoe UI"/>
          <w:b/>
          <w:bCs/>
          <w:i/>
          <w:sz w:val="20"/>
          <w:szCs w:val="20"/>
          <w:shd w:val="clear" w:color="auto" w:fill="FFFFFF"/>
          <w:vertAlign w:val="superscript"/>
        </w:rPr>
        <w:t>15 </w:t>
      </w:r>
      <w:r w:rsidRPr="009F47CE">
        <w:rPr>
          <w:rStyle w:val="text"/>
          <w:rFonts w:ascii="Century Gothic" w:hAnsi="Century Gothic" w:cs="Segoe UI"/>
          <w:i/>
          <w:sz w:val="20"/>
          <w:szCs w:val="20"/>
          <w:shd w:val="clear" w:color="auto" w:fill="FFFFFF"/>
        </w:rPr>
        <w:t>so that you will prove yourselves to be blameless and innocent, children of God above reproach in the midst of a crooked and perverse generation, among whom you appear as lights in the world.</w:t>
      </w:r>
    </w:p>
    <w:p w:rsidR="0075672B" w:rsidRPr="0075672B" w:rsidRDefault="0075672B" w:rsidP="0075672B">
      <w:pPr>
        <w:pStyle w:val="NormalWeb"/>
        <w:spacing w:before="0"/>
        <w:ind w:left="1080"/>
        <w:jc w:val="both"/>
        <w:rPr>
          <w:rStyle w:val="text"/>
          <w:rFonts w:ascii="Century Gothic" w:hAnsi="Century Gothic" w:cs="Segoe UI"/>
          <w:i/>
          <w:sz w:val="10"/>
          <w:szCs w:val="10"/>
          <w:shd w:val="clear" w:color="auto" w:fill="FFFFFF"/>
        </w:rPr>
      </w:pPr>
    </w:p>
    <w:p w:rsidR="009F47CE" w:rsidRDefault="009F47CE" w:rsidP="009F47CE">
      <w:pPr>
        <w:pStyle w:val="NormalWeb"/>
        <w:spacing w:before="0"/>
        <w:ind w:left="1080"/>
        <w:jc w:val="both"/>
        <w:rPr>
          <w:rStyle w:val="text"/>
          <w:rFonts w:ascii="Century Gothic" w:hAnsi="Century Gothic" w:cs="Segoe UI"/>
          <w:i/>
          <w:sz w:val="20"/>
          <w:szCs w:val="20"/>
          <w:shd w:val="clear" w:color="auto" w:fill="FFFFFF"/>
        </w:rPr>
      </w:pPr>
      <w:r w:rsidRPr="009F47CE">
        <w:rPr>
          <w:rStyle w:val="woj"/>
          <w:rFonts w:ascii="Century Gothic" w:hAnsi="Century Gothic"/>
          <w:b/>
          <w:bCs/>
          <w:sz w:val="20"/>
          <w:szCs w:val="20"/>
          <w:shd w:val="clear" w:color="auto" w:fill="FFFFFF"/>
        </w:rPr>
        <w:t>Philippians 1:27</w:t>
      </w:r>
      <w:r w:rsidRPr="009F47CE">
        <w:rPr>
          <w:rStyle w:val="woj"/>
          <w:rFonts w:ascii="Century Gothic" w:hAnsi="Century Gothic"/>
          <w:bCs/>
          <w:i/>
          <w:sz w:val="20"/>
          <w:szCs w:val="20"/>
          <w:shd w:val="clear" w:color="auto" w:fill="FFFFFF"/>
        </w:rPr>
        <w:t>—</w:t>
      </w:r>
      <w:r w:rsidRPr="009F47CE">
        <w:rPr>
          <w:rStyle w:val="text"/>
          <w:rFonts w:ascii="Century Gothic" w:hAnsi="Century Gothic" w:cs="Segoe UI"/>
          <w:i/>
          <w:sz w:val="20"/>
          <w:szCs w:val="20"/>
          <w:shd w:val="clear" w:color="auto" w:fill="FFFFFF"/>
        </w:rPr>
        <w:t>Only conduct yourselves in a manner worthy of the gospel of Christ, so that whether I come and see you or remain absent, I will hear of you that you are standing firm in one spirit, with one mind striving together for the faith of the gospel</w:t>
      </w:r>
      <w:r>
        <w:rPr>
          <w:rStyle w:val="text"/>
          <w:rFonts w:ascii="Century Gothic" w:hAnsi="Century Gothic" w:cs="Segoe UI"/>
          <w:i/>
          <w:sz w:val="20"/>
          <w:szCs w:val="20"/>
          <w:shd w:val="clear" w:color="auto" w:fill="FFFFFF"/>
        </w:rPr>
        <w:t>.</w:t>
      </w:r>
    </w:p>
    <w:p w:rsidR="0075672B" w:rsidRPr="0075672B" w:rsidRDefault="0075672B" w:rsidP="009F47CE">
      <w:pPr>
        <w:pStyle w:val="NormalWeb"/>
        <w:spacing w:before="0"/>
        <w:ind w:left="1080"/>
        <w:jc w:val="both"/>
        <w:rPr>
          <w:rStyle w:val="text"/>
          <w:rFonts w:ascii="Century Gothic" w:hAnsi="Century Gothic" w:cs="Segoe UI"/>
          <w:i/>
          <w:sz w:val="10"/>
          <w:szCs w:val="10"/>
          <w:shd w:val="clear" w:color="auto" w:fill="FFFFFF"/>
        </w:rPr>
      </w:pPr>
    </w:p>
    <w:p w:rsidR="00B26566" w:rsidRDefault="002C7463" w:rsidP="002C7463">
      <w:pPr>
        <w:pStyle w:val="NormalWeb"/>
        <w:spacing w:before="0"/>
        <w:ind w:left="1080"/>
        <w:jc w:val="both"/>
        <w:rPr>
          <w:rFonts w:ascii="Century Gothic" w:hAnsi="Century Gothic" w:cs="Segoe UI"/>
          <w:i/>
          <w:sz w:val="20"/>
          <w:szCs w:val="20"/>
          <w:shd w:val="clear" w:color="auto" w:fill="FFFFFF"/>
        </w:rPr>
      </w:pPr>
      <w:r w:rsidRPr="002C7463">
        <w:rPr>
          <w:rStyle w:val="woj"/>
          <w:rFonts w:ascii="Century Gothic" w:hAnsi="Century Gothic"/>
          <w:b/>
          <w:bCs/>
          <w:sz w:val="20"/>
          <w:szCs w:val="20"/>
          <w:shd w:val="clear" w:color="auto" w:fill="FFFFFF"/>
        </w:rPr>
        <w:t>1 Thessalonians 2:12</w:t>
      </w:r>
      <w:r>
        <w:rPr>
          <w:rStyle w:val="woj"/>
          <w:rFonts w:ascii="Century Gothic" w:hAnsi="Century Gothic"/>
          <w:bCs/>
          <w:i/>
          <w:sz w:val="20"/>
          <w:szCs w:val="20"/>
          <w:shd w:val="clear" w:color="auto" w:fill="FFFFFF"/>
        </w:rPr>
        <w:t>—</w:t>
      </w:r>
      <w:r w:rsidRPr="002C7463">
        <w:rPr>
          <w:rFonts w:ascii="Century Gothic" w:hAnsi="Century Gothic" w:cs="Segoe UI"/>
          <w:i/>
          <w:sz w:val="20"/>
          <w:szCs w:val="20"/>
          <w:shd w:val="clear" w:color="auto" w:fill="FFFFFF"/>
        </w:rPr>
        <w:t>so that you would walk in a manner worthy of the God who calls you into His own kingdom and glory.</w:t>
      </w:r>
    </w:p>
    <w:p w:rsidR="009A6074" w:rsidRDefault="009A6074" w:rsidP="002C7463">
      <w:pPr>
        <w:pStyle w:val="NormalWeb"/>
        <w:spacing w:before="0"/>
        <w:ind w:left="1080"/>
        <w:jc w:val="both"/>
        <w:rPr>
          <w:rStyle w:val="woj"/>
          <w:rFonts w:ascii="Century Gothic" w:hAnsi="Century Gothic"/>
          <w:bCs/>
          <w:i/>
          <w:sz w:val="20"/>
          <w:szCs w:val="20"/>
          <w:shd w:val="clear" w:color="auto" w:fill="FFFFFF"/>
        </w:rPr>
      </w:pPr>
    </w:p>
    <w:p w:rsidR="00B26566" w:rsidRDefault="002C7463" w:rsidP="00CE3782">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lastRenderedPageBreak/>
        <w:t xml:space="preserve">They are </w:t>
      </w:r>
      <w:r w:rsidRPr="0075672B">
        <w:rPr>
          <w:rStyle w:val="woj"/>
          <w:rFonts w:ascii="Century Gothic" w:hAnsi="Century Gothic"/>
          <w:b/>
          <w:bCs/>
          <w:u w:val="single"/>
        </w:rPr>
        <w:t>greedy</w:t>
      </w:r>
    </w:p>
    <w:p w:rsidR="00F44BE5" w:rsidRPr="00F44BE5" w:rsidRDefault="00B26566" w:rsidP="00F44BE5">
      <w:pPr>
        <w:pStyle w:val="NormalWeb"/>
        <w:spacing w:before="0"/>
        <w:ind w:left="360"/>
        <w:jc w:val="both"/>
        <w:rPr>
          <w:rStyle w:val="woj"/>
          <w:rFonts w:ascii="Century Gothic" w:hAnsi="Century Gothic"/>
          <w:b/>
          <w:bCs/>
          <w:sz w:val="20"/>
          <w:szCs w:val="20"/>
          <w:shd w:val="clear" w:color="auto" w:fill="FFFFFF"/>
        </w:rPr>
      </w:pPr>
      <w:r w:rsidRPr="00F44BE5">
        <w:rPr>
          <w:rFonts w:ascii="Century Gothic" w:hAnsi="Century Gothic"/>
          <w:b/>
          <w:bCs/>
          <w:sz w:val="20"/>
          <w:szCs w:val="20"/>
          <w:shd w:val="clear" w:color="auto" w:fill="FFFFFF"/>
        </w:rPr>
        <w:t>2 Peter 2:</w:t>
      </w:r>
      <w:r w:rsidR="00F44BE5" w:rsidRPr="00F44BE5">
        <w:rPr>
          <w:rFonts w:ascii="Century Gothic" w:hAnsi="Century Gothic"/>
          <w:b/>
          <w:bCs/>
          <w:sz w:val="20"/>
          <w:szCs w:val="20"/>
          <w:shd w:val="clear" w:color="auto" w:fill="FFFFFF"/>
        </w:rPr>
        <w:t>3</w:t>
      </w:r>
      <w:r w:rsidR="00CF29E9">
        <w:rPr>
          <w:rFonts w:ascii="Century Gothic" w:hAnsi="Century Gothic"/>
          <w:b/>
          <w:bCs/>
          <w:sz w:val="20"/>
          <w:szCs w:val="20"/>
          <w:shd w:val="clear" w:color="auto" w:fill="FFFFFF"/>
        </w:rPr>
        <w:t>a</w:t>
      </w:r>
      <w:r w:rsidR="00F44BE5" w:rsidRPr="00F44BE5">
        <w:rPr>
          <w:rFonts w:ascii="Century Gothic" w:hAnsi="Century Gothic"/>
          <w:bCs/>
          <w:sz w:val="20"/>
          <w:szCs w:val="20"/>
          <w:shd w:val="clear" w:color="auto" w:fill="FFFFFF"/>
        </w:rPr>
        <w:t>—</w:t>
      </w:r>
      <w:r w:rsidR="00F44BE5" w:rsidRPr="00F44BE5">
        <w:rPr>
          <w:rStyle w:val="text"/>
          <w:rFonts w:ascii="Century Gothic" w:hAnsi="Century Gothic" w:cs="Segoe UI"/>
          <w:i/>
          <w:sz w:val="20"/>
          <w:szCs w:val="20"/>
          <w:shd w:val="clear" w:color="auto" w:fill="FFFFFF"/>
        </w:rPr>
        <w:t>and in </w:t>
      </w:r>
      <w:r w:rsidR="00F44BE5" w:rsidRPr="00F44BE5">
        <w:rPr>
          <w:rStyle w:val="text"/>
          <w:rFonts w:ascii="Century Gothic" w:hAnsi="Century Gothic" w:cs="Segoe UI"/>
          <w:i/>
          <w:iCs/>
          <w:sz w:val="20"/>
          <w:szCs w:val="20"/>
          <w:shd w:val="clear" w:color="auto" w:fill="FFFFFF"/>
        </w:rPr>
        <w:t>their</w:t>
      </w:r>
      <w:r w:rsidR="00F44BE5" w:rsidRPr="00F44BE5">
        <w:rPr>
          <w:rStyle w:val="text"/>
          <w:rFonts w:ascii="Century Gothic" w:hAnsi="Century Gothic" w:cs="Segoe UI"/>
          <w:i/>
          <w:sz w:val="20"/>
          <w:szCs w:val="20"/>
          <w:shd w:val="clear" w:color="auto" w:fill="FFFFFF"/>
        </w:rPr>
        <w:t> greed they will exploit you with false words. </w:t>
      </w:r>
    </w:p>
    <w:p w:rsidR="00B26566" w:rsidRDefault="002C7463" w:rsidP="00CE3782">
      <w:pPr>
        <w:pStyle w:val="NormalWeb"/>
        <w:numPr>
          <w:ilvl w:val="0"/>
          <w:numId w:val="12"/>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The motive of their operation is greed.</w:t>
      </w:r>
    </w:p>
    <w:p w:rsidR="002C7463" w:rsidRPr="005B4B72" w:rsidRDefault="002C7463" w:rsidP="00CE3782">
      <w:pPr>
        <w:pStyle w:val="NormalWeb"/>
        <w:numPr>
          <w:ilvl w:val="0"/>
          <w:numId w:val="12"/>
        </w:numPr>
        <w:spacing w:before="0"/>
        <w:jc w:val="both"/>
        <w:rPr>
          <w:rStyle w:val="woj"/>
          <w:rFonts w:ascii="Century Gothic" w:hAnsi="Century Gothic"/>
          <w:bCs/>
          <w:sz w:val="20"/>
          <w:szCs w:val="20"/>
          <w:shd w:val="clear" w:color="auto" w:fill="FFFFFF"/>
        </w:rPr>
      </w:pPr>
      <w:r w:rsidRPr="005B4B72">
        <w:rPr>
          <w:rStyle w:val="woj"/>
          <w:rFonts w:ascii="Century Gothic" w:hAnsi="Century Gothic"/>
          <w:bCs/>
          <w:sz w:val="20"/>
          <w:szCs w:val="20"/>
          <w:shd w:val="clear" w:color="auto" w:fill="FFFFFF"/>
        </w:rPr>
        <w:t>What drives them is an insatiable desire to exploit people for money.</w:t>
      </w:r>
    </w:p>
    <w:p w:rsidR="002C7463" w:rsidRPr="005B4B72" w:rsidRDefault="002C7463" w:rsidP="00CE3782">
      <w:pPr>
        <w:pStyle w:val="NormalWeb"/>
        <w:numPr>
          <w:ilvl w:val="0"/>
          <w:numId w:val="15"/>
        </w:numPr>
        <w:spacing w:before="0"/>
        <w:ind w:left="1080"/>
        <w:jc w:val="both"/>
        <w:rPr>
          <w:rStyle w:val="woj"/>
          <w:rFonts w:ascii="Century Gothic" w:hAnsi="Century Gothic"/>
          <w:bCs/>
          <w:sz w:val="20"/>
          <w:szCs w:val="20"/>
          <w:shd w:val="clear" w:color="auto" w:fill="FFFFFF"/>
        </w:rPr>
      </w:pPr>
      <w:r w:rsidRPr="005B4B72">
        <w:rPr>
          <w:rStyle w:val="woj"/>
          <w:rFonts w:ascii="Century Gothic" w:hAnsi="Century Gothic"/>
          <w:bCs/>
          <w:sz w:val="20"/>
          <w:szCs w:val="20"/>
          <w:shd w:val="clear" w:color="auto" w:fill="FFFFFF"/>
        </w:rPr>
        <w:t xml:space="preserve">Although they are immoral people, the underlying reason for what they do is for greedy gain.  </w:t>
      </w:r>
    </w:p>
    <w:p w:rsidR="002C7463" w:rsidRDefault="002C7463" w:rsidP="00CE3782">
      <w:pPr>
        <w:pStyle w:val="NormalWeb"/>
        <w:numPr>
          <w:ilvl w:val="0"/>
          <w:numId w:val="15"/>
        </w:numPr>
        <w:spacing w:before="0"/>
        <w:ind w:left="1080"/>
        <w:jc w:val="both"/>
        <w:rPr>
          <w:rStyle w:val="woj"/>
          <w:rFonts w:ascii="Century Gothic" w:hAnsi="Century Gothic"/>
          <w:bCs/>
          <w:sz w:val="20"/>
          <w:szCs w:val="20"/>
          <w:shd w:val="clear" w:color="auto" w:fill="FFFFFF"/>
        </w:rPr>
      </w:pPr>
      <w:r w:rsidRPr="005B4B72">
        <w:rPr>
          <w:rStyle w:val="woj"/>
          <w:rFonts w:ascii="Century Gothic" w:hAnsi="Century Gothic"/>
          <w:bCs/>
          <w:sz w:val="20"/>
          <w:szCs w:val="20"/>
          <w:shd w:val="clear" w:color="auto" w:fill="FFFFFF"/>
        </w:rPr>
        <w:t>People can be immoral (as well as deny the lordship of Christ) and not be a false teacher.</w:t>
      </w:r>
    </w:p>
    <w:p w:rsidR="005B4B72" w:rsidRDefault="005B4B72" w:rsidP="00CE3782">
      <w:pPr>
        <w:pStyle w:val="NormalWeb"/>
        <w:numPr>
          <w:ilvl w:val="0"/>
          <w:numId w:val="12"/>
        </w:numPr>
        <w:spacing w:before="0"/>
        <w:jc w:val="both"/>
        <w:rPr>
          <w:rStyle w:val="woj"/>
          <w:rFonts w:ascii="Century Gothic" w:hAnsi="Century Gothic"/>
          <w:bCs/>
          <w:sz w:val="20"/>
          <w:szCs w:val="20"/>
          <w:shd w:val="clear" w:color="auto" w:fill="FFFFFF"/>
        </w:rPr>
      </w:pPr>
      <w:r w:rsidRPr="005B4B72">
        <w:rPr>
          <w:rStyle w:val="woj"/>
          <w:rFonts w:ascii="Century Gothic" w:hAnsi="Century Gothic"/>
          <w:bCs/>
          <w:i/>
          <w:sz w:val="20"/>
          <w:szCs w:val="20"/>
          <w:shd w:val="clear" w:color="auto" w:fill="FFFFFF"/>
        </w:rPr>
        <w:t>Greed</w:t>
      </w:r>
      <w:r w:rsidRPr="005B4B72">
        <w:rPr>
          <w:rStyle w:val="woj"/>
          <w:rFonts w:ascii="Century Gothic" w:hAnsi="Century Gothic"/>
          <w:bCs/>
          <w:sz w:val="20"/>
          <w:szCs w:val="20"/>
          <w:shd w:val="clear" w:color="auto" w:fill="FFFFFF"/>
        </w:rPr>
        <w:t xml:space="preserve"> (</w:t>
      </w:r>
      <w:r w:rsidRPr="005B4B72">
        <w:rPr>
          <w:rStyle w:val="Emphasis"/>
          <w:rFonts w:ascii="Century Gothic" w:hAnsi="Century Gothic" w:cs="Arial"/>
          <w:color w:val="0A0A0A"/>
          <w:sz w:val="20"/>
          <w:szCs w:val="20"/>
          <w:bdr w:val="none" w:sz="0" w:space="0" w:color="auto"/>
        </w:rPr>
        <w:t>pleonexia</w:t>
      </w:r>
      <w:r w:rsidRPr="005B4B72">
        <w:rPr>
          <w:rStyle w:val="woj"/>
          <w:rFonts w:ascii="Century Gothic" w:hAnsi="Century Gothic"/>
          <w:bCs/>
          <w:sz w:val="20"/>
          <w:szCs w:val="20"/>
          <w:shd w:val="clear" w:color="auto" w:fill="FFFFFF"/>
        </w:rPr>
        <w:t>)—greedy desire to have more, covetousness, avarice</w:t>
      </w:r>
      <w:r>
        <w:rPr>
          <w:rStyle w:val="woj"/>
          <w:rFonts w:ascii="Century Gothic" w:hAnsi="Century Gothic"/>
          <w:bCs/>
          <w:sz w:val="20"/>
          <w:szCs w:val="20"/>
          <w:shd w:val="clear" w:color="auto" w:fill="FFFFFF"/>
        </w:rPr>
        <w:t>.</w:t>
      </w:r>
      <w:r w:rsidRPr="005B4B72">
        <w:rPr>
          <w:rStyle w:val="FootnoteReference"/>
          <w:rFonts w:ascii="Century Gothic" w:hAnsi="Century Gothic"/>
          <w:bCs/>
          <w:sz w:val="20"/>
          <w:szCs w:val="20"/>
          <w:shd w:val="clear" w:color="auto" w:fill="FFFFFF"/>
        </w:rPr>
        <w:footnoteReference w:id="5"/>
      </w:r>
      <w:r>
        <w:rPr>
          <w:rStyle w:val="woj"/>
          <w:rFonts w:ascii="Century Gothic" w:hAnsi="Century Gothic"/>
          <w:bCs/>
          <w:sz w:val="20"/>
          <w:szCs w:val="20"/>
          <w:shd w:val="clear" w:color="auto" w:fill="FFFFFF"/>
        </w:rPr>
        <w:t xml:space="preserve">  </w:t>
      </w:r>
    </w:p>
    <w:p w:rsidR="005B4B72" w:rsidRDefault="005B4B72" w:rsidP="00CE3782">
      <w:pPr>
        <w:pStyle w:val="NormalWeb"/>
        <w:numPr>
          <w:ilvl w:val="0"/>
          <w:numId w:val="16"/>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From this word, we get the English word “plastic.”</w:t>
      </w:r>
    </w:p>
    <w:p w:rsidR="00F44BE5" w:rsidRPr="00123195" w:rsidRDefault="005B4B72" w:rsidP="00CE3782">
      <w:pPr>
        <w:pStyle w:val="NormalWeb"/>
        <w:numPr>
          <w:ilvl w:val="0"/>
          <w:numId w:val="16"/>
        </w:numPr>
        <w:spacing w:before="0"/>
        <w:ind w:left="108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It means fake or not real or genuine—</w:t>
      </w:r>
      <w:r w:rsidR="00D354CE">
        <w:rPr>
          <w:rStyle w:val="woj"/>
          <w:rFonts w:ascii="Century Gothic" w:hAnsi="Century Gothic"/>
          <w:bCs/>
          <w:sz w:val="20"/>
          <w:szCs w:val="20"/>
          <w:shd w:val="clear" w:color="auto" w:fill="FFFFFF"/>
        </w:rPr>
        <w:t xml:space="preserve">i.e., </w:t>
      </w:r>
      <w:r>
        <w:rPr>
          <w:rStyle w:val="woj"/>
          <w:rFonts w:ascii="Century Gothic" w:hAnsi="Century Gothic"/>
          <w:bCs/>
          <w:sz w:val="20"/>
          <w:szCs w:val="20"/>
          <w:shd w:val="clear" w:color="auto" w:fill="FFFFFF"/>
        </w:rPr>
        <w:t xml:space="preserve">plastic made to </w:t>
      </w:r>
      <w:r w:rsidRPr="00123195">
        <w:rPr>
          <w:rStyle w:val="woj"/>
          <w:rFonts w:ascii="Century Gothic" w:hAnsi="Century Gothic"/>
          <w:bCs/>
          <w:sz w:val="20"/>
          <w:szCs w:val="20"/>
          <w:shd w:val="clear" w:color="auto" w:fill="FFFFFF"/>
        </w:rPr>
        <w:t xml:space="preserve">look like wood, leather, </w:t>
      </w:r>
      <w:r w:rsidR="00D354CE" w:rsidRPr="00123195">
        <w:rPr>
          <w:rStyle w:val="woj"/>
          <w:rFonts w:ascii="Century Gothic" w:hAnsi="Century Gothic"/>
          <w:bCs/>
          <w:sz w:val="20"/>
          <w:szCs w:val="20"/>
          <w:shd w:val="clear" w:color="auto" w:fill="FFFFFF"/>
        </w:rPr>
        <w:t xml:space="preserve">metal, </w:t>
      </w:r>
      <w:r w:rsidRPr="00123195">
        <w:rPr>
          <w:rStyle w:val="woj"/>
          <w:rFonts w:ascii="Century Gothic" w:hAnsi="Century Gothic"/>
          <w:bCs/>
          <w:sz w:val="20"/>
          <w:szCs w:val="20"/>
          <w:shd w:val="clear" w:color="auto" w:fill="FFFFFF"/>
        </w:rPr>
        <w:t>etc.</w:t>
      </w:r>
    </w:p>
    <w:p w:rsidR="00123195" w:rsidRPr="00123195" w:rsidRDefault="00D354CE" w:rsidP="00CE3782">
      <w:pPr>
        <w:pStyle w:val="NormalWeb"/>
        <w:numPr>
          <w:ilvl w:val="0"/>
          <w:numId w:val="16"/>
        </w:numPr>
        <w:spacing w:before="0"/>
        <w:ind w:left="1080"/>
        <w:jc w:val="both"/>
        <w:rPr>
          <w:rStyle w:val="woj"/>
          <w:rFonts w:ascii="Century Gothic" w:hAnsi="Century Gothic"/>
          <w:bCs/>
          <w:sz w:val="20"/>
          <w:szCs w:val="20"/>
          <w:shd w:val="clear" w:color="auto" w:fill="FFFFFF"/>
        </w:rPr>
      </w:pPr>
      <w:r w:rsidRPr="00123195">
        <w:rPr>
          <w:rStyle w:val="woj"/>
          <w:rFonts w:ascii="Century Gothic" w:hAnsi="Century Gothic"/>
          <w:bCs/>
          <w:sz w:val="20"/>
          <w:szCs w:val="20"/>
          <w:shd w:val="clear" w:color="auto" w:fill="FFFFFF"/>
        </w:rPr>
        <w:t>False teachers use plastic arguments, plastic theology, plastic statements meant to look like the truth, but it is a deception.</w:t>
      </w:r>
    </w:p>
    <w:p w:rsidR="00D354CE" w:rsidRPr="00123195" w:rsidRDefault="00123195" w:rsidP="00123195">
      <w:pPr>
        <w:pStyle w:val="NormalWeb"/>
        <w:spacing w:before="0"/>
        <w:ind w:left="1080"/>
        <w:jc w:val="both"/>
        <w:rPr>
          <w:rStyle w:val="woj"/>
          <w:rFonts w:ascii="Century Gothic" w:hAnsi="Century Gothic"/>
          <w:bCs/>
          <w:sz w:val="20"/>
          <w:szCs w:val="20"/>
          <w:shd w:val="clear" w:color="auto" w:fill="FFFFFF"/>
        </w:rPr>
      </w:pPr>
      <w:r w:rsidRPr="00123195">
        <w:rPr>
          <w:rStyle w:val="woj"/>
          <w:rFonts w:ascii="Century Gothic" w:hAnsi="Century Gothic"/>
          <w:b/>
          <w:bCs/>
          <w:sz w:val="20"/>
          <w:szCs w:val="20"/>
          <w:shd w:val="clear" w:color="auto" w:fill="FFFFFF"/>
        </w:rPr>
        <w:t>2:14</w:t>
      </w:r>
      <w:r w:rsidRPr="00123195">
        <w:rPr>
          <w:rStyle w:val="woj"/>
          <w:rFonts w:ascii="Century Gothic" w:hAnsi="Century Gothic"/>
          <w:bCs/>
          <w:sz w:val="20"/>
          <w:szCs w:val="20"/>
          <w:shd w:val="clear" w:color="auto" w:fill="FFFFFF"/>
        </w:rPr>
        <w:t>—</w:t>
      </w:r>
      <w:r w:rsidRPr="00123195">
        <w:rPr>
          <w:rFonts w:ascii="Century Gothic" w:hAnsi="Century Gothic" w:cs="Segoe UI"/>
          <w:i/>
          <w:sz w:val="20"/>
          <w:szCs w:val="20"/>
          <w:shd w:val="clear" w:color="auto" w:fill="FFFFFF"/>
        </w:rPr>
        <w:t>having eyes full of adultery that never cease from sin, enticing unstable souls, having a heart trained in greed, accursed children.</w:t>
      </w:r>
    </w:p>
    <w:p w:rsidR="005B4B72" w:rsidRDefault="005B4B72" w:rsidP="00CE3782">
      <w:pPr>
        <w:pStyle w:val="NormalWeb"/>
        <w:numPr>
          <w:ilvl w:val="0"/>
          <w:numId w:val="12"/>
        </w:numPr>
        <w:spacing w:before="0"/>
        <w:jc w:val="both"/>
        <w:rPr>
          <w:rStyle w:val="woj"/>
          <w:rFonts w:ascii="Century Gothic" w:hAnsi="Century Gothic"/>
          <w:bCs/>
          <w:sz w:val="20"/>
          <w:szCs w:val="20"/>
          <w:shd w:val="clear" w:color="auto" w:fill="FFFFFF"/>
        </w:rPr>
      </w:pPr>
      <w:r w:rsidRPr="00123195">
        <w:rPr>
          <w:rStyle w:val="woj"/>
          <w:rFonts w:ascii="Century Gothic" w:hAnsi="Century Gothic"/>
          <w:bCs/>
          <w:sz w:val="20"/>
          <w:szCs w:val="20"/>
          <w:shd w:val="clear" w:color="auto" w:fill="FFFFFF"/>
        </w:rPr>
        <w:t>They make money off gullible people using false words.  They are forgeries and phonies who twist the scriptures</w:t>
      </w:r>
      <w:r>
        <w:rPr>
          <w:rStyle w:val="woj"/>
          <w:rFonts w:ascii="Century Gothic" w:hAnsi="Century Gothic"/>
          <w:bCs/>
          <w:sz w:val="20"/>
          <w:szCs w:val="20"/>
          <w:shd w:val="clear" w:color="auto" w:fill="FFFFFF"/>
        </w:rPr>
        <w:t xml:space="preserve"> for personal gain.</w:t>
      </w:r>
    </w:p>
    <w:p w:rsidR="009A6074" w:rsidRPr="009A6074" w:rsidRDefault="009A6074" w:rsidP="009A6074">
      <w:pPr>
        <w:pStyle w:val="NormalWeb"/>
        <w:spacing w:before="0"/>
        <w:ind w:left="720"/>
        <w:jc w:val="both"/>
        <w:rPr>
          <w:rStyle w:val="woj"/>
          <w:rFonts w:ascii="Century Gothic" w:hAnsi="Century Gothic"/>
          <w:bCs/>
          <w:sz w:val="8"/>
          <w:szCs w:val="8"/>
          <w:shd w:val="clear" w:color="auto" w:fill="FFFFFF"/>
        </w:rPr>
      </w:pPr>
    </w:p>
    <w:p w:rsidR="00B26566" w:rsidRDefault="00CF29E9" w:rsidP="00CE3782">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t>The</w:t>
      </w:r>
      <w:r w:rsidR="00D354CE">
        <w:rPr>
          <w:rStyle w:val="woj"/>
          <w:rFonts w:ascii="Century Gothic" w:hAnsi="Century Gothic"/>
          <w:b/>
          <w:bCs/>
        </w:rPr>
        <w:t xml:space="preserve">y will not escape </w:t>
      </w:r>
      <w:r w:rsidR="00D354CE" w:rsidRPr="0075672B">
        <w:rPr>
          <w:rStyle w:val="woj"/>
          <w:rFonts w:ascii="Century Gothic" w:hAnsi="Century Gothic"/>
          <w:b/>
          <w:bCs/>
          <w:u w:val="single"/>
        </w:rPr>
        <w:t xml:space="preserve">judgment </w:t>
      </w:r>
    </w:p>
    <w:p w:rsidR="009A6074" w:rsidRPr="009A6074" w:rsidRDefault="009A6074" w:rsidP="009A6074">
      <w:pPr>
        <w:pStyle w:val="NormalWeb"/>
        <w:spacing w:before="0"/>
        <w:ind w:left="360"/>
        <w:jc w:val="both"/>
        <w:rPr>
          <w:rStyle w:val="woj"/>
          <w:rFonts w:ascii="Century Gothic" w:hAnsi="Century Gothic"/>
          <w:b/>
          <w:bCs/>
          <w:sz w:val="8"/>
          <w:szCs w:val="8"/>
        </w:rPr>
      </w:pPr>
    </w:p>
    <w:p w:rsidR="00CF29E9" w:rsidRPr="00D354CE" w:rsidRDefault="00CF29E9" w:rsidP="00CF29E9">
      <w:pPr>
        <w:pStyle w:val="NormalWeb"/>
        <w:spacing w:before="0"/>
        <w:ind w:left="360"/>
        <w:jc w:val="both"/>
        <w:rPr>
          <w:rStyle w:val="woj"/>
          <w:rFonts w:ascii="Century Gothic" w:hAnsi="Century Gothic"/>
          <w:b/>
          <w:bCs/>
          <w:sz w:val="20"/>
          <w:szCs w:val="20"/>
          <w:shd w:val="clear" w:color="auto" w:fill="FFFFFF"/>
        </w:rPr>
      </w:pPr>
      <w:r w:rsidRPr="00D354CE">
        <w:rPr>
          <w:rFonts w:ascii="Century Gothic" w:hAnsi="Century Gothic"/>
          <w:b/>
          <w:bCs/>
          <w:sz w:val="20"/>
          <w:szCs w:val="20"/>
          <w:shd w:val="clear" w:color="auto" w:fill="FFFFFF"/>
        </w:rPr>
        <w:t>2 Peter 2:3b</w:t>
      </w:r>
      <w:r w:rsidRPr="00D354CE">
        <w:rPr>
          <w:rFonts w:ascii="Century Gothic" w:hAnsi="Century Gothic"/>
          <w:bCs/>
          <w:sz w:val="20"/>
          <w:szCs w:val="20"/>
          <w:shd w:val="clear" w:color="auto" w:fill="FFFFFF"/>
        </w:rPr>
        <w:t>—</w:t>
      </w:r>
      <w:r w:rsidRPr="00D354CE">
        <w:rPr>
          <w:rFonts w:ascii="Century Gothic" w:hAnsi="Century Gothic" w:cs="Segoe UI"/>
          <w:i/>
          <w:sz w:val="20"/>
          <w:szCs w:val="20"/>
          <w:shd w:val="clear" w:color="auto" w:fill="FFFFFF"/>
        </w:rPr>
        <w:t>their judgment from long ago is not idle, and their destruction is not asleep.</w:t>
      </w:r>
    </w:p>
    <w:p w:rsidR="00CF29E9" w:rsidRPr="00FC3BD7" w:rsidRDefault="00D354CE" w:rsidP="00CE3782">
      <w:pPr>
        <w:pStyle w:val="NormalWeb"/>
        <w:numPr>
          <w:ilvl w:val="0"/>
          <w:numId w:val="11"/>
        </w:numPr>
        <w:spacing w:before="0"/>
        <w:jc w:val="both"/>
        <w:rPr>
          <w:rStyle w:val="woj"/>
          <w:rFonts w:ascii="Century Gothic" w:hAnsi="Century Gothic"/>
          <w:bCs/>
          <w:sz w:val="20"/>
          <w:szCs w:val="20"/>
          <w:shd w:val="clear" w:color="auto" w:fill="FFFFFF"/>
        </w:rPr>
      </w:pPr>
      <w:r w:rsidRPr="00FC3BD7">
        <w:rPr>
          <w:rStyle w:val="woj"/>
          <w:rFonts w:ascii="Century Gothic" w:hAnsi="Century Gothic"/>
          <w:bCs/>
          <w:i/>
          <w:sz w:val="20"/>
          <w:szCs w:val="20"/>
          <w:shd w:val="clear" w:color="auto" w:fill="FFFFFF"/>
        </w:rPr>
        <w:t xml:space="preserve">Judgement </w:t>
      </w:r>
      <w:r w:rsidRPr="00FC3BD7">
        <w:rPr>
          <w:rStyle w:val="woj"/>
          <w:rFonts w:ascii="Century Gothic" w:hAnsi="Century Gothic"/>
          <w:bCs/>
          <w:sz w:val="20"/>
          <w:szCs w:val="20"/>
          <w:shd w:val="clear" w:color="auto" w:fill="FFFFFF"/>
        </w:rPr>
        <w:t>(</w:t>
      </w:r>
      <w:r w:rsidRPr="00FC3BD7">
        <w:rPr>
          <w:rStyle w:val="Emphasis"/>
          <w:rFonts w:ascii="Century Gothic" w:hAnsi="Century Gothic" w:cs="Arial"/>
          <w:color w:val="0A0A0A"/>
          <w:sz w:val="20"/>
          <w:szCs w:val="20"/>
          <w:bdr w:val="none" w:sz="0" w:space="0" w:color="auto"/>
        </w:rPr>
        <w:t>krima</w:t>
      </w:r>
      <w:r w:rsidRPr="00FC3BD7">
        <w:rPr>
          <w:rStyle w:val="woj"/>
          <w:rFonts w:ascii="Century Gothic" w:hAnsi="Century Gothic"/>
          <w:bCs/>
          <w:sz w:val="20"/>
          <w:szCs w:val="20"/>
          <w:shd w:val="clear" w:color="auto" w:fill="FFFFFF"/>
        </w:rPr>
        <w:t>)—decree, condemnation of wrong</w:t>
      </w:r>
      <w:r w:rsidR="00FC3BD7" w:rsidRPr="00FC3BD7">
        <w:rPr>
          <w:rStyle w:val="woj"/>
          <w:rFonts w:ascii="Century Gothic" w:hAnsi="Century Gothic"/>
          <w:bCs/>
          <w:sz w:val="20"/>
          <w:szCs w:val="20"/>
          <w:shd w:val="clear" w:color="auto" w:fill="FFFFFF"/>
        </w:rPr>
        <w:t>, verdict, the sentence on them</w:t>
      </w:r>
      <w:r w:rsidR="00123195">
        <w:rPr>
          <w:rStyle w:val="woj"/>
          <w:rFonts w:ascii="Century Gothic" w:hAnsi="Century Gothic"/>
          <w:bCs/>
          <w:sz w:val="20"/>
          <w:szCs w:val="20"/>
          <w:shd w:val="clear" w:color="auto" w:fill="FFFFFF"/>
        </w:rPr>
        <w:t>.</w:t>
      </w:r>
      <w:r w:rsidRPr="00FC3BD7">
        <w:rPr>
          <w:rStyle w:val="FootnoteReference"/>
          <w:rFonts w:ascii="Century Gothic" w:hAnsi="Century Gothic"/>
          <w:bCs/>
          <w:sz w:val="20"/>
          <w:szCs w:val="20"/>
          <w:shd w:val="clear" w:color="auto" w:fill="FFFFFF"/>
        </w:rPr>
        <w:footnoteReference w:id="6"/>
      </w:r>
    </w:p>
    <w:p w:rsidR="00D354CE" w:rsidRDefault="00FC3BD7" w:rsidP="00FC3BD7">
      <w:pPr>
        <w:pStyle w:val="NormalWeb"/>
        <w:spacing w:before="0"/>
        <w:ind w:left="720"/>
        <w:jc w:val="both"/>
        <w:rPr>
          <w:rFonts w:ascii="Century Gothic" w:hAnsi="Century Gothic" w:cs="Segoe UI"/>
          <w:i/>
          <w:sz w:val="20"/>
          <w:szCs w:val="20"/>
          <w:shd w:val="clear" w:color="auto" w:fill="FFFFFF"/>
        </w:rPr>
      </w:pPr>
      <w:r w:rsidRPr="00123195">
        <w:rPr>
          <w:rStyle w:val="woj"/>
          <w:rFonts w:ascii="Century Gothic" w:hAnsi="Century Gothic"/>
          <w:b/>
          <w:bCs/>
          <w:sz w:val="20"/>
          <w:szCs w:val="20"/>
          <w:shd w:val="clear" w:color="auto" w:fill="FFFFFF"/>
        </w:rPr>
        <w:t>Jude 4</w:t>
      </w:r>
      <w:r w:rsidRPr="00FC3BD7">
        <w:rPr>
          <w:rStyle w:val="woj"/>
          <w:rFonts w:ascii="Century Gothic" w:hAnsi="Century Gothic"/>
          <w:bCs/>
          <w:sz w:val="20"/>
          <w:szCs w:val="20"/>
          <w:shd w:val="clear" w:color="auto" w:fill="FFFFFF"/>
        </w:rPr>
        <w:t>—</w:t>
      </w:r>
      <w:r w:rsidRPr="00FC3BD7">
        <w:rPr>
          <w:rFonts w:ascii="Century Gothic" w:hAnsi="Century Gothic" w:cs="Segoe UI"/>
          <w:i/>
          <w:sz w:val="20"/>
          <w:szCs w:val="20"/>
          <w:shd w:val="clear" w:color="auto" w:fill="FFFFFF"/>
        </w:rPr>
        <w:t>For certain persons have crept in unnoticed, those who were long beforehand marked out for this condemnation, ungodly persons who turn the grace of our God into licentiousness and deny our only Master and Lord, Jesus Christ.</w:t>
      </w:r>
    </w:p>
    <w:p w:rsidR="009A6074" w:rsidRDefault="009A6074" w:rsidP="00FC3BD7">
      <w:pPr>
        <w:pStyle w:val="NormalWeb"/>
        <w:spacing w:before="0"/>
        <w:ind w:left="720"/>
        <w:jc w:val="both"/>
        <w:rPr>
          <w:rStyle w:val="woj"/>
          <w:rFonts w:ascii="Century Gothic" w:hAnsi="Century Gothic"/>
          <w:bCs/>
          <w:sz w:val="20"/>
          <w:szCs w:val="20"/>
          <w:shd w:val="clear" w:color="auto" w:fill="FFFFFF"/>
        </w:rPr>
      </w:pPr>
    </w:p>
    <w:p w:rsidR="00FC3BD7" w:rsidRPr="00FC3BD7" w:rsidRDefault="00FC3BD7" w:rsidP="00CE3782">
      <w:pPr>
        <w:pStyle w:val="NormalWeb"/>
        <w:numPr>
          <w:ilvl w:val="0"/>
          <w:numId w:val="11"/>
        </w:numPr>
        <w:spacing w:before="0"/>
        <w:jc w:val="both"/>
        <w:rPr>
          <w:rFonts w:ascii="Century Gothic" w:hAnsi="Century Gothic"/>
          <w:bCs/>
          <w:sz w:val="20"/>
          <w:szCs w:val="20"/>
          <w:shd w:val="clear" w:color="auto" w:fill="FFFFFF"/>
        </w:rPr>
      </w:pPr>
      <w:r w:rsidRPr="00FC3BD7">
        <w:rPr>
          <w:rFonts w:ascii="Century Gothic" w:hAnsi="Century Gothic" w:cs="Segoe UI"/>
          <w:i/>
          <w:sz w:val="20"/>
          <w:szCs w:val="20"/>
          <w:shd w:val="clear" w:color="auto" w:fill="FFFFFF"/>
        </w:rPr>
        <w:lastRenderedPageBreak/>
        <w:t>From long ago</w:t>
      </w:r>
      <w:r w:rsidRPr="00FC3BD7">
        <w:rPr>
          <w:rFonts w:ascii="Century Gothic" w:hAnsi="Century Gothic" w:cs="Segoe UI"/>
          <w:sz w:val="20"/>
          <w:szCs w:val="20"/>
          <w:shd w:val="clear" w:color="auto" w:fill="FFFFFF"/>
        </w:rPr>
        <w:t>(</w:t>
      </w:r>
      <w:r w:rsidRPr="00FC3BD7">
        <w:rPr>
          <w:rStyle w:val="Emphasis"/>
          <w:rFonts w:ascii="Century Gothic" w:hAnsi="Century Gothic" w:cs="Arial"/>
          <w:color w:val="0A0A0A"/>
          <w:sz w:val="20"/>
          <w:szCs w:val="20"/>
          <w:bdr w:val="none" w:sz="0" w:space="0" w:color="auto"/>
        </w:rPr>
        <w:t>ekpalai</w:t>
      </w:r>
      <w:r w:rsidRPr="00FC3BD7">
        <w:rPr>
          <w:rFonts w:ascii="Century Gothic" w:hAnsi="Century Gothic" w:cs="Segoe UI"/>
          <w:sz w:val="20"/>
          <w:szCs w:val="20"/>
          <w:shd w:val="clear" w:color="auto" w:fill="FFFFFF"/>
        </w:rPr>
        <w:t>)—from of old; of a long time</w:t>
      </w:r>
      <w:r w:rsidR="00123195">
        <w:rPr>
          <w:rFonts w:ascii="Century Gothic" w:hAnsi="Century Gothic" w:cs="Segoe UI"/>
          <w:sz w:val="20"/>
          <w:szCs w:val="20"/>
          <w:shd w:val="clear" w:color="auto" w:fill="FFFFFF"/>
        </w:rPr>
        <w:t>.</w:t>
      </w:r>
      <w:r w:rsidRPr="00FC3BD7">
        <w:rPr>
          <w:rStyle w:val="FootnoteReference"/>
          <w:rFonts w:ascii="Century Gothic" w:hAnsi="Century Gothic" w:cs="Segoe UI"/>
          <w:sz w:val="20"/>
          <w:szCs w:val="20"/>
          <w:shd w:val="clear" w:color="auto" w:fill="FFFFFF"/>
        </w:rPr>
        <w:footnoteReference w:id="7"/>
      </w:r>
    </w:p>
    <w:p w:rsidR="00FC3BD7" w:rsidRPr="00FC3BD7" w:rsidRDefault="00FC3BD7" w:rsidP="00CE3782">
      <w:pPr>
        <w:pStyle w:val="NormalWeb"/>
        <w:numPr>
          <w:ilvl w:val="0"/>
          <w:numId w:val="17"/>
        </w:numPr>
        <w:spacing w:before="0"/>
        <w:ind w:left="1080"/>
        <w:jc w:val="both"/>
        <w:rPr>
          <w:rFonts w:ascii="Century Gothic" w:hAnsi="Century Gothic"/>
          <w:bCs/>
          <w:sz w:val="20"/>
          <w:szCs w:val="20"/>
          <w:shd w:val="clear" w:color="auto" w:fill="FFFFFF"/>
        </w:rPr>
      </w:pPr>
      <w:r>
        <w:rPr>
          <w:rFonts w:ascii="Century Gothic" w:eastAsia="Times New Roman" w:hAnsi="Century Gothic" w:cs="Arial"/>
          <w:sz w:val="20"/>
          <w:szCs w:val="20"/>
        </w:rPr>
        <w:t xml:space="preserve">God has established a principle to </w:t>
      </w:r>
      <w:r w:rsidRPr="00FC3BD7">
        <w:rPr>
          <w:rFonts w:ascii="Century Gothic" w:eastAsia="Times New Roman" w:hAnsi="Century Gothic" w:cs="Arial"/>
          <w:sz w:val="20"/>
          <w:szCs w:val="20"/>
        </w:rPr>
        <w:t>damn false teachers</w:t>
      </w:r>
      <w:r>
        <w:rPr>
          <w:rFonts w:ascii="Century Gothic" w:eastAsia="Times New Roman" w:hAnsi="Century Gothic" w:cs="Arial"/>
          <w:sz w:val="20"/>
          <w:szCs w:val="20"/>
        </w:rPr>
        <w:t>.</w:t>
      </w:r>
      <w:r w:rsidRPr="00FC3BD7">
        <w:rPr>
          <w:rFonts w:ascii="Century Gothic" w:eastAsia="Times New Roman" w:hAnsi="Century Gothic" w:cs="Arial"/>
          <w:sz w:val="20"/>
          <w:szCs w:val="20"/>
        </w:rPr>
        <w:t xml:space="preserve"> </w:t>
      </w:r>
    </w:p>
    <w:p w:rsidR="00FC3BD7" w:rsidRPr="00123195" w:rsidRDefault="00FC3BD7" w:rsidP="00CE3782">
      <w:pPr>
        <w:pStyle w:val="NormalWeb"/>
        <w:numPr>
          <w:ilvl w:val="0"/>
          <w:numId w:val="17"/>
        </w:numPr>
        <w:spacing w:before="0"/>
        <w:ind w:left="1080"/>
        <w:jc w:val="both"/>
        <w:rPr>
          <w:rFonts w:ascii="Century Gothic" w:hAnsi="Century Gothic"/>
          <w:bCs/>
          <w:sz w:val="20"/>
          <w:szCs w:val="20"/>
          <w:shd w:val="clear" w:color="auto" w:fill="FFFFFF"/>
        </w:rPr>
      </w:pPr>
      <w:r>
        <w:rPr>
          <w:rFonts w:ascii="Century Gothic" w:eastAsia="Times New Roman" w:hAnsi="Century Gothic" w:cs="Arial"/>
          <w:sz w:val="20"/>
          <w:szCs w:val="20"/>
        </w:rPr>
        <w:t xml:space="preserve">That is not new—it was established long ago.  </w:t>
      </w:r>
    </w:p>
    <w:p w:rsidR="00123195" w:rsidRPr="00E56803" w:rsidRDefault="00123195" w:rsidP="00CE3782">
      <w:pPr>
        <w:pStyle w:val="NormalWeb"/>
        <w:numPr>
          <w:ilvl w:val="0"/>
          <w:numId w:val="17"/>
        </w:numPr>
        <w:spacing w:before="0"/>
        <w:ind w:left="1080"/>
        <w:jc w:val="both"/>
        <w:rPr>
          <w:rFonts w:ascii="Century Gothic" w:hAnsi="Century Gothic"/>
          <w:bCs/>
          <w:sz w:val="20"/>
          <w:szCs w:val="20"/>
          <w:shd w:val="clear" w:color="auto" w:fill="FFFFFF"/>
        </w:rPr>
      </w:pPr>
      <w:r>
        <w:rPr>
          <w:rFonts w:ascii="Century Gothic" w:eastAsia="Times New Roman" w:hAnsi="Century Gothic" w:cs="Arial"/>
          <w:sz w:val="20"/>
          <w:szCs w:val="20"/>
        </w:rPr>
        <w:t xml:space="preserve">The precedent and permanency of His judgment is established and fixed.  It was established very early on.  </w:t>
      </w:r>
    </w:p>
    <w:p w:rsidR="00E56803" w:rsidRPr="009A6074" w:rsidRDefault="00E56803" w:rsidP="00E56803">
      <w:pPr>
        <w:pStyle w:val="NormalWeb"/>
        <w:shd w:val="clear" w:color="auto" w:fill="FFFFFF"/>
        <w:ind w:left="1080"/>
        <w:jc w:val="both"/>
        <w:rPr>
          <w:rFonts w:ascii="Century Gothic" w:hAnsi="Century Gothic" w:cs="Segoe UI"/>
          <w:i/>
          <w:sz w:val="19"/>
          <w:szCs w:val="19"/>
        </w:rPr>
      </w:pPr>
      <w:r w:rsidRPr="009A6074">
        <w:rPr>
          <w:rFonts w:ascii="Century Gothic" w:eastAsia="Times New Roman" w:hAnsi="Century Gothic" w:cs="Arial"/>
          <w:b/>
          <w:sz w:val="19"/>
          <w:szCs w:val="19"/>
        </w:rPr>
        <w:t>Genesis 3:13-15</w:t>
      </w:r>
      <w:r w:rsidRPr="009A6074">
        <w:rPr>
          <w:rFonts w:ascii="Century Gothic" w:eastAsia="Times New Roman" w:hAnsi="Century Gothic" w:cs="Arial"/>
          <w:sz w:val="19"/>
          <w:szCs w:val="19"/>
        </w:rPr>
        <w:t>—</w:t>
      </w:r>
      <w:r w:rsidRPr="009A6074">
        <w:rPr>
          <w:rStyle w:val="text"/>
          <w:rFonts w:ascii="Century Gothic" w:hAnsi="Century Gothic" w:cs="Segoe UI"/>
          <w:i/>
          <w:sz w:val="19"/>
          <w:szCs w:val="19"/>
        </w:rPr>
        <w:t>Then the </w:t>
      </w:r>
      <w:r w:rsidRPr="009A6074">
        <w:rPr>
          <w:rStyle w:val="small-caps"/>
          <w:rFonts w:ascii="Century Gothic" w:hAnsi="Century Gothic" w:cs="Segoe UI"/>
          <w:i/>
          <w:smallCaps/>
          <w:sz w:val="19"/>
          <w:szCs w:val="19"/>
        </w:rPr>
        <w:t>Lord</w:t>
      </w:r>
      <w:r w:rsidRPr="009A6074">
        <w:rPr>
          <w:rStyle w:val="text"/>
          <w:rFonts w:ascii="Century Gothic" w:hAnsi="Century Gothic" w:cs="Segoe UI"/>
          <w:i/>
          <w:sz w:val="19"/>
          <w:szCs w:val="19"/>
        </w:rPr>
        <w:t> God said to the woman, “What is this you have done?” And the woman said, “The serpent deceived me, and I ate.”</w:t>
      </w:r>
      <w:r w:rsidRPr="009A6074">
        <w:rPr>
          <w:rFonts w:ascii="Century Gothic" w:hAnsi="Century Gothic" w:cs="Segoe UI"/>
          <w:i/>
          <w:sz w:val="19"/>
          <w:szCs w:val="19"/>
        </w:rPr>
        <w:t> </w:t>
      </w:r>
      <w:r w:rsidRPr="009A6074">
        <w:rPr>
          <w:rStyle w:val="text"/>
          <w:rFonts w:ascii="Century Gothic" w:hAnsi="Century Gothic" w:cs="Segoe UI"/>
          <w:b/>
          <w:bCs/>
          <w:i/>
          <w:sz w:val="19"/>
          <w:szCs w:val="19"/>
          <w:vertAlign w:val="superscript"/>
        </w:rPr>
        <w:t>14 </w:t>
      </w:r>
      <w:r w:rsidRPr="009A6074">
        <w:rPr>
          <w:rStyle w:val="text"/>
          <w:rFonts w:ascii="Century Gothic" w:hAnsi="Century Gothic" w:cs="Segoe UI"/>
          <w:i/>
          <w:sz w:val="19"/>
          <w:szCs w:val="19"/>
        </w:rPr>
        <w:t>The </w:t>
      </w:r>
      <w:r w:rsidRPr="009A6074">
        <w:rPr>
          <w:rStyle w:val="small-caps"/>
          <w:rFonts w:ascii="Century Gothic" w:hAnsi="Century Gothic" w:cs="Segoe UI"/>
          <w:i/>
          <w:smallCaps/>
          <w:sz w:val="19"/>
          <w:szCs w:val="19"/>
        </w:rPr>
        <w:t>Lord</w:t>
      </w:r>
      <w:r w:rsidRPr="009A6074">
        <w:rPr>
          <w:rStyle w:val="text"/>
          <w:rFonts w:ascii="Century Gothic" w:hAnsi="Century Gothic" w:cs="Segoe UI"/>
          <w:i/>
          <w:sz w:val="19"/>
          <w:szCs w:val="19"/>
        </w:rPr>
        <w:t> God said to the serpent,</w:t>
      </w:r>
    </w:p>
    <w:p w:rsidR="00E56803" w:rsidRPr="00E56803" w:rsidRDefault="00E56803" w:rsidP="00E56803">
      <w:pPr>
        <w:pStyle w:val="line"/>
        <w:shd w:val="clear" w:color="auto" w:fill="FFFFFF"/>
        <w:spacing w:before="0" w:beforeAutospacing="0" w:after="0" w:afterAutospacing="0"/>
        <w:ind w:left="1080"/>
        <w:rPr>
          <w:rFonts w:ascii="Century Gothic" w:hAnsi="Century Gothic" w:cs="Segoe UI"/>
          <w:i/>
          <w:color w:val="000000"/>
          <w:sz w:val="20"/>
          <w:szCs w:val="20"/>
        </w:rPr>
      </w:pPr>
      <w:r w:rsidRPr="00E56803">
        <w:rPr>
          <w:rStyle w:val="text"/>
          <w:rFonts w:ascii="Century Gothic" w:hAnsi="Century Gothic" w:cs="Segoe UI"/>
          <w:i/>
          <w:color w:val="000000"/>
          <w:sz w:val="20"/>
          <w:szCs w:val="20"/>
        </w:rPr>
        <w:t>“Because you have done this,</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Cursed are you more than all cattle,</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And more than every beast of the field;</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On your belly you will go,</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And dust you will eat</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All the days of your life;</w:t>
      </w:r>
      <w:r w:rsidRPr="00E56803">
        <w:rPr>
          <w:rFonts w:ascii="Century Gothic" w:hAnsi="Century Gothic" w:cs="Segoe UI"/>
          <w:i/>
          <w:color w:val="000000"/>
          <w:sz w:val="20"/>
          <w:szCs w:val="20"/>
        </w:rPr>
        <w:br/>
      </w:r>
      <w:r w:rsidRPr="00E56803">
        <w:rPr>
          <w:rStyle w:val="text"/>
          <w:rFonts w:ascii="Century Gothic" w:hAnsi="Century Gothic" w:cs="Segoe UI"/>
          <w:b/>
          <w:bCs/>
          <w:i/>
          <w:color w:val="000000"/>
          <w:sz w:val="20"/>
          <w:szCs w:val="20"/>
          <w:vertAlign w:val="superscript"/>
        </w:rPr>
        <w:t>15 </w:t>
      </w:r>
      <w:r w:rsidRPr="00E56803">
        <w:rPr>
          <w:rStyle w:val="text"/>
          <w:rFonts w:ascii="Century Gothic" w:hAnsi="Century Gothic" w:cs="Segoe UI"/>
          <w:i/>
          <w:color w:val="000000"/>
          <w:sz w:val="20"/>
          <w:szCs w:val="20"/>
        </w:rPr>
        <w:t>And I will put enmity</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Between you and the woman,</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And between your seed and her seed;</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He shall bruise you on the head,</w:t>
      </w:r>
      <w:r w:rsidRPr="00E56803">
        <w:rPr>
          <w:rFonts w:ascii="Century Gothic" w:hAnsi="Century Gothic" w:cs="Segoe UI"/>
          <w:i/>
          <w:color w:val="000000"/>
          <w:sz w:val="20"/>
          <w:szCs w:val="20"/>
        </w:rPr>
        <w:br/>
      </w:r>
      <w:r w:rsidRPr="00E56803">
        <w:rPr>
          <w:rStyle w:val="text"/>
          <w:rFonts w:ascii="Century Gothic" w:hAnsi="Century Gothic" w:cs="Segoe UI"/>
          <w:i/>
          <w:color w:val="000000"/>
          <w:sz w:val="20"/>
          <w:szCs w:val="20"/>
        </w:rPr>
        <w:t>And you shall bruise him on the heel.”</w:t>
      </w:r>
    </w:p>
    <w:p w:rsidR="00E56803" w:rsidRPr="00E56803" w:rsidRDefault="00E56803" w:rsidP="00E56803">
      <w:pPr>
        <w:pStyle w:val="NormalWeb"/>
        <w:spacing w:before="0"/>
        <w:ind w:left="1080"/>
        <w:jc w:val="both"/>
        <w:rPr>
          <w:rFonts w:ascii="Century Gothic" w:eastAsia="Times New Roman" w:hAnsi="Century Gothic" w:cs="Arial"/>
          <w:sz w:val="20"/>
          <w:szCs w:val="20"/>
        </w:rPr>
      </w:pPr>
    </w:p>
    <w:p w:rsidR="00E56803" w:rsidRPr="00E56803" w:rsidRDefault="00E56803" w:rsidP="00CE3782">
      <w:pPr>
        <w:pStyle w:val="NormalWeb"/>
        <w:numPr>
          <w:ilvl w:val="0"/>
          <w:numId w:val="17"/>
        </w:numPr>
        <w:spacing w:before="0"/>
        <w:ind w:left="1080"/>
        <w:jc w:val="both"/>
        <w:rPr>
          <w:rFonts w:ascii="Century Gothic" w:hAnsi="Century Gothic"/>
          <w:bCs/>
          <w:sz w:val="20"/>
          <w:szCs w:val="20"/>
          <w:shd w:val="clear" w:color="auto" w:fill="FFFFFF"/>
        </w:rPr>
      </w:pPr>
      <w:r w:rsidRPr="00E56803">
        <w:rPr>
          <w:rFonts w:ascii="Century Gothic" w:eastAsia="Times New Roman" w:hAnsi="Century Gothic" w:cs="Arial"/>
          <w:sz w:val="20"/>
          <w:szCs w:val="20"/>
        </w:rPr>
        <w:t>God has condemned all those who distort divine truth</w:t>
      </w:r>
      <w:r w:rsidR="00D1087E">
        <w:rPr>
          <w:rFonts w:ascii="Century Gothic" w:eastAsia="Times New Roman" w:hAnsi="Century Gothic" w:cs="Arial"/>
          <w:sz w:val="20"/>
          <w:szCs w:val="20"/>
        </w:rPr>
        <w:t>.</w:t>
      </w:r>
    </w:p>
    <w:p w:rsidR="00E56803" w:rsidRPr="0075672B" w:rsidRDefault="00E56803" w:rsidP="00E56803">
      <w:pPr>
        <w:pStyle w:val="NormalWeb"/>
        <w:spacing w:before="0"/>
        <w:ind w:left="1080"/>
        <w:jc w:val="both"/>
        <w:rPr>
          <w:rStyle w:val="text"/>
          <w:rFonts w:ascii="Century Gothic" w:hAnsi="Century Gothic" w:cs="Segoe UI"/>
          <w:i/>
          <w:sz w:val="19"/>
          <w:szCs w:val="19"/>
          <w:shd w:val="clear" w:color="auto" w:fill="FFFFFF"/>
        </w:rPr>
      </w:pPr>
      <w:r w:rsidRPr="0075672B">
        <w:rPr>
          <w:rFonts w:ascii="Century Gothic" w:eastAsia="Times New Roman" w:hAnsi="Century Gothic" w:cs="Arial"/>
          <w:b/>
          <w:sz w:val="19"/>
          <w:szCs w:val="19"/>
        </w:rPr>
        <w:t>Isaiah 8:19-21</w:t>
      </w:r>
      <w:r w:rsidRPr="0075672B">
        <w:rPr>
          <w:rFonts w:ascii="Century Gothic" w:eastAsia="Times New Roman" w:hAnsi="Century Gothic" w:cs="Arial"/>
          <w:sz w:val="19"/>
          <w:szCs w:val="19"/>
        </w:rPr>
        <w:t>—</w:t>
      </w:r>
      <w:r w:rsidRPr="0075672B">
        <w:rPr>
          <w:rStyle w:val="text"/>
          <w:rFonts w:ascii="Century Gothic" w:hAnsi="Century Gothic" w:cs="Segoe UI"/>
          <w:i/>
          <w:sz w:val="19"/>
          <w:szCs w:val="19"/>
          <w:shd w:val="clear" w:color="auto" w:fill="FFFFFF"/>
        </w:rPr>
        <w:t>When they say to you, “Consult the mediums and the spiritists who whisper and mutter,” should not a people consult their God? </w:t>
      </w:r>
      <w:r w:rsidRPr="0075672B">
        <w:rPr>
          <w:rStyle w:val="text"/>
          <w:rFonts w:ascii="Century Gothic" w:hAnsi="Century Gothic" w:cs="Segoe UI"/>
          <w:i/>
          <w:iCs/>
          <w:sz w:val="19"/>
          <w:szCs w:val="19"/>
          <w:shd w:val="clear" w:color="auto" w:fill="FFFFFF"/>
        </w:rPr>
        <w:t>Should they</w:t>
      </w:r>
      <w:r w:rsidRPr="0075672B">
        <w:rPr>
          <w:rStyle w:val="text"/>
          <w:rFonts w:ascii="Century Gothic" w:hAnsi="Century Gothic" w:cs="Segoe UI"/>
          <w:i/>
          <w:sz w:val="19"/>
          <w:szCs w:val="19"/>
          <w:shd w:val="clear" w:color="auto" w:fill="FFFFFF"/>
        </w:rPr>
        <w:t> </w:t>
      </w:r>
      <w:r w:rsidRPr="0075672B">
        <w:rPr>
          <w:rStyle w:val="text"/>
          <w:rFonts w:ascii="Century Gothic" w:hAnsi="Century Gothic" w:cs="Segoe UI"/>
          <w:i/>
          <w:iCs/>
          <w:sz w:val="19"/>
          <w:szCs w:val="19"/>
          <w:shd w:val="clear" w:color="auto" w:fill="FFFFFF"/>
        </w:rPr>
        <w:t>consult</w:t>
      </w:r>
      <w:r w:rsidRPr="0075672B">
        <w:rPr>
          <w:rStyle w:val="text"/>
          <w:rFonts w:ascii="Century Gothic" w:hAnsi="Century Gothic" w:cs="Segoe UI"/>
          <w:i/>
          <w:sz w:val="19"/>
          <w:szCs w:val="19"/>
          <w:shd w:val="clear" w:color="auto" w:fill="FFFFFF"/>
        </w:rPr>
        <w:t> the dead on behalf of the living?</w:t>
      </w:r>
      <w:r w:rsidRPr="0075672B">
        <w:rPr>
          <w:rFonts w:ascii="Century Gothic" w:hAnsi="Century Gothic" w:cs="Segoe UI"/>
          <w:i/>
          <w:sz w:val="19"/>
          <w:szCs w:val="19"/>
          <w:shd w:val="clear" w:color="auto" w:fill="FFFFFF"/>
        </w:rPr>
        <w:t> </w:t>
      </w:r>
      <w:r w:rsidRPr="0075672B">
        <w:rPr>
          <w:rStyle w:val="text"/>
          <w:rFonts w:ascii="Century Gothic" w:hAnsi="Century Gothic" w:cs="Segoe UI"/>
          <w:b/>
          <w:bCs/>
          <w:i/>
          <w:sz w:val="19"/>
          <w:szCs w:val="19"/>
          <w:shd w:val="clear" w:color="auto" w:fill="FFFFFF"/>
          <w:vertAlign w:val="superscript"/>
        </w:rPr>
        <w:t>20 </w:t>
      </w:r>
      <w:r w:rsidRPr="0075672B">
        <w:rPr>
          <w:rStyle w:val="text"/>
          <w:rFonts w:ascii="Century Gothic" w:hAnsi="Century Gothic" w:cs="Segoe UI"/>
          <w:i/>
          <w:sz w:val="19"/>
          <w:szCs w:val="19"/>
          <w:shd w:val="clear" w:color="auto" w:fill="FFFFFF"/>
        </w:rPr>
        <w:t>To the law and to the testimony! If they do not speak according to this word, it is because they have no dawn.</w:t>
      </w:r>
      <w:r w:rsidRPr="0075672B">
        <w:rPr>
          <w:rFonts w:ascii="Century Gothic" w:hAnsi="Century Gothic" w:cs="Segoe UI"/>
          <w:i/>
          <w:sz w:val="19"/>
          <w:szCs w:val="19"/>
          <w:shd w:val="clear" w:color="auto" w:fill="FFFFFF"/>
        </w:rPr>
        <w:t> </w:t>
      </w:r>
      <w:r w:rsidRPr="0075672B">
        <w:rPr>
          <w:rStyle w:val="text"/>
          <w:rFonts w:ascii="Century Gothic" w:hAnsi="Century Gothic" w:cs="Segoe UI"/>
          <w:b/>
          <w:bCs/>
          <w:i/>
          <w:sz w:val="19"/>
          <w:szCs w:val="19"/>
          <w:shd w:val="clear" w:color="auto" w:fill="FFFFFF"/>
          <w:vertAlign w:val="superscript"/>
        </w:rPr>
        <w:t>21 </w:t>
      </w:r>
      <w:r w:rsidRPr="0075672B">
        <w:rPr>
          <w:rStyle w:val="text"/>
          <w:rFonts w:ascii="Century Gothic" w:hAnsi="Century Gothic" w:cs="Segoe UI"/>
          <w:i/>
          <w:sz w:val="19"/>
          <w:szCs w:val="19"/>
          <w:shd w:val="clear" w:color="auto" w:fill="FFFFFF"/>
        </w:rPr>
        <w:t>They will pass through the land hard-pressed and famished, and it will turn out that when they are hungry, they will be enraged and curse their king and their God as they face upward.</w:t>
      </w:r>
    </w:p>
    <w:p w:rsidR="00E56803" w:rsidRPr="0075672B" w:rsidRDefault="00E56803" w:rsidP="00E56803">
      <w:pPr>
        <w:pStyle w:val="NormalWeb"/>
        <w:spacing w:before="0"/>
        <w:ind w:left="1080"/>
        <w:jc w:val="both"/>
        <w:rPr>
          <w:rFonts w:ascii="Century Gothic" w:hAnsi="Century Gothic"/>
          <w:bCs/>
          <w:i/>
          <w:sz w:val="19"/>
          <w:szCs w:val="19"/>
          <w:shd w:val="clear" w:color="auto" w:fill="FFFFFF"/>
        </w:rPr>
      </w:pPr>
      <w:r w:rsidRPr="0075672B">
        <w:rPr>
          <w:rFonts w:ascii="Century Gothic" w:eastAsia="Times New Roman" w:hAnsi="Century Gothic" w:cs="Arial"/>
          <w:b/>
          <w:sz w:val="19"/>
          <w:szCs w:val="19"/>
        </w:rPr>
        <w:t>28:</w:t>
      </w:r>
      <w:r w:rsidRPr="0075672B">
        <w:rPr>
          <w:rFonts w:ascii="Century Gothic" w:hAnsi="Century Gothic"/>
          <w:b/>
          <w:bCs/>
          <w:sz w:val="19"/>
          <w:szCs w:val="19"/>
          <w:shd w:val="clear" w:color="auto" w:fill="FFFFFF"/>
        </w:rPr>
        <w:t>15</w:t>
      </w:r>
      <w:r w:rsidRPr="0075672B">
        <w:rPr>
          <w:rFonts w:ascii="Century Gothic" w:hAnsi="Century Gothic"/>
          <w:bCs/>
          <w:sz w:val="19"/>
          <w:szCs w:val="19"/>
          <w:shd w:val="clear" w:color="auto" w:fill="FFFFFF"/>
        </w:rPr>
        <w:t>—</w:t>
      </w:r>
      <w:r w:rsidRPr="0075672B">
        <w:rPr>
          <w:rStyle w:val="text"/>
          <w:rFonts w:ascii="Century Gothic" w:hAnsi="Century Gothic" w:cs="Segoe UI"/>
          <w:i/>
          <w:sz w:val="19"/>
          <w:szCs w:val="19"/>
          <w:shd w:val="clear" w:color="auto" w:fill="FFFFFF"/>
        </w:rPr>
        <w:t>Because you have said, “We have made  covenant with death, And with Sheol we have made a pact. The overwhelming scourge will not reach us when it passes by, For we have made falsehood our refuge and we have concealed ourselves with deception.”</w:t>
      </w:r>
    </w:p>
    <w:p w:rsidR="00E56803" w:rsidRPr="0075672B" w:rsidRDefault="00E56803" w:rsidP="00E56803">
      <w:pPr>
        <w:pStyle w:val="NormalWeb"/>
        <w:spacing w:before="0"/>
        <w:ind w:left="1080"/>
        <w:jc w:val="both"/>
        <w:rPr>
          <w:rFonts w:ascii="Century Gothic" w:hAnsi="Century Gothic"/>
          <w:bCs/>
          <w:i/>
          <w:sz w:val="19"/>
          <w:szCs w:val="19"/>
          <w:shd w:val="clear" w:color="auto" w:fill="FFFFFF"/>
        </w:rPr>
      </w:pPr>
      <w:r w:rsidRPr="0075672B">
        <w:rPr>
          <w:rFonts w:ascii="Century Gothic" w:eastAsia="Times New Roman" w:hAnsi="Century Gothic" w:cs="Arial"/>
          <w:b/>
          <w:sz w:val="19"/>
          <w:szCs w:val="19"/>
        </w:rPr>
        <w:t>Revelation 21:</w:t>
      </w:r>
      <w:r w:rsidRPr="0075672B">
        <w:rPr>
          <w:rFonts w:ascii="Century Gothic" w:hAnsi="Century Gothic"/>
          <w:b/>
          <w:bCs/>
          <w:sz w:val="19"/>
          <w:szCs w:val="19"/>
          <w:shd w:val="clear" w:color="auto" w:fill="FFFFFF"/>
        </w:rPr>
        <w:t>8, 27</w:t>
      </w:r>
      <w:r w:rsidRPr="0075672B">
        <w:rPr>
          <w:rFonts w:ascii="Century Gothic" w:hAnsi="Century Gothic"/>
          <w:bCs/>
          <w:i/>
          <w:sz w:val="19"/>
          <w:szCs w:val="19"/>
          <w:shd w:val="clear" w:color="auto" w:fill="FFFFFF"/>
        </w:rPr>
        <w:t>—</w:t>
      </w:r>
      <w:r w:rsidRPr="0075672B">
        <w:rPr>
          <w:rFonts w:ascii="Century Gothic" w:hAnsi="Century Gothic" w:cs="Segoe UI"/>
          <w:i/>
          <w:sz w:val="19"/>
          <w:szCs w:val="19"/>
          <w:shd w:val="clear" w:color="auto" w:fill="FFFFFF"/>
        </w:rPr>
        <w:t>But for the cowardly and unbelieving and abominable and murderers and immoral persons and sorcerers and idolaters and all liars, their part </w:t>
      </w:r>
      <w:r w:rsidRPr="0075672B">
        <w:rPr>
          <w:rFonts w:ascii="Century Gothic" w:hAnsi="Century Gothic" w:cs="Segoe UI"/>
          <w:i/>
          <w:iCs/>
          <w:sz w:val="19"/>
          <w:szCs w:val="19"/>
          <w:shd w:val="clear" w:color="auto" w:fill="FFFFFF"/>
        </w:rPr>
        <w:t>will be</w:t>
      </w:r>
      <w:r w:rsidRPr="0075672B">
        <w:rPr>
          <w:rFonts w:ascii="Century Gothic" w:hAnsi="Century Gothic" w:cs="Segoe UI"/>
          <w:i/>
          <w:sz w:val="19"/>
          <w:szCs w:val="19"/>
          <w:shd w:val="clear" w:color="auto" w:fill="FFFFFF"/>
        </w:rPr>
        <w:t> in the lake that burns with fire and brimstone, which is the second death.”…</w:t>
      </w:r>
      <w:r w:rsidRPr="0075672B">
        <w:rPr>
          <w:rFonts w:ascii="Century Gothic" w:hAnsi="Century Gothic" w:cs="Segoe UI"/>
          <w:b/>
          <w:bCs/>
          <w:i/>
          <w:sz w:val="19"/>
          <w:szCs w:val="19"/>
          <w:shd w:val="clear" w:color="auto" w:fill="FFFFFF"/>
          <w:vertAlign w:val="superscript"/>
        </w:rPr>
        <w:t xml:space="preserve"> 27 </w:t>
      </w:r>
      <w:r w:rsidRPr="0075672B">
        <w:rPr>
          <w:rFonts w:ascii="Century Gothic" w:hAnsi="Century Gothic" w:cs="Segoe UI"/>
          <w:i/>
          <w:sz w:val="19"/>
          <w:szCs w:val="19"/>
          <w:shd w:val="clear" w:color="auto" w:fill="FFFFFF"/>
        </w:rPr>
        <w:t>and nothing unclean, and no one who practices abomination and lying, shall ever come into it, but only those whose names are written in the Lamb’s book of life.</w:t>
      </w:r>
    </w:p>
    <w:p w:rsidR="00123195" w:rsidRPr="00123195" w:rsidRDefault="00123195" w:rsidP="00CE3782">
      <w:pPr>
        <w:pStyle w:val="NormalWeb"/>
        <w:numPr>
          <w:ilvl w:val="0"/>
          <w:numId w:val="11"/>
        </w:numPr>
        <w:spacing w:before="0"/>
        <w:jc w:val="both"/>
        <w:rPr>
          <w:rFonts w:ascii="Century Gothic" w:hAnsi="Century Gothic"/>
          <w:bCs/>
          <w:i/>
          <w:sz w:val="20"/>
          <w:szCs w:val="20"/>
          <w:shd w:val="clear" w:color="auto" w:fill="FFFFFF"/>
        </w:rPr>
      </w:pPr>
      <w:r w:rsidRPr="00123195">
        <w:rPr>
          <w:rFonts w:ascii="Century Gothic" w:hAnsi="Century Gothic"/>
          <w:bCs/>
          <w:i/>
          <w:sz w:val="20"/>
          <w:szCs w:val="20"/>
          <w:shd w:val="clear" w:color="auto" w:fill="FFFFFF"/>
        </w:rPr>
        <w:lastRenderedPageBreak/>
        <w:t>It is not idle</w:t>
      </w:r>
      <w:r w:rsidR="008C04C3">
        <w:rPr>
          <w:rFonts w:ascii="Century Gothic" w:hAnsi="Century Gothic"/>
          <w:bCs/>
          <w:i/>
          <w:sz w:val="20"/>
          <w:szCs w:val="20"/>
          <w:shd w:val="clear" w:color="auto" w:fill="FFFFFF"/>
        </w:rPr>
        <w:t>.</w:t>
      </w:r>
    </w:p>
    <w:p w:rsidR="00123195" w:rsidRPr="00FC3BD7" w:rsidRDefault="00123195" w:rsidP="00CE3782">
      <w:pPr>
        <w:pStyle w:val="NormalWeb"/>
        <w:numPr>
          <w:ilvl w:val="0"/>
          <w:numId w:val="18"/>
        </w:numPr>
        <w:spacing w:before="0"/>
        <w:ind w:left="1080"/>
        <w:jc w:val="both"/>
        <w:rPr>
          <w:rStyle w:val="woj"/>
          <w:rFonts w:ascii="Century Gothic" w:hAnsi="Century Gothic"/>
          <w:bCs/>
          <w:sz w:val="20"/>
          <w:szCs w:val="20"/>
          <w:shd w:val="clear" w:color="auto" w:fill="FFFFFF"/>
        </w:rPr>
      </w:pPr>
      <w:r w:rsidRPr="00E56803">
        <w:rPr>
          <w:rStyle w:val="woj"/>
          <w:rFonts w:ascii="Century Gothic" w:hAnsi="Century Gothic"/>
          <w:bCs/>
          <w:i/>
          <w:sz w:val="20"/>
          <w:szCs w:val="20"/>
          <w:shd w:val="clear" w:color="auto" w:fill="FFFFFF"/>
        </w:rPr>
        <w:t>Idle</w:t>
      </w:r>
      <w:r>
        <w:rPr>
          <w:rStyle w:val="woj"/>
          <w:rFonts w:ascii="Century Gothic" w:hAnsi="Century Gothic"/>
          <w:bCs/>
          <w:sz w:val="20"/>
          <w:szCs w:val="20"/>
          <w:shd w:val="clear" w:color="auto" w:fill="FFFFFF"/>
        </w:rPr>
        <w:t>—to be idle, inactive, to linger, delay.</w:t>
      </w:r>
      <w:r>
        <w:rPr>
          <w:rStyle w:val="FootnoteReference"/>
          <w:rFonts w:ascii="Century Gothic" w:hAnsi="Century Gothic"/>
          <w:bCs/>
          <w:sz w:val="20"/>
          <w:szCs w:val="20"/>
          <w:shd w:val="clear" w:color="auto" w:fill="FFFFFF"/>
        </w:rPr>
        <w:footnoteReference w:id="8"/>
      </w:r>
    </w:p>
    <w:p w:rsidR="00E56803" w:rsidRDefault="00E56803" w:rsidP="00CE3782">
      <w:pPr>
        <w:pStyle w:val="NormalWeb"/>
        <w:numPr>
          <w:ilvl w:val="1"/>
          <w:numId w:val="18"/>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It has not run out of gas; it is not so old that it is now worn out; it has not weakened by time; it is not ineffective; it is not inert; it is still operative.</w:t>
      </w:r>
      <w:r>
        <w:rPr>
          <w:rStyle w:val="FootnoteReference"/>
          <w:rFonts w:ascii="Century Gothic" w:hAnsi="Century Gothic"/>
          <w:bCs/>
          <w:sz w:val="20"/>
          <w:szCs w:val="20"/>
          <w:shd w:val="clear" w:color="auto" w:fill="FFFFFF"/>
        </w:rPr>
        <w:footnoteReference w:id="9"/>
      </w:r>
    </w:p>
    <w:p w:rsidR="00CF29E9" w:rsidRPr="00CF29E9" w:rsidRDefault="00E56803" w:rsidP="00CE3782">
      <w:pPr>
        <w:pStyle w:val="NormalWeb"/>
        <w:numPr>
          <w:ilvl w:val="1"/>
          <w:numId w:val="18"/>
        </w:numPr>
        <w:spacing w:before="0"/>
        <w:ind w:left="144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It is still valid. </w:t>
      </w:r>
    </w:p>
    <w:p w:rsidR="00E56803" w:rsidRPr="00E56803" w:rsidRDefault="00E56803" w:rsidP="00CE3782">
      <w:pPr>
        <w:pStyle w:val="NormalWeb"/>
        <w:numPr>
          <w:ilvl w:val="0"/>
          <w:numId w:val="11"/>
        </w:numPr>
        <w:spacing w:before="0"/>
        <w:jc w:val="both"/>
        <w:rPr>
          <w:rFonts w:ascii="Century Gothic" w:hAnsi="Century Gothic"/>
          <w:bCs/>
          <w:sz w:val="20"/>
          <w:szCs w:val="20"/>
          <w:shd w:val="clear" w:color="auto" w:fill="FFFFFF"/>
        </w:rPr>
      </w:pPr>
      <w:r>
        <w:rPr>
          <w:rFonts w:ascii="Century Gothic" w:hAnsi="Century Gothic" w:cs="Segoe UI"/>
          <w:i/>
          <w:sz w:val="20"/>
          <w:szCs w:val="20"/>
          <w:shd w:val="clear" w:color="auto" w:fill="FFFFFF"/>
        </w:rPr>
        <w:t>A</w:t>
      </w:r>
      <w:r w:rsidRPr="00D354CE">
        <w:rPr>
          <w:rFonts w:ascii="Century Gothic" w:hAnsi="Century Gothic" w:cs="Segoe UI"/>
          <w:i/>
          <w:sz w:val="20"/>
          <w:szCs w:val="20"/>
          <w:shd w:val="clear" w:color="auto" w:fill="FFFFFF"/>
        </w:rPr>
        <w:t xml:space="preserve">nd </w:t>
      </w:r>
      <w:r>
        <w:rPr>
          <w:rFonts w:ascii="Century Gothic" w:hAnsi="Century Gothic" w:cs="Segoe UI"/>
          <w:i/>
          <w:sz w:val="20"/>
          <w:szCs w:val="20"/>
          <w:shd w:val="clear" w:color="auto" w:fill="FFFFFF"/>
        </w:rPr>
        <w:t>their destruction is not asleep</w:t>
      </w:r>
      <w:r w:rsidR="00D1087E">
        <w:rPr>
          <w:rFonts w:ascii="Century Gothic" w:hAnsi="Century Gothic" w:cs="Segoe UI"/>
          <w:i/>
          <w:sz w:val="20"/>
          <w:szCs w:val="20"/>
          <w:shd w:val="clear" w:color="auto" w:fill="FFFFFF"/>
        </w:rPr>
        <w:t>.</w:t>
      </w:r>
    </w:p>
    <w:p w:rsidR="00E56803" w:rsidRPr="00D1087E" w:rsidRDefault="00D1087E" w:rsidP="00CE3782">
      <w:pPr>
        <w:pStyle w:val="NormalWeb"/>
        <w:numPr>
          <w:ilvl w:val="0"/>
          <w:numId w:val="19"/>
        </w:numPr>
        <w:spacing w:before="0"/>
        <w:ind w:left="1080"/>
        <w:jc w:val="both"/>
        <w:rPr>
          <w:rStyle w:val="woj"/>
          <w:rFonts w:ascii="Century Gothic" w:hAnsi="Century Gothic"/>
          <w:bCs/>
          <w:sz w:val="20"/>
          <w:szCs w:val="20"/>
          <w:shd w:val="clear" w:color="auto" w:fill="FFFFFF"/>
        </w:rPr>
      </w:pPr>
      <w:r w:rsidRPr="00D1087E">
        <w:rPr>
          <w:rStyle w:val="woj"/>
          <w:rFonts w:ascii="Century Gothic" w:hAnsi="Century Gothic"/>
          <w:bCs/>
          <w:sz w:val="20"/>
          <w:szCs w:val="20"/>
          <w:shd w:val="clear" w:color="auto" w:fill="FFFFFF"/>
        </w:rPr>
        <w:t>Peter personifies eternal damnation as if it were an executioner.</w:t>
      </w:r>
    </w:p>
    <w:p w:rsidR="00D1087E" w:rsidRPr="00D1087E" w:rsidRDefault="00D1087E" w:rsidP="00CE3782">
      <w:pPr>
        <w:pStyle w:val="NormalWeb"/>
        <w:numPr>
          <w:ilvl w:val="0"/>
          <w:numId w:val="19"/>
        </w:numPr>
        <w:spacing w:before="0"/>
        <w:ind w:left="1080"/>
        <w:jc w:val="both"/>
        <w:rPr>
          <w:rStyle w:val="woj"/>
          <w:rFonts w:ascii="Century Gothic" w:hAnsi="Century Gothic"/>
          <w:bCs/>
          <w:sz w:val="20"/>
          <w:szCs w:val="20"/>
          <w:shd w:val="clear" w:color="auto" w:fill="FFFFFF"/>
        </w:rPr>
      </w:pPr>
      <w:r w:rsidRPr="00D1087E">
        <w:rPr>
          <w:rStyle w:val="woj"/>
          <w:rFonts w:ascii="Century Gothic" w:hAnsi="Century Gothic"/>
          <w:bCs/>
          <w:i/>
          <w:sz w:val="20"/>
          <w:szCs w:val="20"/>
          <w:shd w:val="clear" w:color="auto" w:fill="FFFFFF"/>
        </w:rPr>
        <w:t>Destruction</w:t>
      </w:r>
      <w:r w:rsidRPr="00D1087E">
        <w:rPr>
          <w:rStyle w:val="woj"/>
          <w:rFonts w:ascii="Century Gothic" w:hAnsi="Century Gothic"/>
          <w:bCs/>
          <w:sz w:val="20"/>
          <w:szCs w:val="20"/>
          <w:shd w:val="clear" w:color="auto" w:fill="FFFFFF"/>
        </w:rPr>
        <w:t xml:space="preserve"> (</w:t>
      </w:r>
      <w:r w:rsidRPr="00D1087E">
        <w:rPr>
          <w:rStyle w:val="Emphasis"/>
          <w:rFonts w:ascii="Century Gothic" w:hAnsi="Century Gothic" w:cs="Arial"/>
          <w:color w:val="0A0A0A"/>
          <w:sz w:val="20"/>
          <w:szCs w:val="20"/>
          <w:bdr w:val="none" w:sz="0" w:space="0" w:color="auto"/>
        </w:rPr>
        <w:t>apōleia</w:t>
      </w:r>
      <w:r w:rsidRPr="00D1087E">
        <w:rPr>
          <w:rStyle w:val="woj"/>
          <w:rFonts w:ascii="Century Gothic" w:hAnsi="Century Gothic"/>
          <w:bCs/>
          <w:sz w:val="20"/>
          <w:szCs w:val="20"/>
          <w:shd w:val="clear" w:color="auto" w:fill="FFFFFF"/>
        </w:rPr>
        <w:t>)—utter destruction; ruin;</w:t>
      </w:r>
      <w:r>
        <w:rPr>
          <w:rStyle w:val="woj"/>
          <w:rFonts w:ascii="Century Gothic" w:hAnsi="Century Gothic"/>
          <w:bCs/>
          <w:sz w:val="20"/>
          <w:szCs w:val="20"/>
          <w:shd w:val="clear" w:color="auto" w:fill="FFFFFF"/>
        </w:rPr>
        <w:t xml:space="preserve"> </w:t>
      </w:r>
      <w:r w:rsidRPr="00D1087E">
        <w:rPr>
          <w:rStyle w:val="woj"/>
          <w:rFonts w:ascii="Century Gothic" w:hAnsi="Century Gothic"/>
          <w:bCs/>
          <w:sz w:val="20"/>
          <w:szCs w:val="20"/>
          <w:shd w:val="clear" w:color="auto" w:fill="FFFFFF"/>
        </w:rPr>
        <w:t>eternal misery in hell.</w:t>
      </w:r>
      <w:r w:rsidRPr="00D1087E">
        <w:rPr>
          <w:rStyle w:val="FootnoteReference"/>
          <w:rFonts w:ascii="Century Gothic" w:hAnsi="Century Gothic"/>
          <w:bCs/>
          <w:sz w:val="20"/>
          <w:szCs w:val="20"/>
          <w:shd w:val="clear" w:color="auto" w:fill="FFFFFF"/>
        </w:rPr>
        <w:footnoteReference w:id="10"/>
      </w:r>
    </w:p>
    <w:p w:rsidR="00D1087E" w:rsidRPr="00D1087E" w:rsidRDefault="00D1087E" w:rsidP="00CE3782">
      <w:pPr>
        <w:pStyle w:val="NormalWeb"/>
        <w:numPr>
          <w:ilvl w:val="0"/>
          <w:numId w:val="19"/>
        </w:numPr>
        <w:spacing w:before="0"/>
        <w:ind w:left="1080"/>
        <w:jc w:val="both"/>
        <w:rPr>
          <w:rStyle w:val="woj"/>
          <w:rFonts w:ascii="Century Gothic" w:hAnsi="Century Gothic"/>
          <w:bCs/>
          <w:sz w:val="20"/>
          <w:szCs w:val="20"/>
          <w:shd w:val="clear" w:color="auto" w:fill="FFFFFF"/>
        </w:rPr>
      </w:pPr>
      <w:r w:rsidRPr="00D1087E">
        <w:rPr>
          <w:rStyle w:val="woj"/>
          <w:rFonts w:ascii="Century Gothic" w:hAnsi="Century Gothic"/>
          <w:bCs/>
          <w:sz w:val="20"/>
          <w:szCs w:val="20"/>
          <w:shd w:val="clear" w:color="auto" w:fill="FFFFFF"/>
        </w:rPr>
        <w:t xml:space="preserve">The word destruction is used five times in this </w:t>
      </w:r>
      <w:r>
        <w:rPr>
          <w:rStyle w:val="woj"/>
          <w:rFonts w:ascii="Century Gothic" w:hAnsi="Century Gothic"/>
          <w:bCs/>
          <w:sz w:val="20"/>
          <w:szCs w:val="20"/>
          <w:shd w:val="clear" w:color="auto" w:fill="FFFFFF"/>
        </w:rPr>
        <w:t xml:space="preserve">epistle </w:t>
      </w:r>
      <w:r w:rsidRPr="00D1087E">
        <w:rPr>
          <w:rStyle w:val="woj"/>
          <w:rFonts w:ascii="Century Gothic" w:hAnsi="Century Gothic"/>
          <w:bCs/>
          <w:sz w:val="20"/>
          <w:szCs w:val="20"/>
          <w:shd w:val="clear" w:color="auto" w:fill="FFFFFF"/>
        </w:rPr>
        <w:t xml:space="preserve">and always refers to final damnation. </w:t>
      </w:r>
    </w:p>
    <w:p w:rsidR="00B26566" w:rsidRPr="00CF29E9" w:rsidRDefault="00CF29E9" w:rsidP="00CE3782">
      <w:pPr>
        <w:pStyle w:val="NormalWeb"/>
        <w:numPr>
          <w:ilvl w:val="0"/>
          <w:numId w:val="8"/>
        </w:numPr>
        <w:spacing w:before="0"/>
        <w:ind w:left="360" w:hanging="360"/>
        <w:jc w:val="both"/>
        <w:rPr>
          <w:rStyle w:val="woj"/>
          <w:rFonts w:ascii="Century Gothic" w:hAnsi="Century Gothic"/>
          <w:b/>
          <w:bCs/>
        </w:rPr>
      </w:pPr>
      <w:r w:rsidRPr="00CF29E9">
        <w:rPr>
          <w:rStyle w:val="woj"/>
          <w:rFonts w:ascii="Century Gothic" w:hAnsi="Century Gothic"/>
          <w:b/>
          <w:bCs/>
        </w:rPr>
        <w:t>The</w:t>
      </w:r>
      <w:r w:rsidR="00D1087E">
        <w:rPr>
          <w:rStyle w:val="woj"/>
          <w:rFonts w:ascii="Century Gothic" w:hAnsi="Century Gothic"/>
          <w:b/>
          <w:bCs/>
        </w:rPr>
        <w:t xml:space="preserve">y are in the </w:t>
      </w:r>
      <w:r w:rsidR="00D1087E" w:rsidRPr="0075672B">
        <w:rPr>
          <w:rStyle w:val="woj"/>
          <w:rFonts w:ascii="Century Gothic" w:hAnsi="Century Gothic"/>
          <w:b/>
          <w:bCs/>
          <w:u w:val="single"/>
        </w:rPr>
        <w:t>company</w:t>
      </w:r>
      <w:r w:rsidR="00D1087E">
        <w:rPr>
          <w:rStyle w:val="woj"/>
          <w:rFonts w:ascii="Century Gothic" w:hAnsi="Century Gothic"/>
          <w:b/>
          <w:bCs/>
        </w:rPr>
        <w:t xml:space="preserve"> of many from old</w:t>
      </w:r>
      <w:r w:rsidRPr="00CF29E9">
        <w:rPr>
          <w:rStyle w:val="woj"/>
          <w:rFonts w:ascii="Century Gothic" w:hAnsi="Century Gothic"/>
          <w:b/>
          <w:bCs/>
        </w:rPr>
        <w:t xml:space="preserve"> </w:t>
      </w:r>
    </w:p>
    <w:p w:rsidR="00B26566" w:rsidRPr="00CF29E9" w:rsidRDefault="00CF29E9" w:rsidP="00CF29E9">
      <w:pPr>
        <w:pStyle w:val="NormalWeb"/>
        <w:spacing w:before="0"/>
        <w:ind w:left="720"/>
        <w:jc w:val="both"/>
        <w:rPr>
          <w:rStyle w:val="woj"/>
          <w:rFonts w:ascii="Century Gothic" w:hAnsi="Century Gothic"/>
          <w:b/>
          <w:bCs/>
          <w:i/>
          <w:sz w:val="20"/>
          <w:szCs w:val="20"/>
          <w:shd w:val="clear" w:color="auto" w:fill="FFFFFF"/>
        </w:rPr>
      </w:pPr>
      <w:r w:rsidRPr="00CF29E9">
        <w:rPr>
          <w:rFonts w:ascii="Century Gothic" w:hAnsi="Century Gothic"/>
          <w:b/>
          <w:bCs/>
          <w:i/>
          <w:sz w:val="20"/>
          <w:szCs w:val="20"/>
          <w:shd w:val="clear" w:color="auto" w:fill="FFFFFF"/>
        </w:rPr>
        <w:t>2 Peter 2:4-</w:t>
      </w:r>
      <w:r w:rsidR="00B603C7" w:rsidRPr="00B603C7">
        <w:rPr>
          <w:rFonts w:ascii="Century Gothic" w:hAnsi="Century Gothic"/>
          <w:b/>
          <w:bCs/>
          <w:i/>
          <w:color w:val="C00000"/>
          <w:sz w:val="20"/>
          <w:szCs w:val="20"/>
          <w:shd w:val="clear" w:color="auto" w:fill="FFFFFF"/>
        </w:rPr>
        <w:t>10</w:t>
      </w:r>
      <w:r w:rsidRPr="00CF29E9">
        <w:rPr>
          <w:rFonts w:ascii="Century Gothic" w:hAnsi="Century Gothic"/>
          <w:i/>
          <w:sz w:val="20"/>
          <w:szCs w:val="20"/>
          <w:shd w:val="clear" w:color="auto" w:fill="FFFFFF"/>
        </w:rPr>
        <w:t>—</w:t>
      </w:r>
      <w:r w:rsidRPr="00CF29E9">
        <w:rPr>
          <w:rFonts w:ascii="Century Gothic" w:eastAsia="Times New Roman" w:hAnsi="Century Gothic" w:cs="Segoe UI"/>
          <w:i/>
          <w:sz w:val="20"/>
          <w:szCs w:val="20"/>
          <w:bdr w:val="none" w:sz="0" w:space="0" w:color="auto"/>
        </w:rPr>
        <w:t>For if God did not spare angels when they sinned, but cast them into hell and committed them to pits of darkness, reserved for judgment</w:t>
      </w:r>
      <w:r w:rsidRPr="00CF29E9">
        <w:rPr>
          <w:rStyle w:val="text"/>
          <w:rFonts w:ascii="Century Gothic" w:hAnsi="Century Gothic" w:cs="Segoe UI"/>
          <w:i/>
          <w:sz w:val="20"/>
          <w:szCs w:val="20"/>
          <w:shd w:val="clear" w:color="auto" w:fill="FFFFFF"/>
        </w:rPr>
        <w:t>;</w:t>
      </w:r>
      <w:r w:rsidRPr="00CF29E9">
        <w:rPr>
          <w:rFonts w:ascii="Century Gothic" w:hAnsi="Century Gothic" w:cs="Segoe UI"/>
          <w:i/>
          <w:sz w:val="20"/>
          <w:szCs w:val="20"/>
          <w:shd w:val="clear" w:color="auto" w:fill="FFFFFF"/>
        </w:rPr>
        <w:t> </w:t>
      </w:r>
      <w:r w:rsidRPr="00CF29E9">
        <w:rPr>
          <w:rStyle w:val="text"/>
          <w:rFonts w:ascii="Century Gothic" w:hAnsi="Century Gothic" w:cs="Segoe UI"/>
          <w:b/>
          <w:bCs/>
          <w:i/>
          <w:sz w:val="20"/>
          <w:szCs w:val="20"/>
          <w:shd w:val="clear" w:color="auto" w:fill="FFFFFF"/>
          <w:vertAlign w:val="superscript"/>
        </w:rPr>
        <w:t>5 </w:t>
      </w:r>
      <w:r w:rsidRPr="00CF29E9">
        <w:rPr>
          <w:rStyle w:val="text"/>
          <w:rFonts w:ascii="Century Gothic" w:hAnsi="Century Gothic" w:cs="Segoe UI"/>
          <w:i/>
          <w:sz w:val="20"/>
          <w:szCs w:val="20"/>
          <w:shd w:val="clear" w:color="auto" w:fill="FFFFFF"/>
        </w:rPr>
        <w:t>and did not spare the ancient world, but preserved Noah, a preacher of righteousness, with seven others, when He brought a flood upon the world of the</w:t>
      </w:r>
      <w:r>
        <w:rPr>
          <w:rStyle w:val="text"/>
          <w:rFonts w:ascii="Century Gothic" w:hAnsi="Century Gothic" w:cs="Segoe UI"/>
          <w:i/>
          <w:sz w:val="20"/>
          <w:szCs w:val="20"/>
          <w:shd w:val="clear" w:color="auto" w:fill="FFFFFF"/>
        </w:rPr>
        <w:t xml:space="preserve"> </w:t>
      </w:r>
      <w:r w:rsidRPr="00CF29E9">
        <w:rPr>
          <w:rStyle w:val="text"/>
          <w:rFonts w:ascii="Century Gothic" w:hAnsi="Century Gothic" w:cs="Segoe UI"/>
          <w:i/>
          <w:sz w:val="20"/>
          <w:szCs w:val="20"/>
          <w:shd w:val="clear" w:color="auto" w:fill="FFFFFF"/>
        </w:rPr>
        <w:t>ungodly;</w:t>
      </w:r>
      <w:r w:rsidRPr="00CF29E9">
        <w:rPr>
          <w:rFonts w:ascii="Century Gothic" w:hAnsi="Century Gothic" w:cs="Segoe UI"/>
          <w:i/>
          <w:sz w:val="20"/>
          <w:szCs w:val="20"/>
          <w:shd w:val="clear" w:color="auto" w:fill="FFFFFF"/>
        </w:rPr>
        <w:t> </w:t>
      </w:r>
      <w:r w:rsidRPr="00CF29E9">
        <w:rPr>
          <w:rStyle w:val="text"/>
          <w:rFonts w:ascii="Century Gothic" w:hAnsi="Century Gothic" w:cs="Segoe UI"/>
          <w:b/>
          <w:bCs/>
          <w:i/>
          <w:sz w:val="20"/>
          <w:szCs w:val="20"/>
          <w:shd w:val="clear" w:color="auto" w:fill="FFFFFF"/>
          <w:vertAlign w:val="superscript"/>
        </w:rPr>
        <w:t>6 </w:t>
      </w:r>
      <w:r w:rsidRPr="00CF29E9">
        <w:rPr>
          <w:rStyle w:val="text"/>
          <w:rFonts w:ascii="Century Gothic" w:hAnsi="Century Gothic" w:cs="Segoe UI"/>
          <w:i/>
          <w:sz w:val="20"/>
          <w:szCs w:val="20"/>
          <w:shd w:val="clear" w:color="auto" w:fill="FFFFFF"/>
        </w:rPr>
        <w:t>and </w:t>
      </w:r>
      <w:r w:rsidRPr="00CF29E9">
        <w:rPr>
          <w:rStyle w:val="text"/>
          <w:rFonts w:ascii="Century Gothic" w:hAnsi="Century Gothic" w:cs="Segoe UI"/>
          <w:i/>
          <w:iCs/>
          <w:sz w:val="20"/>
          <w:szCs w:val="20"/>
          <w:shd w:val="clear" w:color="auto" w:fill="FFFFFF"/>
        </w:rPr>
        <w:t>if</w:t>
      </w:r>
      <w:r w:rsidRPr="00CF29E9">
        <w:rPr>
          <w:rStyle w:val="text"/>
          <w:rFonts w:ascii="Century Gothic" w:hAnsi="Century Gothic" w:cs="Segoe UI"/>
          <w:i/>
          <w:sz w:val="20"/>
          <w:szCs w:val="20"/>
          <w:shd w:val="clear" w:color="auto" w:fill="FFFFFF"/>
        </w:rPr>
        <w:t> He condemned the cities of Sodom and Gomorrah to destruction by reducing </w:t>
      </w:r>
      <w:r w:rsidRPr="00CF29E9">
        <w:rPr>
          <w:rStyle w:val="text"/>
          <w:rFonts w:ascii="Century Gothic" w:hAnsi="Century Gothic" w:cs="Segoe UI"/>
          <w:i/>
          <w:iCs/>
          <w:sz w:val="20"/>
          <w:szCs w:val="20"/>
          <w:shd w:val="clear" w:color="auto" w:fill="FFFFFF"/>
        </w:rPr>
        <w:t>them</w:t>
      </w:r>
      <w:r w:rsidRPr="00CF29E9">
        <w:rPr>
          <w:rStyle w:val="text"/>
          <w:rFonts w:ascii="Century Gothic" w:hAnsi="Century Gothic" w:cs="Segoe UI"/>
          <w:i/>
          <w:sz w:val="20"/>
          <w:szCs w:val="20"/>
          <w:shd w:val="clear" w:color="auto" w:fill="FFFFFF"/>
        </w:rPr>
        <w:t> to ashes, having made them an example to those who would liv</w:t>
      </w:r>
      <w:r>
        <w:rPr>
          <w:rStyle w:val="text"/>
          <w:rFonts w:ascii="Century Gothic" w:hAnsi="Century Gothic" w:cs="Segoe UI"/>
          <w:i/>
          <w:sz w:val="20"/>
          <w:szCs w:val="20"/>
          <w:shd w:val="clear" w:color="auto" w:fill="FFFFFF"/>
        </w:rPr>
        <w:t xml:space="preserve">e ungodly lives thereafter; </w:t>
      </w:r>
      <w:r w:rsidRPr="00CF29E9">
        <w:rPr>
          <w:rStyle w:val="text"/>
          <w:rFonts w:ascii="Century Gothic" w:hAnsi="Century Gothic" w:cs="Segoe UI"/>
          <w:b/>
          <w:bCs/>
          <w:i/>
          <w:sz w:val="20"/>
          <w:szCs w:val="20"/>
          <w:shd w:val="clear" w:color="auto" w:fill="FFFFFF"/>
          <w:vertAlign w:val="superscript"/>
        </w:rPr>
        <w:t>7 </w:t>
      </w:r>
      <w:r w:rsidRPr="00CF29E9">
        <w:rPr>
          <w:rStyle w:val="text"/>
          <w:rFonts w:ascii="Century Gothic" w:hAnsi="Century Gothic" w:cs="Segoe UI"/>
          <w:i/>
          <w:sz w:val="20"/>
          <w:szCs w:val="20"/>
          <w:shd w:val="clear" w:color="auto" w:fill="FFFFFF"/>
        </w:rPr>
        <w:t>and </w:t>
      </w:r>
      <w:r w:rsidRPr="00CF29E9">
        <w:rPr>
          <w:rStyle w:val="text"/>
          <w:rFonts w:ascii="Century Gothic" w:hAnsi="Century Gothic" w:cs="Segoe UI"/>
          <w:i/>
          <w:iCs/>
          <w:sz w:val="20"/>
          <w:szCs w:val="20"/>
          <w:shd w:val="clear" w:color="auto" w:fill="FFFFFF"/>
        </w:rPr>
        <w:t>if</w:t>
      </w:r>
      <w:r w:rsidRPr="00CF29E9">
        <w:rPr>
          <w:rStyle w:val="text"/>
          <w:rFonts w:ascii="Century Gothic" w:hAnsi="Century Gothic" w:cs="Segoe UI"/>
          <w:i/>
          <w:sz w:val="20"/>
          <w:szCs w:val="20"/>
          <w:shd w:val="clear" w:color="auto" w:fill="FFFFFF"/>
        </w:rPr>
        <w:t> He rescued righteous Lot, oppressed by the sensual conduct of unprincipled men</w:t>
      </w:r>
      <w:r w:rsidRPr="00CF29E9">
        <w:rPr>
          <w:rFonts w:ascii="Century Gothic" w:hAnsi="Century Gothic" w:cs="Segoe UI"/>
          <w:i/>
          <w:sz w:val="20"/>
          <w:szCs w:val="20"/>
          <w:shd w:val="clear" w:color="auto" w:fill="FFFFFF"/>
        </w:rPr>
        <w:t> </w:t>
      </w:r>
      <w:r w:rsidRPr="00CF29E9">
        <w:rPr>
          <w:rStyle w:val="text"/>
          <w:rFonts w:ascii="Century Gothic" w:hAnsi="Century Gothic" w:cs="Segoe UI"/>
          <w:b/>
          <w:bCs/>
          <w:i/>
          <w:sz w:val="20"/>
          <w:szCs w:val="20"/>
          <w:shd w:val="clear" w:color="auto" w:fill="FFFFFF"/>
          <w:vertAlign w:val="superscript"/>
        </w:rPr>
        <w:t>8 </w:t>
      </w:r>
      <w:r w:rsidRPr="00CF29E9">
        <w:rPr>
          <w:rStyle w:val="text"/>
          <w:rFonts w:ascii="Century Gothic" w:hAnsi="Century Gothic" w:cs="Segoe UI"/>
          <w:i/>
          <w:sz w:val="20"/>
          <w:szCs w:val="20"/>
          <w:shd w:val="clear" w:color="auto" w:fill="FFFFFF"/>
        </w:rPr>
        <w:t>(for by what he saw and heard </w:t>
      </w:r>
      <w:r w:rsidRPr="00CF29E9">
        <w:rPr>
          <w:rStyle w:val="text"/>
          <w:rFonts w:ascii="Century Gothic" w:hAnsi="Century Gothic" w:cs="Segoe UI"/>
          <w:i/>
          <w:iCs/>
          <w:sz w:val="20"/>
          <w:szCs w:val="20"/>
          <w:shd w:val="clear" w:color="auto" w:fill="FFFFFF"/>
        </w:rPr>
        <w:t>that</w:t>
      </w:r>
      <w:r w:rsidRPr="00CF29E9">
        <w:rPr>
          <w:rStyle w:val="text"/>
          <w:rFonts w:ascii="Century Gothic" w:hAnsi="Century Gothic" w:cs="Segoe UI"/>
          <w:i/>
          <w:sz w:val="20"/>
          <w:szCs w:val="20"/>
          <w:shd w:val="clear" w:color="auto" w:fill="FFFFFF"/>
        </w:rPr>
        <w:t> righteous man, while living among them, felt </w:t>
      </w:r>
      <w:r w:rsidRPr="00CF29E9">
        <w:rPr>
          <w:rStyle w:val="text"/>
          <w:rFonts w:ascii="Century Gothic" w:hAnsi="Century Gothic" w:cs="Segoe UI"/>
          <w:i/>
          <w:iCs/>
          <w:sz w:val="20"/>
          <w:szCs w:val="20"/>
          <w:shd w:val="clear" w:color="auto" w:fill="FFFFFF"/>
        </w:rPr>
        <w:t>his</w:t>
      </w:r>
      <w:r w:rsidRPr="00CF29E9">
        <w:rPr>
          <w:rStyle w:val="text"/>
          <w:rFonts w:ascii="Century Gothic" w:hAnsi="Century Gothic" w:cs="Segoe UI"/>
          <w:i/>
          <w:sz w:val="20"/>
          <w:szCs w:val="20"/>
          <w:shd w:val="clear" w:color="auto" w:fill="FFFFFF"/>
        </w:rPr>
        <w:t> righteous soul tormented day after day by </w:t>
      </w:r>
      <w:r w:rsidRPr="00CF29E9">
        <w:rPr>
          <w:rStyle w:val="text"/>
          <w:rFonts w:ascii="Century Gothic" w:hAnsi="Century Gothic" w:cs="Segoe UI"/>
          <w:i/>
          <w:iCs/>
          <w:sz w:val="20"/>
          <w:szCs w:val="20"/>
          <w:shd w:val="clear" w:color="auto" w:fill="FFFFFF"/>
        </w:rPr>
        <w:t>their</w:t>
      </w:r>
      <w:r w:rsidRPr="00CF29E9">
        <w:rPr>
          <w:rStyle w:val="text"/>
          <w:rFonts w:ascii="Century Gothic" w:hAnsi="Century Gothic" w:cs="Segoe UI"/>
          <w:i/>
          <w:sz w:val="20"/>
          <w:szCs w:val="20"/>
          <w:shd w:val="clear" w:color="auto" w:fill="FFFFFF"/>
        </w:rPr>
        <w:t> lawless deeds),</w:t>
      </w:r>
      <w:r w:rsidRPr="00CF29E9">
        <w:rPr>
          <w:rFonts w:ascii="Century Gothic" w:hAnsi="Century Gothic" w:cs="Segoe UI"/>
          <w:i/>
          <w:sz w:val="20"/>
          <w:szCs w:val="20"/>
          <w:shd w:val="clear" w:color="auto" w:fill="FFFFFF"/>
        </w:rPr>
        <w:t> </w:t>
      </w:r>
      <w:r w:rsidRPr="00CF29E9">
        <w:rPr>
          <w:rStyle w:val="text"/>
          <w:rFonts w:ascii="Century Gothic" w:hAnsi="Century Gothic" w:cs="Segoe UI"/>
          <w:b/>
          <w:bCs/>
          <w:i/>
          <w:sz w:val="20"/>
          <w:szCs w:val="20"/>
          <w:shd w:val="clear" w:color="auto" w:fill="FFFFFF"/>
          <w:vertAlign w:val="superscript"/>
        </w:rPr>
        <w:t>9 </w:t>
      </w:r>
      <w:r w:rsidRPr="00CF29E9">
        <w:rPr>
          <w:rStyle w:val="text"/>
          <w:rFonts w:ascii="Century Gothic" w:hAnsi="Century Gothic" w:cs="Segoe UI"/>
          <w:i/>
          <w:iCs/>
          <w:sz w:val="20"/>
          <w:szCs w:val="20"/>
          <w:shd w:val="clear" w:color="auto" w:fill="FFFFFF"/>
        </w:rPr>
        <w:t>then</w:t>
      </w:r>
      <w:r w:rsidRPr="00CF29E9">
        <w:rPr>
          <w:rStyle w:val="text"/>
          <w:rFonts w:ascii="Century Gothic" w:hAnsi="Century Gothic" w:cs="Segoe UI"/>
          <w:i/>
          <w:sz w:val="20"/>
          <w:szCs w:val="20"/>
          <w:shd w:val="clear" w:color="auto" w:fill="FFFFFF"/>
        </w:rPr>
        <w:t> the Lord knows how to rescue the godly from temptation, and to keep the unrighteous under punishment for the day of judgment,</w:t>
      </w:r>
      <w:r w:rsidRPr="00CF29E9">
        <w:rPr>
          <w:rFonts w:ascii="Century Gothic" w:hAnsi="Century Gothic" w:cs="Segoe UI"/>
          <w:i/>
          <w:sz w:val="20"/>
          <w:szCs w:val="20"/>
          <w:shd w:val="clear" w:color="auto" w:fill="FFFFFF"/>
        </w:rPr>
        <w:t> </w:t>
      </w:r>
      <w:r w:rsidRPr="00CF29E9">
        <w:rPr>
          <w:rStyle w:val="text"/>
          <w:rFonts w:ascii="Century Gothic" w:hAnsi="Century Gothic" w:cs="Segoe UI"/>
          <w:b/>
          <w:bCs/>
          <w:i/>
          <w:sz w:val="20"/>
          <w:szCs w:val="20"/>
          <w:shd w:val="clear" w:color="auto" w:fill="FFFFFF"/>
          <w:vertAlign w:val="superscript"/>
        </w:rPr>
        <w:t>10 </w:t>
      </w:r>
      <w:r w:rsidRPr="00CF29E9">
        <w:rPr>
          <w:rStyle w:val="text"/>
          <w:rFonts w:ascii="Century Gothic" w:hAnsi="Century Gothic" w:cs="Segoe UI"/>
          <w:i/>
          <w:sz w:val="20"/>
          <w:szCs w:val="20"/>
          <w:shd w:val="clear" w:color="auto" w:fill="FFFFFF"/>
        </w:rPr>
        <w:t>and especially those who indulge the flesh in </w:t>
      </w:r>
      <w:r w:rsidRPr="00CF29E9">
        <w:rPr>
          <w:rStyle w:val="text"/>
          <w:rFonts w:ascii="Century Gothic" w:hAnsi="Century Gothic" w:cs="Segoe UI"/>
          <w:i/>
          <w:iCs/>
          <w:sz w:val="20"/>
          <w:szCs w:val="20"/>
          <w:shd w:val="clear" w:color="auto" w:fill="FFFFFF"/>
        </w:rPr>
        <w:t>its</w:t>
      </w:r>
      <w:r w:rsidRPr="00CF29E9">
        <w:rPr>
          <w:rStyle w:val="text"/>
          <w:rFonts w:ascii="Century Gothic" w:hAnsi="Century Gothic" w:cs="Segoe UI"/>
          <w:i/>
          <w:sz w:val="20"/>
          <w:szCs w:val="20"/>
          <w:shd w:val="clear" w:color="auto" w:fill="FFFFFF"/>
        </w:rPr>
        <w:t> corrupt desires and despise authority.</w:t>
      </w:r>
    </w:p>
    <w:p w:rsidR="00CF29E9" w:rsidRDefault="00D1087E" w:rsidP="00CE3782">
      <w:pPr>
        <w:pStyle w:val="NormalWeb"/>
        <w:numPr>
          <w:ilvl w:val="0"/>
          <w:numId w:val="13"/>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Fallen a</w:t>
      </w:r>
      <w:r w:rsidR="00CF29E9">
        <w:rPr>
          <w:rStyle w:val="woj"/>
          <w:rFonts w:ascii="Century Gothic" w:hAnsi="Century Gothic"/>
          <w:bCs/>
          <w:sz w:val="20"/>
          <w:szCs w:val="20"/>
          <w:shd w:val="clear" w:color="auto" w:fill="FFFFFF"/>
        </w:rPr>
        <w:t xml:space="preserve">ngels, </w:t>
      </w:r>
      <w:r w:rsidR="00CF29E9" w:rsidRPr="00D1087E">
        <w:rPr>
          <w:rStyle w:val="woj"/>
          <w:rFonts w:ascii="Century Gothic" w:hAnsi="Century Gothic"/>
          <w:b/>
          <w:bCs/>
          <w:sz w:val="20"/>
          <w:szCs w:val="20"/>
          <w:shd w:val="clear" w:color="auto" w:fill="FFFFFF"/>
        </w:rPr>
        <w:t>v4</w:t>
      </w:r>
    </w:p>
    <w:p w:rsidR="00CF29E9" w:rsidRDefault="0001319C" w:rsidP="00CE3782">
      <w:pPr>
        <w:pStyle w:val="NormalWeb"/>
        <w:numPr>
          <w:ilvl w:val="0"/>
          <w:numId w:val="13"/>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The ancient world, </w:t>
      </w:r>
      <w:r w:rsidRPr="00D1087E">
        <w:rPr>
          <w:rStyle w:val="woj"/>
          <w:rFonts w:ascii="Century Gothic" w:hAnsi="Century Gothic"/>
          <w:b/>
          <w:bCs/>
          <w:sz w:val="20"/>
          <w:szCs w:val="20"/>
          <w:shd w:val="clear" w:color="auto" w:fill="FFFFFF"/>
        </w:rPr>
        <w:t>v5</w:t>
      </w:r>
    </w:p>
    <w:p w:rsidR="0001319C" w:rsidRPr="009A6074" w:rsidRDefault="0001319C" w:rsidP="00CE3782">
      <w:pPr>
        <w:pStyle w:val="NormalWeb"/>
        <w:numPr>
          <w:ilvl w:val="0"/>
          <w:numId w:val="13"/>
        </w:numPr>
        <w:spacing w:before="0"/>
        <w:jc w:val="both"/>
        <w:rPr>
          <w:rStyle w:val="woj"/>
          <w:rFonts w:ascii="Century Gothic" w:hAnsi="Century Gothic"/>
          <w:bCs/>
          <w:sz w:val="20"/>
          <w:szCs w:val="20"/>
          <w:shd w:val="clear" w:color="auto" w:fill="FFFFFF"/>
        </w:rPr>
      </w:pPr>
      <w:r>
        <w:rPr>
          <w:rStyle w:val="woj"/>
          <w:rFonts w:ascii="Century Gothic" w:hAnsi="Century Gothic"/>
          <w:bCs/>
          <w:sz w:val="20"/>
          <w:szCs w:val="20"/>
          <w:shd w:val="clear" w:color="auto" w:fill="FFFFFF"/>
        </w:rPr>
        <w:t xml:space="preserve">Sodom and Gomorrah, </w:t>
      </w:r>
      <w:r w:rsidRPr="00D1087E">
        <w:rPr>
          <w:rStyle w:val="woj"/>
          <w:rFonts w:ascii="Century Gothic" w:hAnsi="Century Gothic"/>
          <w:b/>
          <w:bCs/>
          <w:sz w:val="20"/>
          <w:szCs w:val="20"/>
          <w:shd w:val="clear" w:color="auto" w:fill="FFFFFF"/>
        </w:rPr>
        <w:t>vv6-8</w:t>
      </w:r>
    </w:p>
    <w:p w:rsidR="009A6074" w:rsidRDefault="009A6074" w:rsidP="009A6074">
      <w:pPr>
        <w:pStyle w:val="NormalWeb"/>
        <w:spacing w:before="0"/>
        <w:ind w:left="720"/>
        <w:jc w:val="both"/>
        <w:rPr>
          <w:rStyle w:val="woj"/>
          <w:rFonts w:ascii="Century Gothic" w:hAnsi="Century Gothic"/>
          <w:bCs/>
          <w:sz w:val="20"/>
          <w:szCs w:val="20"/>
          <w:shd w:val="clear" w:color="auto" w:fill="FFFFFF"/>
        </w:rPr>
      </w:pPr>
    </w:p>
    <w:p w:rsidR="009A6074" w:rsidRDefault="009A6074" w:rsidP="009A6074">
      <w:pPr>
        <w:pStyle w:val="NormalWeb"/>
        <w:spacing w:before="0"/>
        <w:ind w:left="720"/>
        <w:jc w:val="both"/>
        <w:rPr>
          <w:rStyle w:val="woj"/>
          <w:rFonts w:ascii="Century Gothic" w:hAnsi="Century Gothic"/>
          <w:bCs/>
          <w:sz w:val="20"/>
          <w:szCs w:val="20"/>
          <w:shd w:val="clear" w:color="auto" w:fill="FFFFFF"/>
        </w:rPr>
      </w:pPr>
    </w:p>
    <w:p w:rsidR="009A6074" w:rsidRDefault="009A6074" w:rsidP="009A6074">
      <w:pPr>
        <w:pStyle w:val="NormalWeb"/>
        <w:spacing w:before="0"/>
        <w:ind w:left="720"/>
        <w:jc w:val="both"/>
        <w:rPr>
          <w:rStyle w:val="woj"/>
          <w:rFonts w:ascii="Century Gothic" w:hAnsi="Century Gothic"/>
          <w:bCs/>
          <w:sz w:val="20"/>
          <w:szCs w:val="20"/>
          <w:shd w:val="clear" w:color="auto" w:fill="FFFFFF"/>
        </w:rPr>
      </w:pPr>
    </w:p>
    <w:p w:rsidR="00500632" w:rsidRPr="00C5333D" w:rsidRDefault="00500632" w:rsidP="00500632">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sidRPr="00C5333D">
        <w:rPr>
          <w:rFonts w:ascii="Century Gothic" w:hAnsi="Century Gothic"/>
          <w:b/>
          <w:bCs/>
          <w:shd w:val="clear" w:color="auto" w:fill="FFFFFF"/>
        </w:rPr>
        <w:lastRenderedPageBreak/>
        <w:t>Conclusion</w:t>
      </w:r>
    </w:p>
    <w:p w:rsidR="00C74AEB" w:rsidRPr="00D951D1" w:rsidRDefault="00D1087E" w:rsidP="004546F4">
      <w:pPr>
        <w:shd w:val="clear" w:color="auto" w:fill="FFFFFF"/>
        <w:spacing w:after="100" w:afterAutospacing="1"/>
        <w:jc w:val="both"/>
        <w:rPr>
          <w:rFonts w:ascii="Century Gothic" w:eastAsia="Times New Roman" w:hAnsi="Century Gothic" w:cs="Arial"/>
          <w:color w:val="000000"/>
          <w:sz w:val="20"/>
          <w:szCs w:val="20"/>
        </w:rPr>
      </w:pPr>
      <w:r w:rsidRPr="00D951D1">
        <w:rPr>
          <w:rFonts w:ascii="Century Gothic" w:eastAsia="Times New Roman" w:hAnsi="Century Gothic" w:cs="Arial"/>
          <w:color w:val="000000"/>
          <w:sz w:val="20"/>
          <w:szCs w:val="20"/>
        </w:rPr>
        <w:t xml:space="preserve">Peter will fill in much more related to discerning how to identify false teachers.  </w:t>
      </w:r>
    </w:p>
    <w:p w:rsidR="00D951D1" w:rsidRPr="00D951D1" w:rsidRDefault="00D951D1" w:rsidP="004546F4">
      <w:pPr>
        <w:shd w:val="clear" w:color="auto" w:fill="FFFFFF"/>
        <w:spacing w:after="100" w:afterAutospacing="1"/>
        <w:jc w:val="both"/>
        <w:rPr>
          <w:rFonts w:ascii="Century Gothic" w:eastAsia="Times New Roman" w:hAnsi="Century Gothic" w:cs="Arial"/>
          <w:color w:val="000000"/>
          <w:sz w:val="20"/>
          <w:szCs w:val="20"/>
        </w:rPr>
      </w:pPr>
      <w:r w:rsidRPr="00D951D1">
        <w:rPr>
          <w:rFonts w:ascii="Century Gothic" w:eastAsia="Times New Roman" w:hAnsi="Century Gothic" w:cs="Arial"/>
          <w:color w:val="000000"/>
          <w:sz w:val="20"/>
          <w:szCs w:val="20"/>
        </w:rPr>
        <w:t>Q: How alert are you to these teachers?</w:t>
      </w:r>
    </w:p>
    <w:p w:rsidR="00D951D1" w:rsidRPr="00D951D1" w:rsidRDefault="00D951D1" w:rsidP="004546F4">
      <w:pPr>
        <w:shd w:val="clear" w:color="auto" w:fill="FFFFFF"/>
        <w:spacing w:after="100" w:afterAutospacing="1"/>
        <w:jc w:val="both"/>
        <w:rPr>
          <w:rFonts w:ascii="Century Gothic" w:eastAsia="Times New Roman" w:hAnsi="Century Gothic" w:cs="Arial"/>
          <w:color w:val="000000"/>
          <w:sz w:val="20"/>
          <w:szCs w:val="20"/>
        </w:rPr>
      </w:pPr>
      <w:r w:rsidRPr="00D951D1">
        <w:rPr>
          <w:rFonts w:ascii="Century Gothic" w:eastAsia="Times New Roman" w:hAnsi="Century Gothic" w:cs="Arial"/>
          <w:color w:val="000000"/>
          <w:sz w:val="20"/>
          <w:szCs w:val="20"/>
        </w:rPr>
        <w:t xml:space="preserve">So many are deceived, exploited, and damned because of their damning heresies. May God in His mercy snatch many from such lies.  </w:t>
      </w:r>
    </w:p>
    <w:p w:rsidR="009A1C31" w:rsidRPr="00D951D1" w:rsidRDefault="00D951D1" w:rsidP="00D951D1">
      <w:pPr>
        <w:shd w:val="clear" w:color="auto" w:fill="FFFFFF"/>
        <w:spacing w:after="100" w:afterAutospacing="1"/>
        <w:ind w:left="360"/>
        <w:jc w:val="both"/>
        <w:rPr>
          <w:rFonts w:ascii="Century Gothic" w:eastAsia="Times New Roman" w:hAnsi="Century Gothic" w:cs="Arial"/>
          <w:color w:val="000000"/>
          <w:sz w:val="20"/>
          <w:szCs w:val="20"/>
        </w:rPr>
      </w:pPr>
      <w:r w:rsidRPr="00D951D1">
        <w:rPr>
          <w:rFonts w:ascii="Century Gothic" w:eastAsia="Times New Roman" w:hAnsi="Century Gothic" w:cs="Arial"/>
          <w:b/>
          <w:color w:val="000000"/>
          <w:sz w:val="20"/>
          <w:szCs w:val="20"/>
        </w:rPr>
        <w:t>Jude 1:17-23</w:t>
      </w:r>
      <w:r w:rsidRPr="00D951D1">
        <w:rPr>
          <w:rFonts w:ascii="Century Gothic" w:eastAsia="Times New Roman" w:hAnsi="Century Gothic" w:cs="Arial"/>
          <w:color w:val="000000"/>
          <w:sz w:val="20"/>
          <w:szCs w:val="20"/>
        </w:rPr>
        <w:t>—</w:t>
      </w:r>
      <w:r w:rsidRPr="00D951D1">
        <w:rPr>
          <w:rStyle w:val="text"/>
          <w:rFonts w:ascii="Century Gothic" w:hAnsi="Century Gothic" w:cs="Segoe UI"/>
          <w:i/>
          <w:color w:val="000000"/>
          <w:sz w:val="20"/>
          <w:szCs w:val="20"/>
          <w:shd w:val="clear" w:color="auto" w:fill="FFFFFF"/>
        </w:rPr>
        <w:t>But you, beloved, ought to remember the words that were spoken beforehand by the apostles of our Lord Jesus Christ,</w:t>
      </w:r>
      <w:r w:rsidRPr="00D951D1">
        <w:rPr>
          <w:rFonts w:ascii="Century Gothic" w:hAnsi="Century Gothic" w:cs="Segoe UI"/>
          <w:i/>
          <w:color w:val="000000"/>
          <w:sz w:val="20"/>
          <w:szCs w:val="20"/>
          <w:shd w:val="clear" w:color="auto" w:fill="FFFFFF"/>
        </w:rPr>
        <w:t> </w:t>
      </w:r>
      <w:r w:rsidRPr="00D951D1">
        <w:rPr>
          <w:rStyle w:val="text"/>
          <w:rFonts w:ascii="Century Gothic" w:hAnsi="Century Gothic" w:cs="Segoe UI"/>
          <w:b/>
          <w:bCs/>
          <w:i/>
          <w:color w:val="000000"/>
          <w:sz w:val="20"/>
          <w:szCs w:val="20"/>
          <w:shd w:val="clear" w:color="auto" w:fill="FFFFFF"/>
          <w:vertAlign w:val="superscript"/>
        </w:rPr>
        <w:t>18 </w:t>
      </w:r>
      <w:r w:rsidRPr="00D951D1">
        <w:rPr>
          <w:rStyle w:val="text"/>
          <w:rFonts w:ascii="Century Gothic" w:hAnsi="Century Gothic" w:cs="Segoe UI"/>
          <w:i/>
          <w:color w:val="000000"/>
          <w:sz w:val="20"/>
          <w:szCs w:val="20"/>
          <w:shd w:val="clear" w:color="auto" w:fill="FFFFFF"/>
        </w:rPr>
        <w:t>that they were saying to you, “In the last time there will be mockers, following after their own ungodly lusts.”</w:t>
      </w:r>
      <w:r w:rsidRPr="00D951D1">
        <w:rPr>
          <w:rFonts w:ascii="Century Gothic" w:hAnsi="Century Gothic" w:cs="Segoe UI"/>
          <w:i/>
          <w:color w:val="000000"/>
          <w:sz w:val="20"/>
          <w:szCs w:val="20"/>
          <w:shd w:val="clear" w:color="auto" w:fill="FFFFFF"/>
        </w:rPr>
        <w:t> </w:t>
      </w:r>
      <w:r w:rsidRPr="00D951D1">
        <w:rPr>
          <w:rStyle w:val="text"/>
          <w:rFonts w:ascii="Century Gothic" w:hAnsi="Century Gothic" w:cs="Segoe UI"/>
          <w:b/>
          <w:bCs/>
          <w:i/>
          <w:color w:val="000000"/>
          <w:sz w:val="20"/>
          <w:szCs w:val="20"/>
          <w:shd w:val="clear" w:color="auto" w:fill="FFFFFF"/>
          <w:vertAlign w:val="superscript"/>
        </w:rPr>
        <w:t>19 </w:t>
      </w:r>
      <w:r w:rsidRPr="00D951D1">
        <w:rPr>
          <w:rStyle w:val="text"/>
          <w:rFonts w:ascii="Century Gothic" w:hAnsi="Century Gothic" w:cs="Segoe UI"/>
          <w:i/>
          <w:color w:val="000000"/>
          <w:sz w:val="20"/>
          <w:szCs w:val="20"/>
          <w:shd w:val="clear" w:color="auto" w:fill="FFFFFF"/>
        </w:rPr>
        <w:t>These are the ones who cause divisions, worldly-minded, devoid of the Spirit.</w:t>
      </w:r>
      <w:r w:rsidRPr="00D951D1">
        <w:rPr>
          <w:rFonts w:ascii="Century Gothic" w:hAnsi="Century Gothic" w:cs="Segoe UI"/>
          <w:i/>
          <w:color w:val="000000"/>
          <w:sz w:val="20"/>
          <w:szCs w:val="20"/>
          <w:shd w:val="clear" w:color="auto" w:fill="FFFFFF"/>
        </w:rPr>
        <w:t> </w:t>
      </w:r>
      <w:r w:rsidRPr="00D951D1">
        <w:rPr>
          <w:rStyle w:val="text"/>
          <w:rFonts w:ascii="Century Gothic" w:hAnsi="Century Gothic" w:cs="Segoe UI"/>
          <w:b/>
          <w:bCs/>
          <w:i/>
          <w:color w:val="000000"/>
          <w:sz w:val="20"/>
          <w:szCs w:val="20"/>
          <w:shd w:val="clear" w:color="auto" w:fill="FFFFFF"/>
          <w:vertAlign w:val="superscript"/>
        </w:rPr>
        <w:t>20 </w:t>
      </w:r>
      <w:r w:rsidRPr="00D951D1">
        <w:rPr>
          <w:rStyle w:val="text"/>
          <w:rFonts w:ascii="Century Gothic" w:hAnsi="Century Gothic" w:cs="Segoe UI"/>
          <w:i/>
          <w:color w:val="000000"/>
          <w:sz w:val="20"/>
          <w:szCs w:val="20"/>
          <w:shd w:val="clear" w:color="auto" w:fill="FFFFFF"/>
        </w:rPr>
        <w:t>But you, beloved, building yourselves up on your most holy faith, praying in the Holy Spirit,</w:t>
      </w:r>
      <w:r w:rsidRPr="00D951D1">
        <w:rPr>
          <w:rFonts w:ascii="Century Gothic" w:hAnsi="Century Gothic" w:cs="Segoe UI"/>
          <w:i/>
          <w:color w:val="000000"/>
          <w:sz w:val="20"/>
          <w:szCs w:val="20"/>
          <w:shd w:val="clear" w:color="auto" w:fill="FFFFFF"/>
        </w:rPr>
        <w:t> </w:t>
      </w:r>
      <w:r w:rsidRPr="00D951D1">
        <w:rPr>
          <w:rStyle w:val="text"/>
          <w:rFonts w:ascii="Century Gothic" w:hAnsi="Century Gothic" w:cs="Segoe UI"/>
          <w:b/>
          <w:bCs/>
          <w:i/>
          <w:color w:val="000000"/>
          <w:sz w:val="20"/>
          <w:szCs w:val="20"/>
          <w:shd w:val="clear" w:color="auto" w:fill="FFFFFF"/>
          <w:vertAlign w:val="superscript"/>
        </w:rPr>
        <w:t>21 </w:t>
      </w:r>
      <w:r w:rsidRPr="00D951D1">
        <w:rPr>
          <w:rStyle w:val="text"/>
          <w:rFonts w:ascii="Century Gothic" w:hAnsi="Century Gothic" w:cs="Segoe UI"/>
          <w:i/>
          <w:color w:val="000000"/>
          <w:sz w:val="20"/>
          <w:szCs w:val="20"/>
          <w:shd w:val="clear" w:color="auto" w:fill="FFFFFF"/>
        </w:rPr>
        <w:t>keep yourselves in the love of God, waiting anxiously for the mercy of our Lord Jesus Christ to eternal life.</w:t>
      </w:r>
      <w:r w:rsidRPr="00D951D1">
        <w:rPr>
          <w:rFonts w:ascii="Century Gothic" w:hAnsi="Century Gothic" w:cs="Segoe UI"/>
          <w:i/>
          <w:color w:val="000000"/>
          <w:sz w:val="20"/>
          <w:szCs w:val="20"/>
          <w:shd w:val="clear" w:color="auto" w:fill="FFFFFF"/>
        </w:rPr>
        <w:t> </w:t>
      </w:r>
      <w:r w:rsidRPr="00D951D1">
        <w:rPr>
          <w:rStyle w:val="text"/>
          <w:rFonts w:ascii="Century Gothic" w:hAnsi="Century Gothic" w:cs="Segoe UI"/>
          <w:b/>
          <w:bCs/>
          <w:i/>
          <w:color w:val="000000"/>
          <w:sz w:val="20"/>
          <w:szCs w:val="20"/>
          <w:shd w:val="clear" w:color="auto" w:fill="FFFFFF"/>
          <w:vertAlign w:val="superscript"/>
        </w:rPr>
        <w:t>22 </w:t>
      </w:r>
      <w:r w:rsidRPr="00D951D1">
        <w:rPr>
          <w:rStyle w:val="text"/>
          <w:rFonts w:ascii="Century Gothic" w:hAnsi="Century Gothic" w:cs="Segoe UI"/>
          <w:i/>
          <w:color w:val="000000"/>
          <w:sz w:val="20"/>
          <w:szCs w:val="20"/>
          <w:shd w:val="clear" w:color="auto" w:fill="FFFFFF"/>
        </w:rPr>
        <w:t>And have mercy on some, who are doubting;</w:t>
      </w:r>
      <w:r w:rsidRPr="00D951D1">
        <w:rPr>
          <w:rFonts w:ascii="Century Gothic" w:hAnsi="Century Gothic" w:cs="Segoe UI"/>
          <w:i/>
          <w:color w:val="000000"/>
          <w:sz w:val="20"/>
          <w:szCs w:val="20"/>
          <w:shd w:val="clear" w:color="auto" w:fill="FFFFFF"/>
        </w:rPr>
        <w:t> </w:t>
      </w:r>
      <w:r w:rsidRPr="00D951D1">
        <w:rPr>
          <w:rStyle w:val="text"/>
          <w:rFonts w:ascii="Century Gothic" w:hAnsi="Century Gothic" w:cs="Segoe UI"/>
          <w:b/>
          <w:bCs/>
          <w:i/>
          <w:color w:val="000000"/>
          <w:sz w:val="20"/>
          <w:szCs w:val="20"/>
          <w:shd w:val="clear" w:color="auto" w:fill="FFFFFF"/>
          <w:vertAlign w:val="superscript"/>
        </w:rPr>
        <w:t>23 </w:t>
      </w:r>
      <w:r w:rsidRPr="00D951D1">
        <w:rPr>
          <w:rStyle w:val="text"/>
          <w:rFonts w:ascii="Century Gothic" w:hAnsi="Century Gothic" w:cs="Segoe UI"/>
          <w:i/>
          <w:color w:val="000000"/>
          <w:sz w:val="20"/>
          <w:szCs w:val="20"/>
          <w:shd w:val="clear" w:color="auto" w:fill="FFFFFF"/>
        </w:rPr>
        <w:t>save others, snatching them out of the fire; and on some have mercy with fear, hating even the garment polluted by the flesh.</w:t>
      </w:r>
    </w:p>
    <w:p w:rsidR="00377C6C" w:rsidRDefault="00C74AEB" w:rsidP="007869B0">
      <w:pPr>
        <w:pStyle w:val="NormalWeb"/>
        <w:pBdr>
          <w:top w:val="none" w:sz="0" w:space="0" w:color="auto"/>
          <w:left w:val="none" w:sz="0" w:space="0" w:color="auto"/>
          <w:bottom w:val="single" w:sz="4" w:space="1" w:color="auto"/>
          <w:right w:val="none" w:sz="0" w:space="0" w:color="auto"/>
          <w:between w:val="none" w:sz="0" w:space="0" w:color="auto"/>
          <w:bar w:val="none" w:sz="0" w:color="auto"/>
        </w:pBdr>
        <w:spacing w:before="0"/>
        <w:jc w:val="both"/>
        <w:rPr>
          <w:rFonts w:ascii="Century Gothic" w:hAnsi="Century Gothic" w:cs="Segoe UI"/>
          <w:i/>
          <w:shd w:val="clear" w:color="auto" w:fill="FFFFFF"/>
        </w:rPr>
      </w:pPr>
      <w:r>
        <w:rPr>
          <w:rFonts w:ascii="Century Gothic" w:hAnsi="Century Gothic" w:cs="Segoe UI"/>
          <w:b/>
          <w:shd w:val="clear" w:color="auto" w:fill="FFFFFF"/>
        </w:rPr>
        <w:t>B</w:t>
      </w:r>
      <w:r w:rsidR="00743C53" w:rsidRPr="00C5333D">
        <w:rPr>
          <w:rFonts w:ascii="Century Gothic" w:hAnsi="Century Gothic" w:cs="Segoe UI"/>
          <w:b/>
          <w:shd w:val="clear" w:color="auto" w:fill="FFFFFF"/>
        </w:rPr>
        <w:t>enediction</w:t>
      </w:r>
    </w:p>
    <w:p w:rsidR="00842150" w:rsidRPr="0001319C" w:rsidRDefault="0001319C" w:rsidP="00842150">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entury Gothic" w:hAnsi="Century Gothic" w:cs="Segoe UI"/>
          <w:i/>
          <w:sz w:val="20"/>
          <w:szCs w:val="20"/>
          <w:shd w:val="clear" w:color="auto" w:fill="FFFFFF"/>
        </w:rPr>
      </w:pPr>
      <w:r w:rsidRPr="0001319C">
        <w:rPr>
          <w:rStyle w:val="text"/>
          <w:rFonts w:ascii="Century Gothic" w:hAnsi="Century Gothic" w:cs="Segoe UI"/>
          <w:b/>
          <w:sz w:val="20"/>
          <w:szCs w:val="20"/>
          <w:shd w:val="clear" w:color="auto" w:fill="FFFFFF"/>
        </w:rPr>
        <w:t>2 Corinthians 13:14</w:t>
      </w:r>
      <w:r w:rsidRPr="0001319C">
        <w:rPr>
          <w:rStyle w:val="text"/>
          <w:rFonts w:ascii="Century Gothic" w:hAnsi="Century Gothic" w:cs="Segoe UI"/>
          <w:i/>
          <w:sz w:val="20"/>
          <w:szCs w:val="20"/>
          <w:shd w:val="clear" w:color="auto" w:fill="FFFFFF"/>
        </w:rPr>
        <w:t>—</w:t>
      </w:r>
      <w:r w:rsidRPr="0001319C">
        <w:rPr>
          <w:rFonts w:ascii="Century Gothic" w:hAnsi="Century Gothic" w:cs="Segoe UI"/>
          <w:i/>
          <w:sz w:val="20"/>
          <w:szCs w:val="20"/>
          <w:shd w:val="clear" w:color="auto" w:fill="FFFFFF"/>
        </w:rPr>
        <w:t>The grace of the Lord Jesus Christ, and the love of God, and the fellowship of the Holy Spirit, be with you all.</w:t>
      </w:r>
      <w:r>
        <w:rPr>
          <w:rStyle w:val="text"/>
          <w:rFonts w:ascii="Century Gothic" w:hAnsi="Century Gothic" w:cs="Segoe UI"/>
          <w:i/>
          <w:sz w:val="20"/>
          <w:szCs w:val="20"/>
          <w:shd w:val="clear" w:color="auto" w:fill="FFFFFF"/>
        </w:rPr>
        <w:t xml:space="preserve"> </w:t>
      </w:r>
      <w:r w:rsidR="00377C6C" w:rsidRPr="00842150">
        <w:rPr>
          <w:rFonts w:ascii="Century Gothic" w:hAnsi="Century Gothic" w:cs="Segoe UI"/>
          <w:sz w:val="20"/>
          <w:szCs w:val="20"/>
        </w:rPr>
        <w:t>[</w:t>
      </w:r>
      <w:r w:rsidR="0062218D" w:rsidRPr="00842150">
        <w:rPr>
          <w:rFonts w:ascii="Century Gothic" w:hAnsi="Century Gothic" w:cs="Segoe UI"/>
          <w:sz w:val="20"/>
          <w:szCs w:val="20"/>
        </w:rPr>
        <w:t>Amen</w:t>
      </w:r>
      <w:r w:rsidR="00846260" w:rsidRPr="00842150">
        <w:rPr>
          <w:rFonts w:ascii="Century Gothic" w:hAnsi="Century Gothic" w:cs="Segoe UI"/>
          <w:sz w:val="20"/>
          <w:szCs w:val="20"/>
        </w:rPr>
        <w:t>]</w:t>
      </w:r>
      <w:r w:rsidR="00377C6C" w:rsidRPr="00842150">
        <w:rPr>
          <w:rFonts w:ascii="Century Gothic" w:hAnsi="Century Gothic" w:cs="Segoe UI"/>
          <w:sz w:val="20"/>
          <w:szCs w:val="20"/>
        </w:rPr>
        <w:t>.</w:t>
      </w:r>
      <w:r w:rsidR="0062218D" w:rsidRPr="00842150">
        <w:rPr>
          <w:rFonts w:ascii="Century Gothic" w:hAnsi="Century Gothic" w:cs="Segoe UI"/>
          <w:sz w:val="20"/>
          <w:szCs w:val="20"/>
        </w:rPr>
        <w:t xml:space="preserve"> </w:t>
      </w:r>
    </w:p>
    <w:p w:rsidR="00C74AEB" w:rsidRDefault="00C74AEB">
      <w:pPr>
        <w:pStyle w:val="NormalWeb"/>
        <w:pBdr>
          <w:bottom w:val="single" w:sz="12" w:space="0" w:color="000000"/>
        </w:pBdr>
        <w:jc w:val="both"/>
        <w:rPr>
          <w:rFonts w:ascii="Century Gothic" w:hAnsi="Century Gothic"/>
          <w:b/>
          <w:bCs/>
          <w:shd w:val="clear" w:color="auto" w:fill="FFFFFF"/>
        </w:rPr>
      </w:pPr>
    </w:p>
    <w:p w:rsidR="00206841" w:rsidRDefault="00206841">
      <w:pPr>
        <w:pStyle w:val="NormalWeb"/>
        <w:pBdr>
          <w:bottom w:val="single" w:sz="12" w:space="0" w:color="000000"/>
        </w:pBdr>
        <w:jc w:val="both"/>
        <w:rPr>
          <w:rFonts w:ascii="Century Gothic" w:hAnsi="Century Gothic"/>
          <w:b/>
          <w:bCs/>
          <w:shd w:val="clear" w:color="auto" w:fill="FFFFFF"/>
        </w:rPr>
      </w:pPr>
    </w:p>
    <w:p w:rsidR="00B17EB0" w:rsidRDefault="00B17EB0">
      <w:pPr>
        <w:pStyle w:val="NormalWeb"/>
        <w:pBdr>
          <w:bottom w:val="single" w:sz="12" w:space="0" w:color="000000"/>
        </w:pBdr>
        <w:jc w:val="both"/>
        <w:rPr>
          <w:rFonts w:ascii="Century Gothic" w:hAnsi="Century Gothic"/>
          <w:b/>
          <w:bCs/>
          <w:shd w:val="clear" w:color="auto" w:fill="FFFFFF"/>
        </w:rPr>
      </w:pPr>
    </w:p>
    <w:p w:rsidR="009A5D67" w:rsidRDefault="009A5D67">
      <w:pPr>
        <w:pStyle w:val="NormalWeb"/>
        <w:pBdr>
          <w:bottom w:val="single" w:sz="12" w:space="0" w:color="000000"/>
        </w:pBdr>
        <w:jc w:val="both"/>
        <w:rPr>
          <w:rFonts w:ascii="Century Gothic" w:hAnsi="Century Gothic"/>
          <w:b/>
          <w:bCs/>
          <w:shd w:val="clear" w:color="auto" w:fill="FFFFFF"/>
        </w:rPr>
      </w:pPr>
    </w:p>
    <w:p w:rsidR="0075672B" w:rsidRDefault="0075672B">
      <w:pPr>
        <w:pStyle w:val="NormalWeb"/>
        <w:pBdr>
          <w:bottom w:val="single" w:sz="12" w:space="0" w:color="000000"/>
        </w:pBdr>
        <w:jc w:val="both"/>
        <w:rPr>
          <w:rFonts w:ascii="Century Gothic" w:hAnsi="Century Gothic"/>
          <w:b/>
          <w:bCs/>
          <w:shd w:val="clear" w:color="auto" w:fill="FFFFFF"/>
        </w:rPr>
      </w:pPr>
    </w:p>
    <w:p w:rsidR="0075672B" w:rsidRDefault="0075672B">
      <w:pPr>
        <w:pStyle w:val="NormalWeb"/>
        <w:pBdr>
          <w:bottom w:val="single" w:sz="12" w:space="0" w:color="000000"/>
        </w:pBdr>
        <w:jc w:val="both"/>
        <w:rPr>
          <w:rFonts w:ascii="Century Gothic" w:hAnsi="Century Gothic"/>
          <w:b/>
          <w:bCs/>
          <w:shd w:val="clear" w:color="auto" w:fill="FFFFFF"/>
        </w:rPr>
      </w:pPr>
      <w:bookmarkStart w:id="0" w:name="_GoBack"/>
      <w:bookmarkEnd w:id="0"/>
    </w:p>
    <w:p w:rsidR="00985EFD" w:rsidRDefault="00845CE9">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7624F2"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ESV Expository Commentary, Hebrews-Revelation</w:t>
      </w:r>
    </w:p>
    <w:p w:rsidR="00D42629" w:rsidRPr="008B3495" w:rsidRDefault="00D42629">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Michael Green, </w:t>
      </w:r>
      <w:r w:rsidRPr="00D42629">
        <w:rPr>
          <w:rFonts w:ascii="Century Gothic" w:hAnsi="Century Gothic"/>
          <w:i/>
          <w:sz w:val="14"/>
          <w:szCs w:val="14"/>
          <w:shd w:val="clear" w:color="auto" w:fill="FFFFFF"/>
        </w:rPr>
        <w:t>The Second General Epistle of Peter and the Epistle of Jude</w:t>
      </w:r>
      <w:r>
        <w:rPr>
          <w:rFonts w:ascii="Century Gothic" w:hAnsi="Century Gothic"/>
          <w:i/>
          <w:sz w:val="14"/>
          <w:szCs w:val="14"/>
          <w:shd w:val="clear" w:color="auto" w:fill="FFFFFF"/>
        </w:rPr>
        <w:t xml:space="preserve"> (Tyndale NT Commentaries)</w:t>
      </w:r>
    </w:p>
    <w:p w:rsidR="007624F2" w:rsidRPr="00EF060C" w:rsidRDefault="007624F2">
      <w:pPr>
        <w:pStyle w:val="NormalWeb"/>
        <w:spacing w:before="0" w:after="0" w:line="276" w:lineRule="auto"/>
        <w:ind w:left="360"/>
        <w:rPr>
          <w:rFonts w:ascii="Century Gothic" w:hAnsi="Century Gothic"/>
          <w:color w:val="auto"/>
          <w:sz w:val="14"/>
          <w:szCs w:val="14"/>
          <w:shd w:val="clear" w:color="auto" w:fill="FFFFFF"/>
        </w:rPr>
      </w:pPr>
      <w:r w:rsidRPr="008B3495">
        <w:rPr>
          <w:rFonts w:ascii="Century Gothic" w:hAnsi="Century Gothic"/>
          <w:sz w:val="14"/>
          <w:szCs w:val="14"/>
          <w:shd w:val="clear" w:color="auto" w:fill="FFFFFF"/>
        </w:rPr>
        <w:t xml:space="preserve">R.C.H. Lenski,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 xml:space="preserve">f John, and the </w:t>
      </w:r>
      <w:r w:rsidR="008B3495" w:rsidRPr="00EF060C">
        <w:rPr>
          <w:rFonts w:ascii="Century Gothic" w:hAnsi="Century Gothic"/>
          <w:color w:val="auto"/>
          <w:sz w:val="14"/>
          <w:szCs w:val="14"/>
          <w:shd w:val="clear" w:color="auto" w:fill="FFFFFF"/>
        </w:rPr>
        <w:t>Epistle of Jude</w:t>
      </w:r>
    </w:p>
    <w:p w:rsidR="00985EFD" w:rsidRPr="00EF060C" w:rsidRDefault="00845CE9">
      <w:pPr>
        <w:pStyle w:val="NormalWeb"/>
        <w:spacing w:before="0" w:after="0" w:line="276" w:lineRule="auto"/>
        <w:ind w:left="360"/>
        <w:rPr>
          <w:rFonts w:ascii="Century Gothic" w:eastAsia="Century Gothic" w:hAnsi="Century Gothic" w:cs="Century Gothic"/>
          <w:color w:val="auto"/>
          <w:sz w:val="14"/>
          <w:szCs w:val="14"/>
          <w:shd w:val="clear" w:color="auto" w:fill="FFFFFF"/>
        </w:rPr>
      </w:pPr>
      <w:r w:rsidRPr="00EF060C">
        <w:rPr>
          <w:rFonts w:ascii="Century Gothic" w:hAnsi="Century Gothic"/>
          <w:color w:val="auto"/>
          <w:sz w:val="14"/>
          <w:szCs w:val="14"/>
          <w:shd w:val="clear" w:color="auto" w:fill="FFFFFF"/>
        </w:rPr>
        <w:t>John MacArthur, The MacArthur New Testament Commentary, 2 Peter &amp; Jude</w:t>
      </w:r>
    </w:p>
    <w:p w:rsidR="00985EFD" w:rsidRPr="00EF060C" w:rsidRDefault="00845CE9" w:rsidP="00EF060C">
      <w:pPr>
        <w:pStyle w:val="Heading1"/>
        <w:shd w:val="clear" w:color="auto" w:fill="FFFFFF"/>
        <w:spacing w:before="0"/>
        <w:ind w:firstLine="360"/>
        <w:rPr>
          <w:rStyle w:val="Hyperlink1"/>
          <w:color w:val="auto"/>
          <w:u w:val="none"/>
        </w:rPr>
      </w:pPr>
      <w:r w:rsidRPr="00EF060C">
        <w:rPr>
          <w:rFonts w:ascii="Century Gothic" w:hAnsi="Century Gothic"/>
          <w:color w:val="auto"/>
          <w:sz w:val="14"/>
          <w:szCs w:val="14"/>
        </w:rPr>
        <w:t>MacArthur,</w:t>
      </w:r>
      <w:r w:rsidR="00EF060C" w:rsidRPr="00EF060C">
        <w:rPr>
          <w:rFonts w:ascii="Century Gothic" w:hAnsi="Century Gothic"/>
          <w:color w:val="auto"/>
          <w:sz w:val="14"/>
          <w:szCs w:val="14"/>
        </w:rPr>
        <w:t xml:space="preserve"> A Portrait of False Teachers, Part </w:t>
      </w:r>
      <w:r w:rsidR="00842150">
        <w:rPr>
          <w:rFonts w:ascii="Century Gothic" w:hAnsi="Century Gothic"/>
          <w:color w:val="auto"/>
          <w:sz w:val="14"/>
          <w:szCs w:val="14"/>
        </w:rPr>
        <w:t>2</w:t>
      </w:r>
      <w:r w:rsidR="00EF060C" w:rsidRPr="00EF060C">
        <w:rPr>
          <w:rFonts w:ascii="Century Gothic" w:hAnsi="Century Gothic"/>
          <w:color w:val="auto"/>
          <w:sz w:val="14"/>
          <w:szCs w:val="14"/>
        </w:rPr>
        <w:t xml:space="preserve">, </w:t>
      </w:r>
      <w:r w:rsidR="00EF060C">
        <w:rPr>
          <w:rFonts w:ascii="Century Gothic" w:hAnsi="Century Gothic"/>
          <w:color w:val="auto"/>
          <w:sz w:val="14"/>
          <w:szCs w:val="14"/>
        </w:rPr>
        <w:t>November 1</w:t>
      </w:r>
      <w:r w:rsidR="00842150">
        <w:rPr>
          <w:rFonts w:ascii="Century Gothic" w:hAnsi="Century Gothic"/>
          <w:color w:val="auto"/>
          <w:sz w:val="14"/>
          <w:szCs w:val="14"/>
        </w:rPr>
        <w:t>8</w:t>
      </w:r>
      <w:r w:rsidR="00EF060C">
        <w:rPr>
          <w:rFonts w:ascii="Century Gothic" w:hAnsi="Century Gothic"/>
          <w:color w:val="auto"/>
          <w:sz w:val="14"/>
          <w:szCs w:val="14"/>
        </w:rPr>
        <w:t xml:space="preserve">, 1990, </w:t>
      </w:r>
      <w:r w:rsidRPr="00EF060C">
        <w:rPr>
          <w:rFonts w:ascii="Century Gothic" w:hAnsi="Century Gothic"/>
          <w:sz w:val="14"/>
          <w:szCs w:val="14"/>
        </w:rPr>
        <w:t xml:space="preserve"> </w:t>
      </w:r>
      <w:r w:rsidRPr="00EF060C">
        <w:rPr>
          <w:rStyle w:val="Hyperlink1"/>
        </w:rPr>
        <w:t>gty.org</w:t>
      </w:r>
    </w:p>
    <w:p w:rsidR="008B3495" w:rsidRPr="00743C53" w:rsidRDefault="00845CE9" w:rsidP="00743C53">
      <w:pPr>
        <w:pStyle w:val="NormalWeb"/>
        <w:spacing w:before="0" w:after="0" w:line="276" w:lineRule="auto"/>
        <w:ind w:left="360"/>
        <w:rPr>
          <w:rFonts w:ascii="Century Gothic" w:hAnsi="Century Gothic"/>
          <w:sz w:val="14"/>
          <w:szCs w:val="14"/>
          <w:shd w:val="clear" w:color="auto" w:fill="FFFFFF"/>
        </w:rPr>
      </w:pPr>
      <w:r w:rsidRPr="00EF060C">
        <w:rPr>
          <w:rFonts w:ascii="Century Gothic" w:hAnsi="Century Gothic"/>
          <w:sz w:val="14"/>
          <w:szCs w:val="14"/>
          <w:shd w:val="clear" w:color="auto" w:fill="FFFFFF"/>
        </w:rPr>
        <w:t>Jerome H Smith, The New Treasure</w:t>
      </w:r>
      <w:r w:rsidRPr="007C698F">
        <w:rPr>
          <w:rFonts w:ascii="Century Gothic" w:hAnsi="Century Gothic"/>
          <w:sz w:val="14"/>
          <w:szCs w:val="14"/>
          <w:shd w:val="clear" w:color="auto" w:fill="FFFFFF"/>
        </w:rPr>
        <w:t xml:space="preserve"> of Scripture Knowledge</w:t>
      </w:r>
    </w:p>
    <w:p w:rsidR="00985EFD" w:rsidRDefault="009009CB">
      <w:pPr>
        <w:pStyle w:val="NormalWeb"/>
        <w:spacing w:before="0" w:after="0" w:line="276" w:lineRule="auto"/>
        <w:ind w:left="360"/>
        <w:jc w:val="both"/>
      </w:pPr>
      <w:hyperlink r:id="rId8" w:history="1">
        <w:r w:rsidR="00845CE9">
          <w:rPr>
            <w:rStyle w:val="Hyperlink1"/>
          </w:rPr>
          <w:t>www.blueletterbible.org</w:t>
        </w:r>
      </w:hyperlink>
      <w:r w:rsidR="00845CE9">
        <w:rPr>
          <w:rFonts w:ascii="Century Gothic" w:hAnsi="Century Gothic"/>
          <w:sz w:val="14"/>
          <w:szCs w:val="14"/>
        </w:rPr>
        <w:t xml:space="preserve"> </w:t>
      </w:r>
    </w:p>
    <w:sectPr w:rsidR="00985EFD">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9CB" w:rsidRDefault="009009CB">
      <w:r>
        <w:separator/>
      </w:r>
    </w:p>
  </w:endnote>
  <w:endnote w:type="continuationSeparator" w:id="0">
    <w:p w:rsidR="009009CB" w:rsidRDefault="0090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03" w:rsidRDefault="00E56803">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75672B">
      <w:rPr>
        <w:rFonts w:ascii="Century Gothic" w:hAnsi="Century Gothic"/>
        <w:noProof/>
        <w:sz w:val="12"/>
        <w:szCs w:val="12"/>
      </w:rPr>
      <w:t>6</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9CB" w:rsidRDefault="009009CB">
      <w:r>
        <w:separator/>
      </w:r>
    </w:p>
  </w:footnote>
  <w:footnote w:type="continuationSeparator" w:id="0">
    <w:p w:rsidR="009009CB" w:rsidRDefault="009009CB">
      <w:r>
        <w:continuationSeparator/>
      </w:r>
    </w:p>
  </w:footnote>
  <w:footnote w:type="continuationNotice" w:id="1">
    <w:p w:rsidR="009009CB" w:rsidRDefault="009009CB"/>
  </w:footnote>
  <w:footnote w:id="2">
    <w:p w:rsidR="00E56803" w:rsidRPr="007E03CD" w:rsidRDefault="00E56803">
      <w:pPr>
        <w:pStyle w:val="FootnoteText"/>
        <w:rPr>
          <w:rFonts w:ascii="Century Gothic" w:hAnsi="Century Gothic"/>
          <w:sz w:val="12"/>
          <w:szCs w:val="12"/>
        </w:rPr>
      </w:pPr>
      <w:r w:rsidRPr="007E03CD">
        <w:rPr>
          <w:rStyle w:val="FootnoteReference"/>
          <w:rFonts w:ascii="Century Gothic" w:hAnsi="Century Gothic"/>
          <w:sz w:val="12"/>
          <w:szCs w:val="12"/>
        </w:rPr>
        <w:footnoteRef/>
      </w:r>
      <w:r w:rsidRPr="007E03CD">
        <w:rPr>
          <w:rFonts w:ascii="Century Gothic" w:hAnsi="Century Gothic"/>
          <w:sz w:val="12"/>
          <w:szCs w:val="12"/>
        </w:rPr>
        <w:t xml:space="preserve"> MacArthur, p82.</w:t>
      </w:r>
    </w:p>
  </w:footnote>
  <w:footnote w:id="3">
    <w:p w:rsidR="00E56803" w:rsidRPr="00CF1054" w:rsidRDefault="00E56803">
      <w:pPr>
        <w:pStyle w:val="FootnoteText"/>
        <w:rPr>
          <w:rFonts w:ascii="Century Gothic" w:hAnsi="Century Gothic"/>
          <w:sz w:val="12"/>
          <w:szCs w:val="12"/>
        </w:rPr>
      </w:pPr>
      <w:r w:rsidRPr="00CF1054">
        <w:rPr>
          <w:rStyle w:val="FootnoteReference"/>
          <w:rFonts w:ascii="Century Gothic" w:hAnsi="Century Gothic"/>
          <w:sz w:val="12"/>
          <w:szCs w:val="12"/>
        </w:rPr>
        <w:footnoteRef/>
      </w:r>
      <w:r w:rsidRPr="00CF1054">
        <w:rPr>
          <w:rFonts w:ascii="Century Gothic" w:hAnsi="Century Gothic"/>
          <w:sz w:val="12"/>
          <w:szCs w:val="12"/>
        </w:rPr>
        <w:t xml:space="preserve"> MacArthur, 73.</w:t>
      </w:r>
    </w:p>
  </w:footnote>
  <w:footnote w:id="4">
    <w:p w:rsidR="00E56803" w:rsidRPr="005B4B72" w:rsidRDefault="00E56803">
      <w:pPr>
        <w:pStyle w:val="FootnoteText"/>
        <w:rPr>
          <w:rFonts w:ascii="Century Gothic" w:hAnsi="Century Gothic"/>
          <w:sz w:val="12"/>
          <w:szCs w:val="12"/>
        </w:rPr>
      </w:pPr>
      <w:r w:rsidRPr="005B4B72">
        <w:rPr>
          <w:rStyle w:val="FootnoteReference"/>
          <w:rFonts w:ascii="Century Gothic" w:hAnsi="Century Gothic"/>
          <w:sz w:val="12"/>
          <w:szCs w:val="12"/>
        </w:rPr>
        <w:footnoteRef/>
      </w:r>
      <w:r w:rsidRPr="005B4B72">
        <w:rPr>
          <w:rFonts w:ascii="Century Gothic" w:hAnsi="Century Gothic"/>
          <w:sz w:val="12"/>
          <w:szCs w:val="12"/>
        </w:rPr>
        <w:t xml:space="preserve"> Strong’s G987</w:t>
      </w:r>
    </w:p>
  </w:footnote>
  <w:footnote w:id="5">
    <w:p w:rsidR="00E56803" w:rsidRPr="00123195" w:rsidRDefault="00E56803">
      <w:pPr>
        <w:pStyle w:val="FootnoteText"/>
        <w:rPr>
          <w:rFonts w:ascii="Century Gothic" w:hAnsi="Century Gothic"/>
          <w:sz w:val="12"/>
          <w:szCs w:val="12"/>
        </w:rPr>
      </w:pPr>
      <w:r w:rsidRPr="00123195">
        <w:rPr>
          <w:rStyle w:val="FootnoteReference"/>
          <w:rFonts w:ascii="Century Gothic" w:hAnsi="Century Gothic"/>
          <w:sz w:val="12"/>
          <w:szCs w:val="12"/>
        </w:rPr>
        <w:footnoteRef/>
      </w:r>
      <w:r w:rsidRPr="00123195">
        <w:rPr>
          <w:rFonts w:ascii="Century Gothic" w:hAnsi="Century Gothic"/>
          <w:sz w:val="12"/>
          <w:szCs w:val="12"/>
        </w:rPr>
        <w:t xml:space="preserve"> Strong’s G4124</w:t>
      </w:r>
    </w:p>
  </w:footnote>
  <w:footnote w:id="6">
    <w:p w:rsidR="00E56803" w:rsidRPr="00123195" w:rsidRDefault="00E56803">
      <w:pPr>
        <w:pStyle w:val="FootnoteText"/>
        <w:rPr>
          <w:rFonts w:ascii="Century Gothic" w:hAnsi="Century Gothic"/>
          <w:sz w:val="12"/>
          <w:szCs w:val="12"/>
        </w:rPr>
      </w:pPr>
      <w:r w:rsidRPr="00123195">
        <w:rPr>
          <w:rStyle w:val="FootnoteReference"/>
          <w:rFonts w:ascii="Century Gothic" w:hAnsi="Century Gothic"/>
          <w:sz w:val="12"/>
          <w:szCs w:val="12"/>
        </w:rPr>
        <w:footnoteRef/>
      </w:r>
      <w:r w:rsidRPr="00123195">
        <w:rPr>
          <w:rFonts w:ascii="Century Gothic" w:hAnsi="Century Gothic"/>
          <w:sz w:val="12"/>
          <w:szCs w:val="12"/>
        </w:rPr>
        <w:t xml:space="preserve"> Strong’s G2917</w:t>
      </w:r>
    </w:p>
  </w:footnote>
  <w:footnote w:id="7">
    <w:p w:rsidR="00E56803" w:rsidRDefault="00E56803">
      <w:pPr>
        <w:pStyle w:val="FootnoteText"/>
      </w:pPr>
      <w:r w:rsidRPr="00123195">
        <w:rPr>
          <w:rStyle w:val="FootnoteReference"/>
          <w:rFonts w:ascii="Century Gothic" w:hAnsi="Century Gothic"/>
          <w:sz w:val="12"/>
          <w:szCs w:val="12"/>
        </w:rPr>
        <w:footnoteRef/>
      </w:r>
      <w:r w:rsidRPr="00123195">
        <w:rPr>
          <w:rFonts w:ascii="Century Gothic" w:hAnsi="Century Gothic"/>
          <w:sz w:val="12"/>
          <w:szCs w:val="12"/>
        </w:rPr>
        <w:t xml:space="preserve"> Strong’s G1597</w:t>
      </w:r>
    </w:p>
  </w:footnote>
  <w:footnote w:id="8">
    <w:p w:rsidR="00E56803" w:rsidRPr="00D1087E" w:rsidRDefault="00E56803">
      <w:pPr>
        <w:pStyle w:val="FootnoteText"/>
        <w:rPr>
          <w:rFonts w:ascii="Century Gothic" w:hAnsi="Century Gothic"/>
          <w:sz w:val="12"/>
          <w:szCs w:val="12"/>
        </w:rPr>
      </w:pPr>
      <w:r w:rsidRPr="00D1087E">
        <w:rPr>
          <w:rStyle w:val="FootnoteReference"/>
          <w:rFonts w:ascii="Century Gothic" w:hAnsi="Century Gothic"/>
          <w:sz w:val="12"/>
          <w:szCs w:val="12"/>
        </w:rPr>
        <w:footnoteRef/>
      </w:r>
      <w:r w:rsidRPr="00D1087E">
        <w:rPr>
          <w:rFonts w:ascii="Century Gothic" w:hAnsi="Century Gothic"/>
          <w:sz w:val="12"/>
          <w:szCs w:val="12"/>
        </w:rPr>
        <w:t xml:space="preserve"> Strong’s G691</w:t>
      </w:r>
    </w:p>
  </w:footnote>
  <w:footnote w:id="9">
    <w:p w:rsidR="00E56803" w:rsidRPr="00D1087E" w:rsidRDefault="00E56803">
      <w:pPr>
        <w:pStyle w:val="FootnoteText"/>
        <w:rPr>
          <w:rFonts w:ascii="Century Gothic" w:hAnsi="Century Gothic"/>
          <w:sz w:val="12"/>
          <w:szCs w:val="12"/>
        </w:rPr>
      </w:pPr>
      <w:r w:rsidRPr="00D1087E">
        <w:rPr>
          <w:rStyle w:val="FootnoteReference"/>
          <w:rFonts w:ascii="Century Gothic" w:hAnsi="Century Gothic"/>
          <w:sz w:val="12"/>
          <w:szCs w:val="12"/>
        </w:rPr>
        <w:footnoteRef/>
      </w:r>
      <w:r w:rsidRPr="00D1087E">
        <w:rPr>
          <w:rFonts w:ascii="Century Gothic" w:hAnsi="Century Gothic"/>
          <w:sz w:val="12"/>
          <w:szCs w:val="12"/>
        </w:rPr>
        <w:t xml:space="preserve"> MacArthur</w:t>
      </w:r>
    </w:p>
  </w:footnote>
  <w:footnote w:id="10">
    <w:p w:rsidR="00D1087E" w:rsidRDefault="00D1087E">
      <w:pPr>
        <w:pStyle w:val="FootnoteText"/>
      </w:pPr>
      <w:r w:rsidRPr="00D1087E">
        <w:rPr>
          <w:rStyle w:val="FootnoteReference"/>
          <w:rFonts w:ascii="Century Gothic" w:hAnsi="Century Gothic"/>
          <w:sz w:val="12"/>
          <w:szCs w:val="12"/>
        </w:rPr>
        <w:footnoteRef/>
      </w:r>
      <w:r w:rsidRPr="00D1087E">
        <w:rPr>
          <w:rFonts w:ascii="Century Gothic" w:hAnsi="Century Gothic"/>
          <w:sz w:val="12"/>
          <w:szCs w:val="12"/>
        </w:rPr>
        <w:t xml:space="preserve"> Strong’s G684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03" w:rsidRDefault="00E56803">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E56803" w:rsidRDefault="00E56803">
    <w:pPr>
      <w:pStyle w:val="Header"/>
      <w:tabs>
        <w:tab w:val="clear" w:pos="8640"/>
        <w:tab w:val="right" w:pos="6892"/>
      </w:tabs>
      <w:jc w:val="right"/>
    </w:pPr>
    <w:r>
      <w:rPr>
        <w:rFonts w:ascii="Century Gothic" w:hAnsi="Century Gothic"/>
        <w:sz w:val="22"/>
        <w:szCs w:val="22"/>
      </w:rPr>
      <w:t>March 8,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6181"/>
    <w:multiLevelType w:val="hybridMultilevel"/>
    <w:tmpl w:val="C09463B4"/>
    <w:lvl w:ilvl="0" w:tplc="6E5AFD7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D2E7E"/>
    <w:multiLevelType w:val="hybridMultilevel"/>
    <w:tmpl w:val="C742E268"/>
    <w:lvl w:ilvl="0" w:tplc="01C4F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F9789F"/>
    <w:multiLevelType w:val="hybridMultilevel"/>
    <w:tmpl w:val="0D5CF5CE"/>
    <w:lvl w:ilvl="0" w:tplc="9DF0A726">
      <w:start w:val="1"/>
      <w:numFmt w:val="decimal"/>
      <w:lvlText w:val="%1."/>
      <w:lvlJc w:val="left"/>
      <w:pPr>
        <w:ind w:left="1440" w:hanging="360"/>
      </w:pPr>
      <w:rPr>
        <w:rFonts w:ascii="Century Gothic" w:eastAsia="Times New Roman" w:hAnsi="Century Gothic"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B15445"/>
    <w:multiLevelType w:val="hybridMultilevel"/>
    <w:tmpl w:val="4A2833D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4967354"/>
    <w:multiLevelType w:val="hybridMultilevel"/>
    <w:tmpl w:val="E158ABC4"/>
    <w:lvl w:ilvl="0" w:tplc="25F8F9A0">
      <w:start w:val="1"/>
      <w:numFmt w:val="upperRoman"/>
      <w:lvlText w:val="%1."/>
      <w:lvlJc w:val="left"/>
      <w:pPr>
        <w:ind w:left="1080" w:hanging="720"/>
      </w:pPr>
      <w:rPr>
        <w:rFonts w:hint="default"/>
      </w:rPr>
    </w:lvl>
    <w:lvl w:ilvl="1" w:tplc="E9980604">
      <w:start w:val="2"/>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C3A36"/>
    <w:multiLevelType w:val="hybridMultilevel"/>
    <w:tmpl w:val="D8D27B8E"/>
    <w:lvl w:ilvl="0" w:tplc="9EC801F6">
      <w:start w:val="2"/>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830A7"/>
    <w:multiLevelType w:val="hybridMultilevel"/>
    <w:tmpl w:val="FE2A2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67B1D"/>
    <w:multiLevelType w:val="hybridMultilevel"/>
    <w:tmpl w:val="49E0A956"/>
    <w:lvl w:ilvl="0" w:tplc="B94E5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D44E08"/>
    <w:multiLevelType w:val="hybridMultilevel"/>
    <w:tmpl w:val="61D0FC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234B0"/>
    <w:multiLevelType w:val="hybridMultilevel"/>
    <w:tmpl w:val="FE2A20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B7D13"/>
    <w:multiLevelType w:val="hybridMultilevel"/>
    <w:tmpl w:val="B4CEE598"/>
    <w:lvl w:ilvl="0" w:tplc="05E2FA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96A5EDD"/>
    <w:multiLevelType w:val="hybridMultilevel"/>
    <w:tmpl w:val="0D5CF5CE"/>
    <w:lvl w:ilvl="0" w:tplc="9DF0A726">
      <w:start w:val="1"/>
      <w:numFmt w:val="decimal"/>
      <w:lvlText w:val="%1."/>
      <w:lvlJc w:val="left"/>
      <w:pPr>
        <w:ind w:left="1440" w:hanging="360"/>
      </w:pPr>
      <w:rPr>
        <w:rFonts w:ascii="Century Gothic" w:eastAsia="Times New Roman" w:hAnsi="Century Gothic" w:cs="Arial"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7"/>
  </w:num>
  <w:num w:numId="3">
    <w:abstractNumId w:val="7"/>
  </w:num>
  <w:num w:numId="4">
    <w:abstractNumId w:val="18"/>
  </w:num>
  <w:num w:numId="5">
    <w:abstractNumId w:val="6"/>
  </w:num>
  <w:num w:numId="6">
    <w:abstractNumId w:val="15"/>
  </w:num>
  <w:num w:numId="7">
    <w:abstractNumId w:val="5"/>
  </w:num>
  <w:num w:numId="8">
    <w:abstractNumId w:val="8"/>
  </w:num>
  <w:num w:numId="9">
    <w:abstractNumId w:val="4"/>
  </w:num>
  <w:num w:numId="10">
    <w:abstractNumId w:val="12"/>
  </w:num>
  <w:num w:numId="11">
    <w:abstractNumId w:val="0"/>
  </w:num>
  <w:num w:numId="12">
    <w:abstractNumId w:val="13"/>
  </w:num>
  <w:num w:numId="13">
    <w:abstractNumId w:val="10"/>
  </w:num>
  <w:num w:numId="14">
    <w:abstractNumId w:val="9"/>
  </w:num>
  <w:num w:numId="15">
    <w:abstractNumId w:val="1"/>
  </w:num>
  <w:num w:numId="16">
    <w:abstractNumId w:val="11"/>
  </w:num>
  <w:num w:numId="17">
    <w:abstractNumId w:val="2"/>
  </w:num>
  <w:num w:numId="18">
    <w:abstractNumId w:val="1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1319C"/>
    <w:rsid w:val="00032A81"/>
    <w:rsid w:val="0003375F"/>
    <w:rsid w:val="00041B1E"/>
    <w:rsid w:val="000461FC"/>
    <w:rsid w:val="0006016F"/>
    <w:rsid w:val="000701F0"/>
    <w:rsid w:val="000702C7"/>
    <w:rsid w:val="000758B4"/>
    <w:rsid w:val="000812A3"/>
    <w:rsid w:val="00091A57"/>
    <w:rsid w:val="00093B1E"/>
    <w:rsid w:val="000952EF"/>
    <w:rsid w:val="0009676A"/>
    <w:rsid w:val="000B318E"/>
    <w:rsid w:val="000C6638"/>
    <w:rsid w:val="000D3553"/>
    <w:rsid w:val="000D3C65"/>
    <w:rsid w:val="000E2FBE"/>
    <w:rsid w:val="000F10EE"/>
    <w:rsid w:val="00103CC8"/>
    <w:rsid w:val="001051F2"/>
    <w:rsid w:val="0011218D"/>
    <w:rsid w:val="00123195"/>
    <w:rsid w:val="00124C79"/>
    <w:rsid w:val="0013400C"/>
    <w:rsid w:val="00141176"/>
    <w:rsid w:val="00150857"/>
    <w:rsid w:val="0015275F"/>
    <w:rsid w:val="00153E70"/>
    <w:rsid w:val="0015548D"/>
    <w:rsid w:val="00170785"/>
    <w:rsid w:val="00172E94"/>
    <w:rsid w:val="00192AF6"/>
    <w:rsid w:val="00195BDF"/>
    <w:rsid w:val="001B5636"/>
    <w:rsid w:val="001D71DF"/>
    <w:rsid w:val="001E4126"/>
    <w:rsid w:val="001E46D3"/>
    <w:rsid w:val="001E4736"/>
    <w:rsid w:val="001E5B8F"/>
    <w:rsid w:val="001F2B9C"/>
    <w:rsid w:val="001F341A"/>
    <w:rsid w:val="001F3D0B"/>
    <w:rsid w:val="00206841"/>
    <w:rsid w:val="002079B8"/>
    <w:rsid w:val="002206C2"/>
    <w:rsid w:val="00226DD3"/>
    <w:rsid w:val="00263409"/>
    <w:rsid w:val="002651E8"/>
    <w:rsid w:val="00267EA8"/>
    <w:rsid w:val="002716AF"/>
    <w:rsid w:val="002720BD"/>
    <w:rsid w:val="002869DF"/>
    <w:rsid w:val="002A18FC"/>
    <w:rsid w:val="002A3C5D"/>
    <w:rsid w:val="002B35BE"/>
    <w:rsid w:val="002B56FA"/>
    <w:rsid w:val="002C0572"/>
    <w:rsid w:val="002C7463"/>
    <w:rsid w:val="002D1A77"/>
    <w:rsid w:val="002D5A3F"/>
    <w:rsid w:val="002D745B"/>
    <w:rsid w:val="002E1920"/>
    <w:rsid w:val="002E6B86"/>
    <w:rsid w:val="00301ADC"/>
    <w:rsid w:val="003120A1"/>
    <w:rsid w:val="00312863"/>
    <w:rsid w:val="0032106B"/>
    <w:rsid w:val="0032767B"/>
    <w:rsid w:val="003428DA"/>
    <w:rsid w:val="00342B7E"/>
    <w:rsid w:val="00342E61"/>
    <w:rsid w:val="003500AE"/>
    <w:rsid w:val="003510FC"/>
    <w:rsid w:val="00377C28"/>
    <w:rsid w:val="00377C6C"/>
    <w:rsid w:val="00387459"/>
    <w:rsid w:val="003C5F88"/>
    <w:rsid w:val="003D5FFC"/>
    <w:rsid w:val="003E4F6A"/>
    <w:rsid w:val="003F052E"/>
    <w:rsid w:val="003F616A"/>
    <w:rsid w:val="00407593"/>
    <w:rsid w:val="00416E11"/>
    <w:rsid w:val="00423B23"/>
    <w:rsid w:val="004360D5"/>
    <w:rsid w:val="0045405C"/>
    <w:rsid w:val="004546F4"/>
    <w:rsid w:val="00456D48"/>
    <w:rsid w:val="004603CB"/>
    <w:rsid w:val="00461B53"/>
    <w:rsid w:val="00462E03"/>
    <w:rsid w:val="00465983"/>
    <w:rsid w:val="004875E1"/>
    <w:rsid w:val="004A7CB1"/>
    <w:rsid w:val="004B2CA9"/>
    <w:rsid w:val="004B5287"/>
    <w:rsid w:val="004C022B"/>
    <w:rsid w:val="004C4516"/>
    <w:rsid w:val="004D1941"/>
    <w:rsid w:val="004E4B08"/>
    <w:rsid w:val="004F3C6B"/>
    <w:rsid w:val="004F4681"/>
    <w:rsid w:val="004F6C0A"/>
    <w:rsid w:val="00500632"/>
    <w:rsid w:val="00504D71"/>
    <w:rsid w:val="00516673"/>
    <w:rsid w:val="00522ABC"/>
    <w:rsid w:val="005475F3"/>
    <w:rsid w:val="0055041F"/>
    <w:rsid w:val="00554F56"/>
    <w:rsid w:val="00565DF2"/>
    <w:rsid w:val="00570A19"/>
    <w:rsid w:val="005805A8"/>
    <w:rsid w:val="0058143F"/>
    <w:rsid w:val="00582C0A"/>
    <w:rsid w:val="005911CC"/>
    <w:rsid w:val="005A1055"/>
    <w:rsid w:val="005B1C47"/>
    <w:rsid w:val="005B4B72"/>
    <w:rsid w:val="005C1150"/>
    <w:rsid w:val="005C44E3"/>
    <w:rsid w:val="005D5159"/>
    <w:rsid w:val="005D7D6C"/>
    <w:rsid w:val="005E1B68"/>
    <w:rsid w:val="0060216B"/>
    <w:rsid w:val="00607EEA"/>
    <w:rsid w:val="0062218D"/>
    <w:rsid w:val="00624CAA"/>
    <w:rsid w:val="00625277"/>
    <w:rsid w:val="006260CA"/>
    <w:rsid w:val="00643F4F"/>
    <w:rsid w:val="00652F80"/>
    <w:rsid w:val="00667C29"/>
    <w:rsid w:val="00681B00"/>
    <w:rsid w:val="00696E90"/>
    <w:rsid w:val="006A165A"/>
    <w:rsid w:val="006A52BE"/>
    <w:rsid w:val="006B0993"/>
    <w:rsid w:val="006B25A1"/>
    <w:rsid w:val="006B3EDF"/>
    <w:rsid w:val="006C36F9"/>
    <w:rsid w:val="006F1BE4"/>
    <w:rsid w:val="00700FB9"/>
    <w:rsid w:val="00712F56"/>
    <w:rsid w:val="00724C9F"/>
    <w:rsid w:val="0072714E"/>
    <w:rsid w:val="00741D84"/>
    <w:rsid w:val="00743C53"/>
    <w:rsid w:val="007518C5"/>
    <w:rsid w:val="00751D1C"/>
    <w:rsid w:val="0075672B"/>
    <w:rsid w:val="007573C3"/>
    <w:rsid w:val="007619C5"/>
    <w:rsid w:val="007624F2"/>
    <w:rsid w:val="00766445"/>
    <w:rsid w:val="00777AE0"/>
    <w:rsid w:val="007869B0"/>
    <w:rsid w:val="00795372"/>
    <w:rsid w:val="007B3D32"/>
    <w:rsid w:val="007B5146"/>
    <w:rsid w:val="007C6773"/>
    <w:rsid w:val="007C698F"/>
    <w:rsid w:val="007D0517"/>
    <w:rsid w:val="007D18E7"/>
    <w:rsid w:val="007E03CD"/>
    <w:rsid w:val="007E78BC"/>
    <w:rsid w:val="007F4D6D"/>
    <w:rsid w:val="00802C59"/>
    <w:rsid w:val="00805A5A"/>
    <w:rsid w:val="00820A9F"/>
    <w:rsid w:val="00825520"/>
    <w:rsid w:val="00840532"/>
    <w:rsid w:val="00842150"/>
    <w:rsid w:val="00845CE9"/>
    <w:rsid w:val="00846260"/>
    <w:rsid w:val="00853FD2"/>
    <w:rsid w:val="0086284F"/>
    <w:rsid w:val="00864FF4"/>
    <w:rsid w:val="00880C8A"/>
    <w:rsid w:val="00895605"/>
    <w:rsid w:val="008B3495"/>
    <w:rsid w:val="008C04C3"/>
    <w:rsid w:val="008C487C"/>
    <w:rsid w:val="008C709D"/>
    <w:rsid w:val="008D2AFE"/>
    <w:rsid w:val="008D6494"/>
    <w:rsid w:val="009009CB"/>
    <w:rsid w:val="00900A1F"/>
    <w:rsid w:val="009138E6"/>
    <w:rsid w:val="0091489D"/>
    <w:rsid w:val="0092148C"/>
    <w:rsid w:val="00924FBC"/>
    <w:rsid w:val="00935F62"/>
    <w:rsid w:val="00937867"/>
    <w:rsid w:val="009423FF"/>
    <w:rsid w:val="00947BA1"/>
    <w:rsid w:val="0095753D"/>
    <w:rsid w:val="00963A42"/>
    <w:rsid w:val="00965C71"/>
    <w:rsid w:val="00971725"/>
    <w:rsid w:val="009761D9"/>
    <w:rsid w:val="00976B31"/>
    <w:rsid w:val="00985EFD"/>
    <w:rsid w:val="009A1C31"/>
    <w:rsid w:val="009A5D67"/>
    <w:rsid w:val="009A6074"/>
    <w:rsid w:val="009A697E"/>
    <w:rsid w:val="009B0B9A"/>
    <w:rsid w:val="009C039C"/>
    <w:rsid w:val="009C06CF"/>
    <w:rsid w:val="009E51F0"/>
    <w:rsid w:val="009E5ED1"/>
    <w:rsid w:val="009F47CE"/>
    <w:rsid w:val="00A0109A"/>
    <w:rsid w:val="00A06FDB"/>
    <w:rsid w:val="00A13692"/>
    <w:rsid w:val="00A15CCD"/>
    <w:rsid w:val="00A233BD"/>
    <w:rsid w:val="00A42C1C"/>
    <w:rsid w:val="00A63538"/>
    <w:rsid w:val="00A74B0E"/>
    <w:rsid w:val="00A75500"/>
    <w:rsid w:val="00A80416"/>
    <w:rsid w:val="00A8561A"/>
    <w:rsid w:val="00A90994"/>
    <w:rsid w:val="00A9385B"/>
    <w:rsid w:val="00A95054"/>
    <w:rsid w:val="00AA32F0"/>
    <w:rsid w:val="00AB1E39"/>
    <w:rsid w:val="00AB394E"/>
    <w:rsid w:val="00AB6C59"/>
    <w:rsid w:val="00AC2F92"/>
    <w:rsid w:val="00AC7046"/>
    <w:rsid w:val="00AD706E"/>
    <w:rsid w:val="00AE02E7"/>
    <w:rsid w:val="00AE03AD"/>
    <w:rsid w:val="00AE591F"/>
    <w:rsid w:val="00AF1B6A"/>
    <w:rsid w:val="00AF2F7E"/>
    <w:rsid w:val="00B05B4E"/>
    <w:rsid w:val="00B17EB0"/>
    <w:rsid w:val="00B23E57"/>
    <w:rsid w:val="00B26566"/>
    <w:rsid w:val="00B36B6D"/>
    <w:rsid w:val="00B475FC"/>
    <w:rsid w:val="00B47C1A"/>
    <w:rsid w:val="00B50B20"/>
    <w:rsid w:val="00B510F7"/>
    <w:rsid w:val="00B5673B"/>
    <w:rsid w:val="00B57B6F"/>
    <w:rsid w:val="00B57FA7"/>
    <w:rsid w:val="00B603C7"/>
    <w:rsid w:val="00B61239"/>
    <w:rsid w:val="00B61BD4"/>
    <w:rsid w:val="00B863A7"/>
    <w:rsid w:val="00B87DAB"/>
    <w:rsid w:val="00B91998"/>
    <w:rsid w:val="00BA5E88"/>
    <w:rsid w:val="00BB49B6"/>
    <w:rsid w:val="00BD123E"/>
    <w:rsid w:val="00BF2A40"/>
    <w:rsid w:val="00BF3376"/>
    <w:rsid w:val="00BF46BB"/>
    <w:rsid w:val="00C1766C"/>
    <w:rsid w:val="00C2492B"/>
    <w:rsid w:val="00C24E18"/>
    <w:rsid w:val="00C5333D"/>
    <w:rsid w:val="00C55B66"/>
    <w:rsid w:val="00C74AEB"/>
    <w:rsid w:val="00C90043"/>
    <w:rsid w:val="00CA1961"/>
    <w:rsid w:val="00CA1EB5"/>
    <w:rsid w:val="00CB25B1"/>
    <w:rsid w:val="00CB702E"/>
    <w:rsid w:val="00CB73F4"/>
    <w:rsid w:val="00CC577E"/>
    <w:rsid w:val="00CC7933"/>
    <w:rsid w:val="00CE3782"/>
    <w:rsid w:val="00CE5DF6"/>
    <w:rsid w:val="00CF1054"/>
    <w:rsid w:val="00CF29E9"/>
    <w:rsid w:val="00CF5AFD"/>
    <w:rsid w:val="00D07F6C"/>
    <w:rsid w:val="00D1087E"/>
    <w:rsid w:val="00D22418"/>
    <w:rsid w:val="00D27DB5"/>
    <w:rsid w:val="00D33AFF"/>
    <w:rsid w:val="00D354CE"/>
    <w:rsid w:val="00D35D1D"/>
    <w:rsid w:val="00D42629"/>
    <w:rsid w:val="00D55FD5"/>
    <w:rsid w:val="00D5732C"/>
    <w:rsid w:val="00D62230"/>
    <w:rsid w:val="00D657CD"/>
    <w:rsid w:val="00D80082"/>
    <w:rsid w:val="00D9317A"/>
    <w:rsid w:val="00D951D1"/>
    <w:rsid w:val="00D96725"/>
    <w:rsid w:val="00DC35B2"/>
    <w:rsid w:val="00DC36E1"/>
    <w:rsid w:val="00DD2D32"/>
    <w:rsid w:val="00DD703E"/>
    <w:rsid w:val="00DE14A8"/>
    <w:rsid w:val="00DF3B32"/>
    <w:rsid w:val="00DF57D6"/>
    <w:rsid w:val="00E06927"/>
    <w:rsid w:val="00E35256"/>
    <w:rsid w:val="00E37EAE"/>
    <w:rsid w:val="00E458E7"/>
    <w:rsid w:val="00E5539E"/>
    <w:rsid w:val="00E56803"/>
    <w:rsid w:val="00E62115"/>
    <w:rsid w:val="00E70627"/>
    <w:rsid w:val="00E71244"/>
    <w:rsid w:val="00E871B7"/>
    <w:rsid w:val="00E94126"/>
    <w:rsid w:val="00EC4E48"/>
    <w:rsid w:val="00ED3DEA"/>
    <w:rsid w:val="00EE37B6"/>
    <w:rsid w:val="00EF060C"/>
    <w:rsid w:val="00F10363"/>
    <w:rsid w:val="00F20DED"/>
    <w:rsid w:val="00F23823"/>
    <w:rsid w:val="00F2573A"/>
    <w:rsid w:val="00F3739D"/>
    <w:rsid w:val="00F40AA0"/>
    <w:rsid w:val="00F44BE5"/>
    <w:rsid w:val="00F54B51"/>
    <w:rsid w:val="00F60003"/>
    <w:rsid w:val="00F71CB2"/>
    <w:rsid w:val="00F92CDD"/>
    <w:rsid w:val="00FA316B"/>
    <w:rsid w:val="00FC19F9"/>
    <w:rsid w:val="00FC21C4"/>
    <w:rsid w:val="00FC3BD7"/>
    <w:rsid w:val="00FC618D"/>
    <w:rsid w:val="00FE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BFCA"/>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7"/>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 w:type="character" w:customStyle="1" w:styleId="chapternum">
    <w:name w:val="chapternum"/>
    <w:basedOn w:val="DefaultParagraphFont"/>
    <w:rsid w:val="00B91998"/>
  </w:style>
  <w:style w:type="character" w:customStyle="1" w:styleId="indent-1-breaks">
    <w:name w:val="indent-1-breaks"/>
    <w:basedOn w:val="DefaultParagraphFont"/>
    <w:rsid w:val="00AB6C59"/>
  </w:style>
  <w:style w:type="paragraph" w:customStyle="1" w:styleId="chapter-2">
    <w:name w:val="chapter-2"/>
    <w:basedOn w:val="Normal"/>
    <w:rsid w:val="00B23E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ranob">
    <w:name w:val="aranob"/>
    <w:basedOn w:val="DefaultParagraphFont"/>
    <w:rsid w:val="00880C8A"/>
  </w:style>
  <w:style w:type="paragraph" w:customStyle="1" w:styleId="author">
    <w:name w:val="author"/>
    <w:basedOn w:val="Normal"/>
    <w:rsid w:val="00FC3B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485">
      <w:bodyDiv w:val="1"/>
      <w:marLeft w:val="0"/>
      <w:marRight w:val="0"/>
      <w:marTop w:val="0"/>
      <w:marBottom w:val="0"/>
      <w:divBdr>
        <w:top w:val="none" w:sz="0" w:space="0" w:color="auto"/>
        <w:left w:val="none" w:sz="0" w:space="0" w:color="auto"/>
        <w:bottom w:val="none" w:sz="0" w:space="0" w:color="auto"/>
        <w:right w:val="none" w:sz="0" w:space="0" w:color="auto"/>
      </w:divBdr>
    </w:div>
    <w:div w:id="255098110">
      <w:bodyDiv w:val="1"/>
      <w:marLeft w:val="0"/>
      <w:marRight w:val="0"/>
      <w:marTop w:val="0"/>
      <w:marBottom w:val="0"/>
      <w:divBdr>
        <w:top w:val="none" w:sz="0" w:space="0" w:color="auto"/>
        <w:left w:val="none" w:sz="0" w:space="0" w:color="auto"/>
        <w:bottom w:val="none" w:sz="0" w:space="0" w:color="auto"/>
        <w:right w:val="none" w:sz="0" w:space="0" w:color="auto"/>
      </w:divBdr>
      <w:divsChild>
        <w:div w:id="1570189239">
          <w:marLeft w:val="240"/>
          <w:marRight w:val="0"/>
          <w:marTop w:val="240"/>
          <w:marBottom w:val="240"/>
          <w:divBdr>
            <w:top w:val="none" w:sz="0" w:space="0" w:color="auto"/>
            <w:left w:val="none" w:sz="0" w:space="0" w:color="auto"/>
            <w:bottom w:val="none" w:sz="0" w:space="0" w:color="auto"/>
            <w:right w:val="none" w:sz="0" w:space="0" w:color="auto"/>
          </w:divBdr>
        </w:div>
      </w:divsChild>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43366368">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505830471">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42389533">
      <w:bodyDiv w:val="1"/>
      <w:marLeft w:val="0"/>
      <w:marRight w:val="0"/>
      <w:marTop w:val="0"/>
      <w:marBottom w:val="0"/>
      <w:divBdr>
        <w:top w:val="none" w:sz="0" w:space="0" w:color="auto"/>
        <w:left w:val="none" w:sz="0" w:space="0" w:color="auto"/>
        <w:bottom w:val="none" w:sz="0" w:space="0" w:color="auto"/>
        <w:right w:val="none" w:sz="0" w:space="0" w:color="auto"/>
      </w:divBdr>
      <w:divsChild>
        <w:div w:id="1418089098">
          <w:marLeft w:val="240"/>
          <w:marRight w:val="0"/>
          <w:marTop w:val="240"/>
          <w:marBottom w:val="240"/>
          <w:divBdr>
            <w:top w:val="none" w:sz="0" w:space="0" w:color="auto"/>
            <w:left w:val="none" w:sz="0" w:space="0" w:color="auto"/>
            <w:bottom w:val="none" w:sz="0" w:space="0" w:color="auto"/>
            <w:right w:val="none" w:sz="0" w:space="0" w:color="auto"/>
          </w:divBdr>
        </w:div>
      </w:divsChild>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21557969">
      <w:bodyDiv w:val="1"/>
      <w:marLeft w:val="0"/>
      <w:marRight w:val="0"/>
      <w:marTop w:val="0"/>
      <w:marBottom w:val="0"/>
      <w:divBdr>
        <w:top w:val="none" w:sz="0" w:space="0" w:color="auto"/>
        <w:left w:val="none" w:sz="0" w:space="0" w:color="auto"/>
        <w:bottom w:val="none" w:sz="0" w:space="0" w:color="auto"/>
        <w:right w:val="none" w:sz="0" w:space="0" w:color="auto"/>
      </w:divBdr>
      <w:divsChild>
        <w:div w:id="1281568926">
          <w:marLeft w:val="240"/>
          <w:marRight w:val="0"/>
          <w:marTop w:val="240"/>
          <w:marBottom w:val="240"/>
          <w:divBdr>
            <w:top w:val="none" w:sz="0" w:space="0" w:color="auto"/>
            <w:left w:val="none" w:sz="0" w:space="0" w:color="auto"/>
            <w:bottom w:val="none" w:sz="0" w:space="0" w:color="auto"/>
            <w:right w:val="none" w:sz="0" w:space="0" w:color="auto"/>
          </w:divBdr>
        </w:div>
      </w:divsChild>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00537124">
      <w:bodyDiv w:val="1"/>
      <w:marLeft w:val="0"/>
      <w:marRight w:val="0"/>
      <w:marTop w:val="0"/>
      <w:marBottom w:val="0"/>
      <w:divBdr>
        <w:top w:val="none" w:sz="0" w:space="0" w:color="auto"/>
        <w:left w:val="none" w:sz="0" w:space="0" w:color="auto"/>
        <w:bottom w:val="none" w:sz="0" w:space="0" w:color="auto"/>
        <w:right w:val="none" w:sz="0" w:space="0" w:color="auto"/>
      </w:divBdr>
    </w:div>
    <w:div w:id="865211522">
      <w:bodyDiv w:val="1"/>
      <w:marLeft w:val="0"/>
      <w:marRight w:val="0"/>
      <w:marTop w:val="0"/>
      <w:marBottom w:val="0"/>
      <w:divBdr>
        <w:top w:val="none" w:sz="0" w:space="0" w:color="auto"/>
        <w:left w:val="none" w:sz="0" w:space="0" w:color="auto"/>
        <w:bottom w:val="none" w:sz="0" w:space="0" w:color="auto"/>
        <w:right w:val="none" w:sz="0" w:space="0" w:color="auto"/>
      </w:divBdr>
    </w:div>
    <w:div w:id="877736780">
      <w:bodyDiv w:val="1"/>
      <w:marLeft w:val="0"/>
      <w:marRight w:val="0"/>
      <w:marTop w:val="0"/>
      <w:marBottom w:val="0"/>
      <w:divBdr>
        <w:top w:val="none" w:sz="0" w:space="0" w:color="auto"/>
        <w:left w:val="none" w:sz="0" w:space="0" w:color="auto"/>
        <w:bottom w:val="none" w:sz="0" w:space="0" w:color="auto"/>
        <w:right w:val="none" w:sz="0" w:space="0" w:color="auto"/>
      </w:divBdr>
      <w:divsChild>
        <w:div w:id="377436475">
          <w:marLeft w:val="0"/>
          <w:marRight w:val="0"/>
          <w:marTop w:val="0"/>
          <w:marBottom w:val="0"/>
          <w:divBdr>
            <w:top w:val="single" w:sz="6" w:space="4" w:color="C5D2E0"/>
            <w:left w:val="single" w:sz="6" w:space="4" w:color="C5D2E0"/>
            <w:bottom w:val="single" w:sz="6" w:space="4" w:color="C5D2E0"/>
            <w:right w:val="single" w:sz="6" w:space="4" w:color="C5D2E0"/>
          </w:divBdr>
        </w:div>
        <w:div w:id="671372045">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909927270">
      <w:bodyDiv w:val="1"/>
      <w:marLeft w:val="0"/>
      <w:marRight w:val="0"/>
      <w:marTop w:val="0"/>
      <w:marBottom w:val="0"/>
      <w:divBdr>
        <w:top w:val="none" w:sz="0" w:space="0" w:color="auto"/>
        <w:left w:val="none" w:sz="0" w:space="0" w:color="auto"/>
        <w:bottom w:val="none" w:sz="0" w:space="0" w:color="auto"/>
        <w:right w:val="none" w:sz="0" w:space="0" w:color="auto"/>
      </w:divBdr>
      <w:divsChild>
        <w:div w:id="333919163">
          <w:marLeft w:val="240"/>
          <w:marRight w:val="0"/>
          <w:marTop w:val="240"/>
          <w:marBottom w:val="240"/>
          <w:divBdr>
            <w:top w:val="none" w:sz="0" w:space="0" w:color="auto"/>
            <w:left w:val="none" w:sz="0" w:space="0" w:color="auto"/>
            <w:bottom w:val="none" w:sz="0" w:space="0" w:color="auto"/>
            <w:right w:val="none" w:sz="0" w:space="0" w:color="auto"/>
          </w:divBdr>
        </w:div>
      </w:divsChild>
    </w:div>
    <w:div w:id="1037199472">
      <w:bodyDiv w:val="1"/>
      <w:marLeft w:val="0"/>
      <w:marRight w:val="0"/>
      <w:marTop w:val="0"/>
      <w:marBottom w:val="0"/>
      <w:divBdr>
        <w:top w:val="none" w:sz="0" w:space="0" w:color="auto"/>
        <w:left w:val="none" w:sz="0" w:space="0" w:color="auto"/>
        <w:bottom w:val="none" w:sz="0" w:space="0" w:color="auto"/>
        <w:right w:val="none" w:sz="0" w:space="0" w:color="auto"/>
      </w:divBdr>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141044">
      <w:bodyDiv w:val="1"/>
      <w:marLeft w:val="0"/>
      <w:marRight w:val="0"/>
      <w:marTop w:val="0"/>
      <w:marBottom w:val="0"/>
      <w:divBdr>
        <w:top w:val="none" w:sz="0" w:space="0" w:color="auto"/>
        <w:left w:val="none" w:sz="0" w:space="0" w:color="auto"/>
        <w:bottom w:val="none" w:sz="0" w:space="0" w:color="auto"/>
        <w:right w:val="none" w:sz="0" w:space="0" w:color="auto"/>
      </w:divBdr>
      <w:divsChild>
        <w:div w:id="515923719">
          <w:marLeft w:val="240"/>
          <w:marRight w:val="0"/>
          <w:marTop w:val="240"/>
          <w:marBottom w:val="240"/>
          <w:divBdr>
            <w:top w:val="none" w:sz="0" w:space="0" w:color="auto"/>
            <w:left w:val="none" w:sz="0" w:space="0" w:color="auto"/>
            <w:bottom w:val="none" w:sz="0" w:space="0" w:color="auto"/>
            <w:right w:val="none" w:sz="0" w:space="0" w:color="auto"/>
          </w:divBdr>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190684694">
      <w:bodyDiv w:val="1"/>
      <w:marLeft w:val="0"/>
      <w:marRight w:val="0"/>
      <w:marTop w:val="0"/>
      <w:marBottom w:val="0"/>
      <w:divBdr>
        <w:top w:val="none" w:sz="0" w:space="0" w:color="auto"/>
        <w:left w:val="none" w:sz="0" w:space="0" w:color="auto"/>
        <w:bottom w:val="none" w:sz="0" w:space="0" w:color="auto"/>
        <w:right w:val="none" w:sz="0" w:space="0" w:color="auto"/>
      </w:divBdr>
    </w:div>
    <w:div w:id="1242905564">
      <w:bodyDiv w:val="1"/>
      <w:marLeft w:val="0"/>
      <w:marRight w:val="0"/>
      <w:marTop w:val="0"/>
      <w:marBottom w:val="0"/>
      <w:divBdr>
        <w:top w:val="none" w:sz="0" w:space="0" w:color="auto"/>
        <w:left w:val="none" w:sz="0" w:space="0" w:color="auto"/>
        <w:bottom w:val="none" w:sz="0" w:space="0" w:color="auto"/>
        <w:right w:val="none" w:sz="0" w:space="0" w:color="auto"/>
      </w:divBdr>
      <w:divsChild>
        <w:div w:id="2057384605">
          <w:marLeft w:val="240"/>
          <w:marRight w:val="0"/>
          <w:marTop w:val="240"/>
          <w:marBottom w:val="240"/>
          <w:divBdr>
            <w:top w:val="none" w:sz="0" w:space="0" w:color="auto"/>
            <w:left w:val="none" w:sz="0" w:space="0" w:color="auto"/>
            <w:bottom w:val="none" w:sz="0" w:space="0" w:color="auto"/>
            <w:right w:val="none" w:sz="0" w:space="0" w:color="auto"/>
          </w:divBdr>
        </w:div>
      </w:divsChild>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62455931">
      <w:bodyDiv w:val="1"/>
      <w:marLeft w:val="0"/>
      <w:marRight w:val="0"/>
      <w:marTop w:val="0"/>
      <w:marBottom w:val="0"/>
      <w:divBdr>
        <w:top w:val="none" w:sz="0" w:space="0" w:color="auto"/>
        <w:left w:val="none" w:sz="0" w:space="0" w:color="auto"/>
        <w:bottom w:val="none" w:sz="0" w:space="0" w:color="auto"/>
        <w:right w:val="none" w:sz="0" w:space="0" w:color="auto"/>
      </w:divBdr>
    </w:div>
    <w:div w:id="1464616184">
      <w:bodyDiv w:val="1"/>
      <w:marLeft w:val="0"/>
      <w:marRight w:val="0"/>
      <w:marTop w:val="0"/>
      <w:marBottom w:val="0"/>
      <w:divBdr>
        <w:top w:val="none" w:sz="0" w:space="0" w:color="auto"/>
        <w:left w:val="none" w:sz="0" w:space="0" w:color="auto"/>
        <w:bottom w:val="none" w:sz="0" w:space="0" w:color="auto"/>
        <w:right w:val="none" w:sz="0" w:space="0" w:color="auto"/>
      </w:divBdr>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744164">
      <w:bodyDiv w:val="1"/>
      <w:marLeft w:val="0"/>
      <w:marRight w:val="0"/>
      <w:marTop w:val="0"/>
      <w:marBottom w:val="0"/>
      <w:divBdr>
        <w:top w:val="none" w:sz="0" w:space="0" w:color="auto"/>
        <w:left w:val="none" w:sz="0" w:space="0" w:color="auto"/>
        <w:bottom w:val="none" w:sz="0" w:space="0" w:color="auto"/>
        <w:right w:val="none" w:sz="0" w:space="0" w:color="auto"/>
      </w:divBdr>
      <w:divsChild>
        <w:div w:id="1505852961">
          <w:marLeft w:val="0"/>
          <w:marRight w:val="0"/>
          <w:marTop w:val="0"/>
          <w:marBottom w:val="0"/>
          <w:divBdr>
            <w:top w:val="none" w:sz="0" w:space="0" w:color="auto"/>
            <w:left w:val="none" w:sz="0" w:space="0" w:color="auto"/>
            <w:bottom w:val="none" w:sz="0" w:space="0" w:color="auto"/>
            <w:right w:val="none" w:sz="0" w:space="0" w:color="auto"/>
          </w:divBdr>
        </w:div>
      </w:divsChild>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741516379">
      <w:bodyDiv w:val="1"/>
      <w:marLeft w:val="0"/>
      <w:marRight w:val="0"/>
      <w:marTop w:val="0"/>
      <w:marBottom w:val="0"/>
      <w:divBdr>
        <w:top w:val="none" w:sz="0" w:space="0" w:color="auto"/>
        <w:left w:val="none" w:sz="0" w:space="0" w:color="auto"/>
        <w:bottom w:val="none" w:sz="0" w:space="0" w:color="auto"/>
        <w:right w:val="none" w:sz="0" w:space="0" w:color="auto"/>
      </w:divBdr>
    </w:div>
    <w:div w:id="1781097764">
      <w:bodyDiv w:val="1"/>
      <w:marLeft w:val="0"/>
      <w:marRight w:val="0"/>
      <w:marTop w:val="0"/>
      <w:marBottom w:val="0"/>
      <w:divBdr>
        <w:top w:val="none" w:sz="0" w:space="0" w:color="auto"/>
        <w:left w:val="none" w:sz="0" w:space="0" w:color="auto"/>
        <w:bottom w:val="none" w:sz="0" w:space="0" w:color="auto"/>
        <w:right w:val="none" w:sz="0" w:space="0" w:color="auto"/>
      </w:divBdr>
    </w:div>
    <w:div w:id="1840609841">
      <w:bodyDiv w:val="1"/>
      <w:marLeft w:val="0"/>
      <w:marRight w:val="0"/>
      <w:marTop w:val="0"/>
      <w:marBottom w:val="0"/>
      <w:divBdr>
        <w:top w:val="none" w:sz="0" w:space="0" w:color="auto"/>
        <w:left w:val="none" w:sz="0" w:space="0" w:color="auto"/>
        <w:bottom w:val="none" w:sz="0" w:space="0" w:color="auto"/>
        <w:right w:val="none" w:sz="0" w:space="0" w:color="auto"/>
      </w:divBdr>
      <w:divsChild>
        <w:div w:id="304088721">
          <w:marLeft w:val="240"/>
          <w:marRight w:val="0"/>
          <w:marTop w:val="240"/>
          <w:marBottom w:val="240"/>
          <w:divBdr>
            <w:top w:val="none" w:sz="0" w:space="0" w:color="auto"/>
            <w:left w:val="none" w:sz="0" w:space="0" w:color="auto"/>
            <w:bottom w:val="none" w:sz="0" w:space="0" w:color="auto"/>
            <w:right w:val="none" w:sz="0" w:space="0" w:color="auto"/>
          </w:divBdr>
        </w:div>
      </w:divsChild>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89048097">
      <w:bodyDiv w:val="1"/>
      <w:marLeft w:val="0"/>
      <w:marRight w:val="0"/>
      <w:marTop w:val="0"/>
      <w:marBottom w:val="0"/>
      <w:divBdr>
        <w:top w:val="none" w:sz="0" w:space="0" w:color="auto"/>
        <w:left w:val="none" w:sz="0" w:space="0" w:color="auto"/>
        <w:bottom w:val="none" w:sz="0" w:space="0" w:color="auto"/>
        <w:right w:val="none" w:sz="0" w:space="0" w:color="auto"/>
      </w:divBdr>
      <w:divsChild>
        <w:div w:id="768621308">
          <w:marLeft w:val="240"/>
          <w:marRight w:val="0"/>
          <w:marTop w:val="240"/>
          <w:marBottom w:val="240"/>
          <w:divBdr>
            <w:top w:val="none" w:sz="0" w:space="0" w:color="auto"/>
            <w:left w:val="none" w:sz="0" w:space="0" w:color="auto"/>
            <w:bottom w:val="none" w:sz="0" w:space="0" w:color="auto"/>
            <w:right w:val="none" w:sz="0" w:space="0" w:color="auto"/>
          </w:divBdr>
        </w:div>
      </w:divsChild>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 w:id="2132894532">
      <w:bodyDiv w:val="1"/>
      <w:marLeft w:val="0"/>
      <w:marRight w:val="0"/>
      <w:marTop w:val="0"/>
      <w:marBottom w:val="0"/>
      <w:divBdr>
        <w:top w:val="none" w:sz="0" w:space="0" w:color="auto"/>
        <w:left w:val="none" w:sz="0" w:space="0" w:color="auto"/>
        <w:bottom w:val="none" w:sz="0" w:space="0" w:color="auto"/>
        <w:right w:val="none" w:sz="0" w:space="0" w:color="auto"/>
      </w:divBdr>
      <w:divsChild>
        <w:div w:id="1276788759">
          <w:marLeft w:val="0"/>
          <w:marRight w:val="0"/>
          <w:marTop w:val="0"/>
          <w:marBottom w:val="0"/>
          <w:divBdr>
            <w:top w:val="none" w:sz="0" w:space="0" w:color="auto"/>
            <w:left w:val="none" w:sz="0" w:space="0" w:color="auto"/>
            <w:bottom w:val="none" w:sz="0" w:space="0" w:color="auto"/>
            <w:right w:val="none" w:sz="0" w:space="0" w:color="auto"/>
          </w:divBdr>
        </w:div>
        <w:div w:id="1201280509">
          <w:marLeft w:val="0"/>
          <w:marRight w:val="0"/>
          <w:marTop w:val="0"/>
          <w:marBottom w:val="0"/>
          <w:divBdr>
            <w:top w:val="none" w:sz="0" w:space="0" w:color="auto"/>
            <w:left w:val="none" w:sz="0" w:space="0" w:color="auto"/>
            <w:bottom w:val="none" w:sz="0" w:space="0" w:color="auto"/>
            <w:right w:val="none" w:sz="0" w:space="0" w:color="auto"/>
          </w:divBdr>
        </w:div>
        <w:div w:id="271673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2486-E1BE-48A6-A2B9-B00B5904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Ann Marie</cp:lastModifiedBy>
  <cp:revision>2</cp:revision>
  <cp:lastPrinted>2025-12-22T17:33:00Z</cp:lastPrinted>
  <dcterms:created xsi:type="dcterms:W3CDTF">2026-03-06T17:03:00Z</dcterms:created>
  <dcterms:modified xsi:type="dcterms:W3CDTF">2026-03-06T17:03:00Z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