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47B8" w:rsidRPr="00D72C6C" w:rsidRDefault="00103A26">
      <w:pPr>
        <w:pStyle w:val="BodyA"/>
        <w:tabs>
          <w:tab w:val="center" w:pos="3321"/>
          <w:tab w:val="left" w:pos="5250"/>
        </w:tabs>
        <w:ind w:left="0" w:firstLine="0"/>
        <w:jc w:val="center"/>
        <w:rPr>
          <w:rFonts w:ascii="Century Gothic" w:eastAsia="Century Gothic" w:hAnsi="Century Gothic" w:cs="Century Gothic"/>
          <w:b/>
          <w:bCs/>
          <w:color w:val="auto"/>
          <w:sz w:val="28"/>
        </w:rPr>
      </w:pPr>
      <w:r w:rsidRPr="00D72C6C">
        <w:rPr>
          <w:rFonts w:ascii="Century Gothic" w:hAnsi="Century Gothic"/>
          <w:b/>
          <w:bCs/>
          <w:color w:val="auto"/>
          <w:sz w:val="28"/>
        </w:rPr>
        <w:t>Jude:</w:t>
      </w:r>
      <w:r w:rsidR="003D3AC2" w:rsidRPr="00D72C6C">
        <w:rPr>
          <w:rFonts w:ascii="Century Gothic" w:hAnsi="Century Gothic"/>
          <w:b/>
          <w:bCs/>
          <w:color w:val="auto"/>
          <w:sz w:val="28"/>
        </w:rPr>
        <w:t xml:space="preserve"> Acts of the Apostates</w:t>
      </w:r>
    </w:p>
    <w:p w:rsidR="00D647B8" w:rsidRPr="00D72C6C" w:rsidRDefault="003D3AC2">
      <w:pPr>
        <w:pStyle w:val="BodyA"/>
        <w:tabs>
          <w:tab w:val="center" w:pos="3321"/>
          <w:tab w:val="left" w:pos="5250"/>
        </w:tabs>
        <w:ind w:left="0" w:firstLine="0"/>
        <w:jc w:val="center"/>
        <w:rPr>
          <w:rFonts w:ascii="Century Gothic" w:hAnsi="Century Gothic"/>
          <w:color w:val="auto"/>
          <w:lang w:val="de-DE"/>
        </w:rPr>
      </w:pPr>
      <w:r w:rsidRPr="00D72C6C">
        <w:rPr>
          <w:rFonts w:ascii="Century Gothic" w:hAnsi="Century Gothic"/>
          <w:color w:val="auto"/>
          <w:lang w:val="de-DE"/>
        </w:rPr>
        <w:t>Jude Overview</w:t>
      </w:r>
    </w:p>
    <w:p w:rsidR="000E6822" w:rsidRPr="00D72C6C" w:rsidRDefault="003D3AC2" w:rsidP="00174693">
      <w:pPr>
        <w:pStyle w:val="NormalWeb"/>
        <w:pBdr>
          <w:top w:val="single" w:sz="4" w:space="1" w:color="auto"/>
          <w:left w:val="single" w:sz="4" w:space="1" w:color="auto"/>
          <w:bottom w:val="single" w:sz="4" w:space="1" w:color="auto"/>
          <w:right w:val="single" w:sz="4" w:space="1" w:color="auto"/>
        </w:pBdr>
        <w:shd w:val="clear" w:color="auto" w:fill="FFFFFF"/>
        <w:tabs>
          <w:tab w:val="left" w:pos="1890"/>
        </w:tabs>
        <w:jc w:val="both"/>
        <w:rPr>
          <w:rFonts w:ascii="Century Gothic" w:hAnsi="Century Gothic"/>
          <w:i/>
          <w:sz w:val="22"/>
          <w:szCs w:val="20"/>
        </w:rPr>
      </w:pPr>
      <w:r w:rsidRPr="00D72C6C">
        <w:rPr>
          <w:rFonts w:ascii="Century Gothic" w:hAnsi="Century Gothic"/>
          <w:b/>
          <w:sz w:val="22"/>
          <w:szCs w:val="20"/>
        </w:rPr>
        <w:t>Jude 1:1-2</w:t>
      </w:r>
      <w:r w:rsidR="000E6822" w:rsidRPr="00D72C6C">
        <w:rPr>
          <w:rFonts w:ascii="Century Gothic" w:hAnsi="Century Gothic"/>
          <w:sz w:val="22"/>
          <w:szCs w:val="20"/>
        </w:rPr>
        <w:t>—</w:t>
      </w:r>
      <w:r w:rsidRPr="00D72C6C">
        <w:rPr>
          <w:rStyle w:val="text"/>
          <w:rFonts w:ascii="Century Gothic" w:hAnsi="Century Gothic" w:cs="Segoe UI"/>
          <w:i/>
          <w:sz w:val="22"/>
          <w:szCs w:val="20"/>
        </w:rPr>
        <w:t xml:space="preserve">Jude, a bond-servant </w:t>
      </w:r>
      <w:r w:rsidRPr="00D72C6C">
        <w:rPr>
          <w:rStyle w:val="text"/>
          <w:rFonts w:ascii="Century Gothic" w:hAnsi="Century Gothic" w:cs="Segoe UI"/>
          <w:i/>
          <w:sz w:val="22"/>
          <w:szCs w:val="20"/>
          <w:bdr w:val="none" w:sz="0" w:space="0" w:color="auto"/>
        </w:rPr>
        <w:t>of Jesus Christ, and brother of James, To those who are the called, beloved in God the Father, and kept for Jesus Christ:</w:t>
      </w:r>
      <w:r w:rsidRPr="00D72C6C">
        <w:rPr>
          <w:rFonts w:ascii="Century Gothic" w:hAnsi="Century Gothic" w:cs="Segoe UI"/>
          <w:i/>
          <w:sz w:val="22"/>
          <w:szCs w:val="20"/>
          <w:bdr w:val="none" w:sz="0" w:space="0" w:color="auto"/>
        </w:rPr>
        <w:t> </w:t>
      </w:r>
      <w:r w:rsidRPr="00D72C6C">
        <w:rPr>
          <w:rStyle w:val="text"/>
          <w:rFonts w:ascii="Century Gothic" w:hAnsi="Century Gothic" w:cs="Segoe UI"/>
          <w:b/>
          <w:bCs/>
          <w:i/>
          <w:sz w:val="22"/>
          <w:szCs w:val="20"/>
          <w:bdr w:val="none" w:sz="0" w:space="0" w:color="auto"/>
          <w:vertAlign w:val="superscript"/>
        </w:rPr>
        <w:t>2 </w:t>
      </w:r>
      <w:r w:rsidRPr="00D72C6C">
        <w:rPr>
          <w:rStyle w:val="text"/>
          <w:rFonts w:ascii="Century Gothic" w:hAnsi="Century Gothic" w:cs="Segoe UI"/>
          <w:i/>
          <w:sz w:val="22"/>
          <w:szCs w:val="20"/>
          <w:bdr w:val="none" w:sz="0" w:space="0" w:color="auto"/>
        </w:rPr>
        <w:t xml:space="preserve">May mercy and peace and love be multiplied to you. </w:t>
      </w:r>
      <w:r w:rsidRPr="00D72C6C">
        <w:rPr>
          <w:rStyle w:val="text"/>
          <w:rFonts w:ascii="Century Gothic" w:hAnsi="Century Gothic" w:cs="Segoe UI"/>
          <w:b/>
          <w:bCs/>
          <w:i/>
          <w:sz w:val="22"/>
          <w:szCs w:val="20"/>
          <w:bdr w:val="none" w:sz="0" w:space="0" w:color="auto"/>
          <w:vertAlign w:val="superscript"/>
        </w:rPr>
        <w:t>3 </w:t>
      </w:r>
      <w:r w:rsidRPr="00D72C6C">
        <w:rPr>
          <w:rStyle w:val="text"/>
          <w:rFonts w:ascii="Century Gothic" w:hAnsi="Century Gothic" w:cs="Segoe UI"/>
          <w:i/>
          <w:sz w:val="22"/>
          <w:szCs w:val="20"/>
          <w:bdr w:val="none" w:sz="0" w:space="0" w:color="auto"/>
        </w:rPr>
        <w:t>Beloved, while I was making every effort to write you about our common salvation, I felt the necessity to write to you appealing that you contend earnestly for the faith which was once for all handed down to</w:t>
      </w:r>
      <w:r w:rsidRPr="00D72C6C">
        <w:rPr>
          <w:rStyle w:val="text"/>
          <w:rFonts w:ascii="Century Gothic" w:hAnsi="Century Gothic" w:cs="Segoe UI"/>
          <w:i/>
          <w:sz w:val="22"/>
          <w:szCs w:val="20"/>
        </w:rPr>
        <w:t> the saints.</w:t>
      </w:r>
      <w:r w:rsidRPr="00D72C6C">
        <w:rPr>
          <w:rFonts w:ascii="Century Gothic" w:hAnsi="Century Gothic" w:cs="Segoe UI"/>
          <w:i/>
          <w:sz w:val="22"/>
          <w:szCs w:val="20"/>
        </w:rPr>
        <w:t> </w:t>
      </w:r>
      <w:r w:rsidR="000E6822" w:rsidRPr="00D72C6C">
        <w:rPr>
          <w:rStyle w:val="text"/>
          <w:rFonts w:ascii="Century Gothic" w:hAnsi="Century Gothic" w:cs="Segoe UI"/>
          <w:i/>
          <w:sz w:val="22"/>
          <w:szCs w:val="20"/>
          <w:shd w:val="clear" w:color="auto" w:fill="FFFFFF"/>
        </w:rPr>
        <w:t xml:space="preserve"> </w:t>
      </w:r>
    </w:p>
    <w:p w:rsidR="005D2597" w:rsidRPr="00D72C6C" w:rsidRDefault="005D2597" w:rsidP="00174693">
      <w:pPr>
        <w:pStyle w:val="Header"/>
        <w:pBdr>
          <w:bottom w:val="single" w:sz="4" w:space="1" w:color="auto"/>
        </w:pBdr>
        <w:tabs>
          <w:tab w:val="clear" w:pos="8640"/>
          <w:tab w:val="left" w:pos="1890"/>
          <w:tab w:val="right" w:pos="6802"/>
        </w:tabs>
        <w:ind w:left="0" w:firstLine="0"/>
        <w:rPr>
          <w:rFonts w:ascii="Century Gothic" w:hAnsi="Century Gothic"/>
          <w:b/>
          <w:bCs/>
          <w:color w:val="auto"/>
          <w:sz w:val="28"/>
          <w:szCs w:val="22"/>
        </w:rPr>
      </w:pPr>
      <w:r w:rsidRPr="00D72C6C">
        <w:rPr>
          <w:rFonts w:ascii="Century Gothic" w:hAnsi="Century Gothic"/>
          <w:b/>
          <w:bCs/>
          <w:color w:val="auto"/>
          <w:sz w:val="28"/>
          <w:szCs w:val="22"/>
        </w:rPr>
        <w:t>Context</w:t>
      </w:r>
    </w:p>
    <w:p w:rsidR="00D95171" w:rsidRPr="00D72C6C" w:rsidRDefault="00174693"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 xml:space="preserve">Sovereignly, the book of Jude is placed between the epistles of Peter and John and between the </w:t>
      </w:r>
      <w:r w:rsidR="006F62DC" w:rsidRPr="00D72C6C">
        <w:rPr>
          <w:rFonts w:ascii="Century Gothic" w:hAnsi="Century Gothic"/>
          <w:sz w:val="22"/>
          <w:szCs w:val="20"/>
        </w:rPr>
        <w:t>R</w:t>
      </w:r>
      <w:r w:rsidRPr="00D72C6C">
        <w:rPr>
          <w:rFonts w:ascii="Century Gothic" w:hAnsi="Century Gothic"/>
          <w:sz w:val="22"/>
          <w:szCs w:val="20"/>
        </w:rPr>
        <w:t xml:space="preserve">evelation of Jesus to John for a reason.  </w:t>
      </w:r>
    </w:p>
    <w:p w:rsidR="00174693" w:rsidRPr="00D72C6C" w:rsidRDefault="00174693" w:rsidP="0014169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 xml:space="preserve">Peter speaks of the </w:t>
      </w:r>
      <w:r w:rsidR="00FF200B" w:rsidRPr="00D72C6C">
        <w:rPr>
          <w:rFonts w:ascii="Century Gothic" w:hAnsi="Century Gothic"/>
          <w:sz w:val="22"/>
          <w:szCs w:val="20"/>
        </w:rPr>
        <w:t xml:space="preserve">truth and the </w:t>
      </w:r>
      <w:r w:rsidRPr="00D72C6C">
        <w:rPr>
          <w:rFonts w:ascii="Century Gothic" w:hAnsi="Century Gothic"/>
          <w:sz w:val="22"/>
          <w:szCs w:val="20"/>
        </w:rPr>
        <w:t>coming of false teachers who speak lies.</w:t>
      </w:r>
    </w:p>
    <w:p w:rsidR="00FF200B" w:rsidRPr="00D72C6C" w:rsidRDefault="00174693"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Style w:val="text"/>
          <w:rFonts w:ascii="Century Gothic" w:hAnsi="Century Gothic" w:cs="Segoe UI"/>
          <w:color w:val="000000"/>
          <w:sz w:val="22"/>
          <w:szCs w:val="20"/>
          <w:shd w:val="clear" w:color="auto" w:fill="FFFFFF"/>
        </w:rPr>
      </w:pPr>
      <w:r w:rsidRPr="00D72C6C">
        <w:rPr>
          <w:rFonts w:ascii="Century Gothic" w:hAnsi="Century Gothic"/>
          <w:b/>
          <w:sz w:val="22"/>
          <w:szCs w:val="20"/>
        </w:rPr>
        <w:t>1 Peter</w:t>
      </w:r>
      <w:r w:rsidR="00FF200B" w:rsidRPr="00D72C6C">
        <w:rPr>
          <w:rFonts w:ascii="Century Gothic" w:hAnsi="Century Gothic"/>
          <w:b/>
          <w:sz w:val="22"/>
          <w:szCs w:val="20"/>
        </w:rPr>
        <w:t xml:space="preserve"> 1:22</w:t>
      </w:r>
      <w:r w:rsidR="00FF200B" w:rsidRPr="00D72C6C">
        <w:rPr>
          <w:rFonts w:ascii="Century Gothic" w:hAnsi="Century Gothic"/>
          <w:sz w:val="22"/>
          <w:szCs w:val="20"/>
        </w:rPr>
        <w:t>—</w:t>
      </w:r>
      <w:r w:rsidR="00FF200B" w:rsidRPr="00D72C6C">
        <w:rPr>
          <w:rStyle w:val="text"/>
          <w:rFonts w:ascii="Century Gothic" w:hAnsi="Century Gothic" w:cs="Segoe UI"/>
          <w:i/>
          <w:color w:val="000000"/>
          <w:sz w:val="22"/>
          <w:szCs w:val="20"/>
          <w:shd w:val="clear" w:color="auto" w:fill="FFFFFF"/>
        </w:rPr>
        <w:t xml:space="preserve">Since you have in </w:t>
      </w:r>
      <w:r w:rsidR="00FF200B" w:rsidRPr="00D72C6C">
        <w:rPr>
          <w:rStyle w:val="text"/>
          <w:rFonts w:ascii="Century Gothic" w:hAnsi="Century Gothic" w:cs="Segoe UI"/>
          <w:i/>
          <w:color w:val="000000"/>
          <w:sz w:val="22"/>
          <w:szCs w:val="20"/>
          <w:u w:val="single"/>
          <w:shd w:val="clear" w:color="auto" w:fill="FFFFFF"/>
        </w:rPr>
        <w:t>obedience to the truth</w:t>
      </w:r>
      <w:r w:rsidR="00FF200B" w:rsidRPr="00D72C6C">
        <w:rPr>
          <w:rStyle w:val="text"/>
          <w:rFonts w:ascii="Century Gothic" w:hAnsi="Century Gothic" w:cs="Segoe UI"/>
          <w:i/>
          <w:color w:val="000000"/>
          <w:sz w:val="22"/>
          <w:szCs w:val="20"/>
          <w:shd w:val="clear" w:color="auto" w:fill="FFFFFF"/>
        </w:rPr>
        <w:t> purified your souls for a sincere love of the brethren, fervently love one another from the heart.</w:t>
      </w:r>
    </w:p>
    <w:p w:rsidR="00FF200B" w:rsidRPr="00D72C6C" w:rsidRDefault="00FF200B"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Style w:val="text"/>
          <w:rFonts w:ascii="Century Gothic" w:hAnsi="Century Gothic" w:cs="Segoe UI"/>
          <w:color w:val="000000"/>
          <w:sz w:val="22"/>
          <w:szCs w:val="20"/>
          <w:shd w:val="clear" w:color="auto" w:fill="FFFFFF"/>
        </w:rPr>
      </w:pPr>
    </w:p>
    <w:p w:rsidR="00174693" w:rsidRPr="00D72C6C" w:rsidRDefault="00174693"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sz w:val="22"/>
          <w:szCs w:val="20"/>
        </w:rPr>
      </w:pPr>
      <w:r w:rsidRPr="00D72C6C">
        <w:rPr>
          <w:rFonts w:ascii="Century Gothic" w:hAnsi="Century Gothic"/>
          <w:b/>
          <w:sz w:val="22"/>
          <w:szCs w:val="20"/>
        </w:rPr>
        <w:t>2 Peter</w:t>
      </w:r>
      <w:r w:rsidR="006F62DC" w:rsidRPr="00D72C6C">
        <w:rPr>
          <w:rFonts w:ascii="Century Gothic" w:hAnsi="Century Gothic"/>
          <w:b/>
          <w:sz w:val="22"/>
          <w:szCs w:val="20"/>
        </w:rPr>
        <w:t xml:space="preserve"> 2:2-3a</w:t>
      </w:r>
      <w:r w:rsidR="006F62DC" w:rsidRPr="00D72C6C">
        <w:rPr>
          <w:rFonts w:ascii="Century Gothic" w:hAnsi="Century Gothic"/>
          <w:sz w:val="22"/>
          <w:szCs w:val="20"/>
        </w:rPr>
        <w:t>—</w:t>
      </w:r>
      <w:r w:rsidR="006F62DC" w:rsidRPr="00D72C6C">
        <w:rPr>
          <w:rStyle w:val="text"/>
          <w:rFonts w:ascii="Century Gothic" w:hAnsi="Century Gothic" w:cs="Segoe UI"/>
          <w:i/>
          <w:color w:val="000000"/>
          <w:sz w:val="22"/>
          <w:szCs w:val="20"/>
          <w:shd w:val="clear" w:color="auto" w:fill="FFFFFF"/>
        </w:rPr>
        <w:t xml:space="preserve">Many will follow their sensuality, and because of them the </w:t>
      </w:r>
      <w:r w:rsidR="006F62DC" w:rsidRPr="00D72C6C">
        <w:rPr>
          <w:rStyle w:val="text"/>
          <w:rFonts w:ascii="Century Gothic" w:hAnsi="Century Gothic" w:cs="Segoe UI"/>
          <w:i/>
          <w:color w:val="000000"/>
          <w:sz w:val="22"/>
          <w:szCs w:val="20"/>
          <w:u w:val="single"/>
          <w:shd w:val="clear" w:color="auto" w:fill="FFFFFF"/>
        </w:rPr>
        <w:t>way of the truth will be maligned</w:t>
      </w:r>
      <w:r w:rsidR="006F62DC" w:rsidRPr="00D72C6C">
        <w:rPr>
          <w:rStyle w:val="text"/>
          <w:rFonts w:ascii="Century Gothic" w:hAnsi="Century Gothic" w:cs="Segoe UI"/>
          <w:i/>
          <w:color w:val="000000"/>
          <w:sz w:val="22"/>
          <w:szCs w:val="20"/>
          <w:shd w:val="clear" w:color="auto" w:fill="FFFFFF"/>
        </w:rPr>
        <w:t>;</w:t>
      </w:r>
      <w:r w:rsidR="006F62DC" w:rsidRPr="00D72C6C">
        <w:rPr>
          <w:rFonts w:ascii="Century Gothic" w:hAnsi="Century Gothic" w:cs="Segoe UI"/>
          <w:i/>
          <w:color w:val="000000"/>
          <w:sz w:val="22"/>
          <w:szCs w:val="20"/>
          <w:shd w:val="clear" w:color="auto" w:fill="FFFFFF"/>
        </w:rPr>
        <w:t> </w:t>
      </w:r>
      <w:r w:rsidR="006F62DC" w:rsidRPr="00D72C6C">
        <w:rPr>
          <w:rStyle w:val="text"/>
          <w:rFonts w:ascii="Century Gothic" w:hAnsi="Century Gothic" w:cs="Segoe UI"/>
          <w:b/>
          <w:bCs/>
          <w:i/>
          <w:color w:val="000000"/>
          <w:sz w:val="22"/>
          <w:szCs w:val="20"/>
          <w:shd w:val="clear" w:color="auto" w:fill="FFFFFF"/>
          <w:vertAlign w:val="superscript"/>
        </w:rPr>
        <w:t>3 </w:t>
      </w:r>
      <w:r w:rsidR="006F62DC" w:rsidRPr="00D72C6C">
        <w:rPr>
          <w:rStyle w:val="text"/>
          <w:rFonts w:ascii="Century Gothic" w:hAnsi="Century Gothic" w:cs="Segoe UI"/>
          <w:i/>
          <w:color w:val="000000"/>
          <w:sz w:val="22"/>
          <w:szCs w:val="20"/>
          <w:shd w:val="clear" w:color="auto" w:fill="FFFFFF"/>
        </w:rPr>
        <w:t>and in </w:t>
      </w:r>
      <w:r w:rsidR="006F62DC" w:rsidRPr="00D72C6C">
        <w:rPr>
          <w:rStyle w:val="text"/>
          <w:rFonts w:ascii="Century Gothic" w:hAnsi="Century Gothic" w:cs="Segoe UI"/>
          <w:i/>
          <w:iCs/>
          <w:color w:val="000000"/>
          <w:sz w:val="22"/>
          <w:szCs w:val="20"/>
          <w:shd w:val="clear" w:color="auto" w:fill="FFFFFF"/>
        </w:rPr>
        <w:t>their</w:t>
      </w:r>
      <w:r w:rsidR="006F62DC" w:rsidRPr="00D72C6C">
        <w:rPr>
          <w:rStyle w:val="text"/>
          <w:rFonts w:ascii="Century Gothic" w:hAnsi="Century Gothic" w:cs="Segoe UI"/>
          <w:i/>
          <w:color w:val="000000"/>
          <w:sz w:val="22"/>
          <w:szCs w:val="20"/>
          <w:shd w:val="clear" w:color="auto" w:fill="FFFFFF"/>
        </w:rPr>
        <w:t> greed they wi</w:t>
      </w:r>
      <w:r w:rsidR="009B5F20" w:rsidRPr="00D72C6C">
        <w:rPr>
          <w:rStyle w:val="text"/>
          <w:rFonts w:ascii="Century Gothic" w:hAnsi="Century Gothic" w:cs="Segoe UI"/>
          <w:i/>
          <w:color w:val="000000"/>
          <w:sz w:val="22"/>
          <w:szCs w:val="20"/>
          <w:shd w:val="clear" w:color="auto" w:fill="FFFFFF"/>
        </w:rPr>
        <w:t>ll exploit you with false words.</w:t>
      </w:r>
    </w:p>
    <w:p w:rsidR="006F62DC" w:rsidRPr="00D72C6C" w:rsidRDefault="006F62DC"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sz w:val="22"/>
          <w:szCs w:val="20"/>
        </w:rPr>
      </w:pPr>
    </w:p>
    <w:p w:rsidR="00174693" w:rsidRPr="00D72C6C" w:rsidRDefault="00174693" w:rsidP="0014169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John’s epistles speak of the importance of the truth.</w:t>
      </w:r>
    </w:p>
    <w:p w:rsidR="00174693" w:rsidRPr="00D72C6C" w:rsidRDefault="00174693"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sz w:val="22"/>
          <w:szCs w:val="20"/>
        </w:rPr>
      </w:pPr>
      <w:r w:rsidRPr="00D72C6C">
        <w:rPr>
          <w:rFonts w:ascii="Century Gothic" w:hAnsi="Century Gothic"/>
          <w:b/>
          <w:sz w:val="22"/>
          <w:szCs w:val="20"/>
        </w:rPr>
        <w:t xml:space="preserve">1 John </w:t>
      </w:r>
      <w:r w:rsidR="004B0CF1" w:rsidRPr="00D72C6C">
        <w:rPr>
          <w:rFonts w:ascii="Century Gothic" w:hAnsi="Century Gothic"/>
          <w:b/>
          <w:sz w:val="22"/>
          <w:szCs w:val="20"/>
        </w:rPr>
        <w:t>5</w:t>
      </w:r>
      <w:r w:rsidRPr="00D72C6C">
        <w:rPr>
          <w:rFonts w:ascii="Century Gothic" w:hAnsi="Century Gothic"/>
          <w:b/>
          <w:sz w:val="22"/>
          <w:szCs w:val="20"/>
        </w:rPr>
        <w:t>:</w:t>
      </w:r>
      <w:r w:rsidR="004B0CF1" w:rsidRPr="00D72C6C">
        <w:rPr>
          <w:rFonts w:ascii="Century Gothic" w:hAnsi="Century Gothic"/>
          <w:b/>
          <w:sz w:val="22"/>
          <w:szCs w:val="20"/>
        </w:rPr>
        <w:t>20</w:t>
      </w:r>
      <w:r w:rsidR="004B0CF1" w:rsidRPr="00D72C6C">
        <w:rPr>
          <w:rFonts w:ascii="Century Gothic" w:hAnsi="Century Gothic"/>
          <w:sz w:val="22"/>
          <w:szCs w:val="20"/>
        </w:rPr>
        <w:t>—</w:t>
      </w:r>
      <w:r w:rsidR="00FF200B" w:rsidRPr="00D72C6C">
        <w:rPr>
          <w:rFonts w:ascii="Century Gothic" w:hAnsi="Century Gothic" w:cs="Segoe UI"/>
          <w:i/>
          <w:color w:val="000000"/>
          <w:sz w:val="22"/>
          <w:szCs w:val="20"/>
          <w:shd w:val="clear" w:color="auto" w:fill="FFFFFF"/>
        </w:rPr>
        <w:t xml:space="preserve">And we know that the Son of God has come, and has given us understanding so that we may know Him </w:t>
      </w:r>
      <w:r w:rsidR="00FF200B" w:rsidRPr="00D72C6C">
        <w:rPr>
          <w:rFonts w:ascii="Century Gothic" w:hAnsi="Century Gothic" w:cs="Segoe UI"/>
          <w:i/>
          <w:color w:val="000000"/>
          <w:sz w:val="22"/>
          <w:szCs w:val="20"/>
          <w:u w:val="single"/>
          <w:shd w:val="clear" w:color="auto" w:fill="FFFFFF"/>
        </w:rPr>
        <w:t>who is true</w:t>
      </w:r>
      <w:r w:rsidR="00FF200B" w:rsidRPr="00D72C6C">
        <w:rPr>
          <w:rFonts w:ascii="Century Gothic" w:hAnsi="Century Gothic" w:cs="Segoe UI"/>
          <w:i/>
          <w:color w:val="000000"/>
          <w:sz w:val="22"/>
          <w:szCs w:val="20"/>
          <w:shd w:val="clear" w:color="auto" w:fill="FFFFFF"/>
        </w:rPr>
        <w:t xml:space="preserve">; and we are in Him </w:t>
      </w:r>
      <w:r w:rsidR="00FF200B" w:rsidRPr="00D72C6C">
        <w:rPr>
          <w:rFonts w:ascii="Century Gothic" w:hAnsi="Century Gothic" w:cs="Segoe UI"/>
          <w:i/>
          <w:color w:val="000000"/>
          <w:sz w:val="22"/>
          <w:szCs w:val="20"/>
          <w:u w:val="single"/>
          <w:shd w:val="clear" w:color="auto" w:fill="FFFFFF"/>
        </w:rPr>
        <w:t xml:space="preserve">who is true, </w:t>
      </w:r>
      <w:r w:rsidR="00FF200B" w:rsidRPr="00D72C6C">
        <w:rPr>
          <w:rFonts w:ascii="Century Gothic" w:hAnsi="Century Gothic" w:cs="Segoe UI"/>
          <w:i/>
          <w:color w:val="000000"/>
          <w:sz w:val="22"/>
          <w:szCs w:val="20"/>
          <w:shd w:val="clear" w:color="auto" w:fill="FFFFFF"/>
        </w:rPr>
        <w:t xml:space="preserve">in His Son Jesus Christ. This is the </w:t>
      </w:r>
      <w:r w:rsidR="00FF200B" w:rsidRPr="00D72C6C">
        <w:rPr>
          <w:rFonts w:ascii="Century Gothic" w:hAnsi="Century Gothic" w:cs="Segoe UI"/>
          <w:i/>
          <w:color w:val="000000"/>
          <w:sz w:val="22"/>
          <w:szCs w:val="20"/>
          <w:u w:val="single"/>
          <w:shd w:val="clear" w:color="auto" w:fill="FFFFFF"/>
        </w:rPr>
        <w:t>true God</w:t>
      </w:r>
      <w:r w:rsidR="00FF200B" w:rsidRPr="00D72C6C">
        <w:rPr>
          <w:rFonts w:ascii="Century Gothic" w:hAnsi="Century Gothic" w:cs="Segoe UI"/>
          <w:i/>
          <w:color w:val="000000"/>
          <w:sz w:val="22"/>
          <w:szCs w:val="20"/>
          <w:shd w:val="clear" w:color="auto" w:fill="FFFFFF"/>
        </w:rPr>
        <w:t xml:space="preserve"> and eternal life.</w:t>
      </w:r>
    </w:p>
    <w:p w:rsidR="004B0CF1" w:rsidRPr="00D72C6C" w:rsidRDefault="004B0CF1"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sz w:val="22"/>
          <w:szCs w:val="20"/>
        </w:rPr>
      </w:pPr>
    </w:p>
    <w:p w:rsidR="00174693" w:rsidRPr="00D72C6C" w:rsidRDefault="00174693"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i/>
          <w:sz w:val="22"/>
          <w:szCs w:val="20"/>
        </w:rPr>
      </w:pPr>
      <w:r w:rsidRPr="00D72C6C">
        <w:rPr>
          <w:rFonts w:ascii="Century Gothic" w:hAnsi="Century Gothic"/>
          <w:b/>
          <w:sz w:val="22"/>
          <w:szCs w:val="20"/>
        </w:rPr>
        <w:t>2 John 1:</w:t>
      </w:r>
      <w:r w:rsidR="00FF200B" w:rsidRPr="00D72C6C">
        <w:rPr>
          <w:rFonts w:ascii="Century Gothic" w:hAnsi="Century Gothic"/>
          <w:b/>
          <w:sz w:val="22"/>
          <w:szCs w:val="20"/>
        </w:rPr>
        <w:t>1, 4</w:t>
      </w:r>
      <w:r w:rsidR="00FF200B" w:rsidRPr="00D72C6C">
        <w:rPr>
          <w:rFonts w:ascii="Century Gothic" w:hAnsi="Century Gothic"/>
          <w:sz w:val="22"/>
          <w:szCs w:val="20"/>
        </w:rPr>
        <w:t>—</w:t>
      </w:r>
      <w:r w:rsidR="00FF200B" w:rsidRPr="00D72C6C">
        <w:rPr>
          <w:rFonts w:ascii="Century Gothic" w:hAnsi="Century Gothic" w:cs="Segoe UI"/>
          <w:i/>
          <w:color w:val="000000"/>
          <w:sz w:val="22"/>
          <w:szCs w:val="20"/>
          <w:shd w:val="clear" w:color="auto" w:fill="FFFFFF"/>
        </w:rPr>
        <w:t>The elder to the chosen lady and her children, whom I </w:t>
      </w:r>
      <w:r w:rsidR="00FF200B" w:rsidRPr="00D72C6C">
        <w:rPr>
          <w:rFonts w:ascii="Century Gothic" w:hAnsi="Century Gothic" w:cs="Segoe UI"/>
          <w:i/>
          <w:color w:val="000000"/>
          <w:sz w:val="22"/>
          <w:szCs w:val="20"/>
          <w:u w:val="single"/>
          <w:shd w:val="clear" w:color="auto" w:fill="FFFFFF"/>
        </w:rPr>
        <w:t>love in truth</w:t>
      </w:r>
      <w:r w:rsidR="00FF200B" w:rsidRPr="00D72C6C">
        <w:rPr>
          <w:rFonts w:ascii="Century Gothic" w:hAnsi="Century Gothic" w:cs="Segoe UI"/>
          <w:i/>
          <w:color w:val="000000"/>
          <w:sz w:val="22"/>
          <w:szCs w:val="20"/>
          <w:shd w:val="clear" w:color="auto" w:fill="FFFFFF"/>
        </w:rPr>
        <w:t xml:space="preserve">; and not only I, but also all who know </w:t>
      </w:r>
      <w:r w:rsidR="00FF200B" w:rsidRPr="00D72C6C">
        <w:rPr>
          <w:rFonts w:ascii="Century Gothic" w:hAnsi="Century Gothic" w:cs="Segoe UI"/>
          <w:i/>
          <w:color w:val="000000"/>
          <w:sz w:val="22"/>
          <w:szCs w:val="20"/>
          <w:u w:val="single"/>
          <w:shd w:val="clear" w:color="auto" w:fill="FFFFFF"/>
        </w:rPr>
        <w:t>the truth</w:t>
      </w:r>
      <w:r w:rsidR="00FF200B" w:rsidRPr="00D72C6C">
        <w:rPr>
          <w:rFonts w:ascii="Century Gothic" w:hAnsi="Century Gothic" w:cs="Segoe UI"/>
          <w:i/>
          <w:color w:val="000000"/>
          <w:sz w:val="22"/>
          <w:szCs w:val="20"/>
          <w:shd w:val="clear" w:color="auto" w:fill="FFFFFF"/>
        </w:rPr>
        <w:t>…</w:t>
      </w:r>
      <w:r w:rsidR="00FF200B" w:rsidRPr="00D72C6C">
        <w:rPr>
          <w:rFonts w:ascii="Century Gothic" w:hAnsi="Century Gothic" w:cs="Segoe UI"/>
          <w:b/>
          <w:bCs/>
          <w:i/>
          <w:color w:val="000000"/>
          <w:sz w:val="22"/>
          <w:szCs w:val="20"/>
          <w:shd w:val="clear" w:color="auto" w:fill="FFFFFF"/>
          <w:vertAlign w:val="superscript"/>
        </w:rPr>
        <w:t xml:space="preserve"> 4 </w:t>
      </w:r>
      <w:r w:rsidR="00FF200B" w:rsidRPr="00D72C6C">
        <w:rPr>
          <w:rFonts w:ascii="Century Gothic" w:hAnsi="Century Gothic" w:cs="Segoe UI"/>
          <w:i/>
          <w:color w:val="000000"/>
          <w:sz w:val="22"/>
          <w:szCs w:val="20"/>
          <w:shd w:val="clear" w:color="auto" w:fill="FFFFFF"/>
        </w:rPr>
        <w:t>I was very glad to find </w:t>
      </w:r>
      <w:r w:rsidR="00FF200B" w:rsidRPr="00D72C6C">
        <w:rPr>
          <w:rFonts w:ascii="Century Gothic" w:hAnsi="Century Gothic" w:cs="Segoe UI"/>
          <w:i/>
          <w:iCs/>
          <w:color w:val="000000"/>
          <w:sz w:val="22"/>
          <w:szCs w:val="20"/>
          <w:shd w:val="clear" w:color="auto" w:fill="FFFFFF"/>
        </w:rPr>
        <w:t>some</w:t>
      </w:r>
      <w:r w:rsidR="00FF200B" w:rsidRPr="00D72C6C">
        <w:rPr>
          <w:rFonts w:ascii="Century Gothic" w:hAnsi="Century Gothic" w:cs="Segoe UI"/>
          <w:i/>
          <w:color w:val="000000"/>
          <w:sz w:val="22"/>
          <w:szCs w:val="20"/>
          <w:shd w:val="clear" w:color="auto" w:fill="FFFFFF"/>
        </w:rPr>
        <w:t xml:space="preserve"> of your children </w:t>
      </w:r>
      <w:r w:rsidR="00FF200B" w:rsidRPr="00D72C6C">
        <w:rPr>
          <w:rFonts w:ascii="Century Gothic" w:hAnsi="Century Gothic" w:cs="Segoe UI"/>
          <w:i/>
          <w:color w:val="000000"/>
          <w:sz w:val="22"/>
          <w:szCs w:val="20"/>
          <w:u w:val="single"/>
          <w:shd w:val="clear" w:color="auto" w:fill="FFFFFF"/>
        </w:rPr>
        <w:t>walking in truth</w:t>
      </w:r>
      <w:r w:rsidR="00FF200B" w:rsidRPr="00D72C6C">
        <w:rPr>
          <w:rFonts w:ascii="Century Gothic" w:hAnsi="Century Gothic" w:cs="Segoe UI"/>
          <w:i/>
          <w:color w:val="000000"/>
          <w:sz w:val="22"/>
          <w:szCs w:val="20"/>
          <w:shd w:val="clear" w:color="auto" w:fill="FFFFFF"/>
        </w:rPr>
        <w:t>, just as we have received commandment </w:t>
      </w:r>
      <w:r w:rsidR="00FF200B" w:rsidRPr="00D72C6C">
        <w:rPr>
          <w:rFonts w:ascii="Century Gothic" w:hAnsi="Century Gothic" w:cs="Segoe UI"/>
          <w:i/>
          <w:iCs/>
          <w:color w:val="000000"/>
          <w:sz w:val="22"/>
          <w:szCs w:val="20"/>
          <w:shd w:val="clear" w:color="auto" w:fill="FFFFFF"/>
        </w:rPr>
        <w:t>to do</w:t>
      </w:r>
      <w:r w:rsidR="00FF200B" w:rsidRPr="00D72C6C">
        <w:rPr>
          <w:rFonts w:ascii="Century Gothic" w:hAnsi="Century Gothic" w:cs="Segoe UI"/>
          <w:i/>
          <w:color w:val="000000"/>
          <w:sz w:val="22"/>
          <w:szCs w:val="20"/>
          <w:shd w:val="clear" w:color="auto" w:fill="FFFFFF"/>
        </w:rPr>
        <w:t> from the Father.</w:t>
      </w:r>
    </w:p>
    <w:p w:rsidR="00FF200B" w:rsidRPr="00D72C6C" w:rsidRDefault="00FF200B"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i/>
          <w:sz w:val="22"/>
          <w:szCs w:val="20"/>
        </w:rPr>
      </w:pPr>
    </w:p>
    <w:p w:rsidR="00174693" w:rsidRPr="00D72C6C" w:rsidRDefault="00FF200B"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i/>
          <w:sz w:val="22"/>
          <w:szCs w:val="20"/>
        </w:rPr>
      </w:pPr>
      <w:r w:rsidRPr="00D72C6C">
        <w:rPr>
          <w:rFonts w:ascii="Century Gothic" w:hAnsi="Century Gothic"/>
          <w:b/>
          <w:sz w:val="22"/>
          <w:szCs w:val="20"/>
        </w:rPr>
        <w:t>3 John 1</w:t>
      </w:r>
      <w:r w:rsidR="006F62DC" w:rsidRPr="00D72C6C">
        <w:rPr>
          <w:rFonts w:ascii="Century Gothic" w:hAnsi="Century Gothic"/>
          <w:b/>
          <w:sz w:val="22"/>
          <w:szCs w:val="20"/>
        </w:rPr>
        <w:t>, 3-4</w:t>
      </w:r>
      <w:r w:rsidRPr="00D72C6C">
        <w:rPr>
          <w:rFonts w:ascii="Century Gothic" w:hAnsi="Century Gothic"/>
          <w:i/>
          <w:sz w:val="22"/>
          <w:szCs w:val="20"/>
        </w:rPr>
        <w:t>—</w:t>
      </w:r>
      <w:r w:rsidRPr="00D72C6C">
        <w:rPr>
          <w:rFonts w:ascii="Century Gothic" w:hAnsi="Century Gothic" w:cs="Segoe UI"/>
          <w:i/>
          <w:color w:val="000000"/>
          <w:sz w:val="22"/>
          <w:szCs w:val="20"/>
          <w:shd w:val="clear" w:color="auto" w:fill="FFFFFF"/>
        </w:rPr>
        <w:t xml:space="preserve">The elder to the beloved Gaius, </w:t>
      </w:r>
      <w:r w:rsidRPr="00D72C6C">
        <w:rPr>
          <w:rFonts w:ascii="Century Gothic" w:hAnsi="Century Gothic" w:cs="Segoe UI"/>
          <w:i/>
          <w:color w:val="000000"/>
          <w:sz w:val="22"/>
          <w:szCs w:val="20"/>
          <w:u w:val="single"/>
          <w:shd w:val="clear" w:color="auto" w:fill="FFFFFF"/>
        </w:rPr>
        <w:t>whom I love in truth</w:t>
      </w:r>
      <w:r w:rsidR="006F62DC" w:rsidRPr="00D72C6C">
        <w:rPr>
          <w:rFonts w:ascii="Century Gothic" w:hAnsi="Century Gothic" w:cs="Segoe UI"/>
          <w:i/>
          <w:color w:val="000000"/>
          <w:sz w:val="22"/>
          <w:szCs w:val="20"/>
          <w:shd w:val="clear" w:color="auto" w:fill="FFFFFF"/>
        </w:rPr>
        <w:t>…</w:t>
      </w:r>
      <w:r w:rsidR="006F62DC" w:rsidRPr="00D72C6C">
        <w:rPr>
          <w:rStyle w:val="text"/>
          <w:rFonts w:ascii="Century Gothic" w:hAnsi="Century Gothic" w:cs="Segoe UI"/>
          <w:b/>
          <w:bCs/>
          <w:i/>
          <w:color w:val="000000"/>
          <w:sz w:val="22"/>
          <w:szCs w:val="20"/>
          <w:shd w:val="clear" w:color="auto" w:fill="FFFFFF"/>
          <w:vertAlign w:val="superscript"/>
        </w:rPr>
        <w:t>3 </w:t>
      </w:r>
      <w:r w:rsidR="006F62DC" w:rsidRPr="00D72C6C">
        <w:rPr>
          <w:rStyle w:val="text"/>
          <w:rFonts w:ascii="Century Gothic" w:hAnsi="Century Gothic" w:cs="Segoe UI"/>
          <w:i/>
          <w:color w:val="000000"/>
          <w:sz w:val="22"/>
          <w:szCs w:val="20"/>
          <w:shd w:val="clear" w:color="auto" w:fill="FFFFFF"/>
        </w:rPr>
        <w:t xml:space="preserve">For I was very glad when brethren came and </w:t>
      </w:r>
      <w:r w:rsidR="006F62DC" w:rsidRPr="00D72C6C">
        <w:rPr>
          <w:rStyle w:val="text"/>
          <w:rFonts w:ascii="Century Gothic" w:hAnsi="Century Gothic" w:cs="Segoe UI"/>
          <w:i/>
          <w:color w:val="000000"/>
          <w:sz w:val="22"/>
          <w:szCs w:val="20"/>
          <w:u w:val="single"/>
          <w:shd w:val="clear" w:color="auto" w:fill="FFFFFF"/>
        </w:rPr>
        <w:t>testified to your truth</w:t>
      </w:r>
      <w:r w:rsidR="006F62DC" w:rsidRPr="00D72C6C">
        <w:rPr>
          <w:rStyle w:val="text"/>
          <w:rFonts w:ascii="Century Gothic" w:hAnsi="Century Gothic" w:cs="Segoe UI"/>
          <w:i/>
          <w:color w:val="000000"/>
          <w:sz w:val="22"/>
          <w:szCs w:val="20"/>
          <w:shd w:val="clear" w:color="auto" w:fill="FFFFFF"/>
        </w:rPr>
        <w:t>, </w:t>
      </w:r>
      <w:r w:rsidR="006F62DC" w:rsidRPr="00D72C6C">
        <w:rPr>
          <w:rStyle w:val="text"/>
          <w:rFonts w:ascii="Century Gothic" w:hAnsi="Century Gothic" w:cs="Segoe UI"/>
          <w:i/>
          <w:iCs/>
          <w:color w:val="000000"/>
          <w:sz w:val="22"/>
          <w:szCs w:val="20"/>
          <w:shd w:val="clear" w:color="auto" w:fill="FFFFFF"/>
        </w:rPr>
        <w:t>that is</w:t>
      </w:r>
      <w:r w:rsidR="006F62DC" w:rsidRPr="00D72C6C">
        <w:rPr>
          <w:rStyle w:val="text"/>
          <w:rFonts w:ascii="Century Gothic" w:hAnsi="Century Gothic" w:cs="Segoe UI"/>
          <w:i/>
          <w:color w:val="000000"/>
          <w:sz w:val="22"/>
          <w:szCs w:val="20"/>
          <w:shd w:val="clear" w:color="auto" w:fill="FFFFFF"/>
        </w:rPr>
        <w:t xml:space="preserve">, how you are </w:t>
      </w:r>
      <w:r w:rsidR="006F62DC" w:rsidRPr="00D72C6C">
        <w:rPr>
          <w:rStyle w:val="text"/>
          <w:rFonts w:ascii="Century Gothic" w:hAnsi="Century Gothic" w:cs="Segoe UI"/>
          <w:i/>
          <w:color w:val="000000"/>
          <w:sz w:val="22"/>
          <w:szCs w:val="20"/>
          <w:u w:val="single"/>
          <w:shd w:val="clear" w:color="auto" w:fill="FFFFFF"/>
        </w:rPr>
        <w:t>walking in truth</w:t>
      </w:r>
      <w:r w:rsidR="006F62DC" w:rsidRPr="00D72C6C">
        <w:rPr>
          <w:rStyle w:val="text"/>
          <w:rFonts w:ascii="Century Gothic" w:hAnsi="Century Gothic" w:cs="Segoe UI"/>
          <w:i/>
          <w:color w:val="000000"/>
          <w:sz w:val="22"/>
          <w:szCs w:val="20"/>
          <w:shd w:val="clear" w:color="auto" w:fill="FFFFFF"/>
        </w:rPr>
        <w:t>.</w:t>
      </w:r>
      <w:r w:rsidR="006F62DC" w:rsidRPr="00D72C6C">
        <w:rPr>
          <w:rFonts w:ascii="Century Gothic" w:hAnsi="Century Gothic" w:cs="Segoe UI"/>
          <w:i/>
          <w:color w:val="000000"/>
          <w:sz w:val="22"/>
          <w:szCs w:val="20"/>
          <w:shd w:val="clear" w:color="auto" w:fill="FFFFFF"/>
        </w:rPr>
        <w:t> </w:t>
      </w:r>
      <w:r w:rsidR="006F62DC" w:rsidRPr="00D72C6C">
        <w:rPr>
          <w:rStyle w:val="text"/>
          <w:rFonts w:ascii="Century Gothic" w:hAnsi="Century Gothic" w:cs="Segoe UI"/>
          <w:b/>
          <w:bCs/>
          <w:i/>
          <w:color w:val="000000"/>
          <w:sz w:val="22"/>
          <w:szCs w:val="20"/>
          <w:shd w:val="clear" w:color="auto" w:fill="FFFFFF"/>
          <w:vertAlign w:val="superscript"/>
        </w:rPr>
        <w:t>4 </w:t>
      </w:r>
      <w:r w:rsidR="006F62DC" w:rsidRPr="00D72C6C">
        <w:rPr>
          <w:rStyle w:val="text"/>
          <w:rFonts w:ascii="Century Gothic" w:hAnsi="Century Gothic" w:cs="Segoe UI"/>
          <w:i/>
          <w:color w:val="000000"/>
          <w:sz w:val="22"/>
          <w:szCs w:val="20"/>
          <w:shd w:val="clear" w:color="auto" w:fill="FFFFFF"/>
        </w:rPr>
        <w:t>I have no greater joy than this, to hear of my children </w:t>
      </w:r>
      <w:r w:rsidR="006F62DC" w:rsidRPr="00D72C6C">
        <w:rPr>
          <w:rStyle w:val="text"/>
          <w:rFonts w:ascii="Century Gothic" w:hAnsi="Century Gothic" w:cs="Segoe UI"/>
          <w:i/>
          <w:color w:val="000000"/>
          <w:sz w:val="22"/>
          <w:szCs w:val="20"/>
          <w:u w:val="single"/>
          <w:shd w:val="clear" w:color="auto" w:fill="FFFFFF"/>
        </w:rPr>
        <w:t>walking in the truth</w:t>
      </w:r>
      <w:r w:rsidR="006F62DC" w:rsidRPr="00D72C6C">
        <w:rPr>
          <w:rStyle w:val="text"/>
          <w:rFonts w:ascii="Century Gothic" w:hAnsi="Century Gothic" w:cs="Segoe UI"/>
          <w:i/>
          <w:color w:val="000000"/>
          <w:sz w:val="22"/>
          <w:szCs w:val="20"/>
          <w:shd w:val="clear" w:color="auto" w:fill="FFFFFF"/>
        </w:rPr>
        <w:t>.</w:t>
      </w:r>
    </w:p>
    <w:p w:rsidR="00FF200B" w:rsidRPr="00D72C6C" w:rsidRDefault="00FF200B" w:rsidP="00174693">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ind w:left="720"/>
        <w:jc w:val="both"/>
        <w:rPr>
          <w:rFonts w:ascii="Century Gothic" w:hAnsi="Century Gothic"/>
          <w:sz w:val="22"/>
          <w:szCs w:val="20"/>
        </w:rPr>
      </w:pPr>
    </w:p>
    <w:p w:rsidR="00BA78FB" w:rsidRPr="00D72C6C" w:rsidRDefault="00BA78FB" w:rsidP="0014169A">
      <w:pPr>
        <w:pStyle w:val="ListParagraph"/>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John in Revelation repeatedly says that God’s judgments and the words of prophecy are “true and righteous” (</w:t>
      </w:r>
      <w:r w:rsidRPr="00D72C6C">
        <w:rPr>
          <w:rFonts w:ascii="Century Gothic" w:hAnsi="Century Gothic"/>
          <w:b/>
          <w:sz w:val="22"/>
          <w:szCs w:val="20"/>
        </w:rPr>
        <w:t>Rev 16:7; 19:2; 22:6</w:t>
      </w:r>
      <w:r w:rsidRPr="00D72C6C">
        <w:rPr>
          <w:rFonts w:ascii="Century Gothic" w:hAnsi="Century Gothic"/>
          <w:sz w:val="22"/>
          <w:szCs w:val="20"/>
        </w:rPr>
        <w:t>).</w:t>
      </w:r>
    </w:p>
    <w:p w:rsidR="00BA78FB" w:rsidRPr="00D72C6C" w:rsidRDefault="00BA78FB" w:rsidP="00BA78FB">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p>
    <w:p w:rsidR="00BB5419" w:rsidRPr="00D72C6C" w:rsidRDefault="00F60F97" w:rsidP="00BA78FB">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The book of Revelation identifie</w:t>
      </w:r>
      <w:r w:rsidR="007B75F9" w:rsidRPr="00D72C6C">
        <w:rPr>
          <w:rFonts w:ascii="Century Gothic" w:hAnsi="Century Gothic"/>
          <w:sz w:val="22"/>
          <w:szCs w:val="20"/>
        </w:rPr>
        <w:t>s unveiling or disclosing future things.  As the last things are revealed and we move into the eternal state,</w:t>
      </w:r>
      <w:r w:rsidR="00BB5419" w:rsidRPr="00D72C6C">
        <w:rPr>
          <w:rFonts w:ascii="Century Gothic" w:hAnsi="Century Gothic"/>
          <w:sz w:val="22"/>
          <w:szCs w:val="20"/>
        </w:rPr>
        <w:t xml:space="preserve"> God wants us to remain faithful in the truth.</w:t>
      </w:r>
    </w:p>
    <w:p w:rsidR="00BB5419" w:rsidRPr="00D72C6C" w:rsidRDefault="00BB5419" w:rsidP="00BB5419">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p>
    <w:p w:rsidR="00447059" w:rsidRPr="00D72C6C" w:rsidRDefault="00BB5419" w:rsidP="00BB5419">
      <w:pPr>
        <w:pStyle w:val="ListParagraph"/>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Style w:val="text"/>
          <w:rFonts w:ascii="Century Gothic" w:hAnsi="Century Gothic" w:cs="Segoe UI"/>
          <w:color w:val="000000"/>
          <w:sz w:val="22"/>
          <w:szCs w:val="20"/>
          <w:shd w:val="clear" w:color="auto" w:fill="FFFFFF"/>
        </w:rPr>
      </w:pPr>
      <w:r w:rsidRPr="00D72C6C">
        <w:rPr>
          <w:rFonts w:ascii="Century Gothic" w:hAnsi="Century Gothic"/>
          <w:b/>
          <w:sz w:val="22"/>
          <w:szCs w:val="20"/>
        </w:rPr>
        <w:t>Revelation 1:</w:t>
      </w:r>
      <w:r w:rsidR="00447059" w:rsidRPr="00D72C6C">
        <w:rPr>
          <w:rFonts w:ascii="Century Gothic" w:hAnsi="Century Gothic"/>
          <w:b/>
          <w:sz w:val="22"/>
          <w:szCs w:val="20"/>
        </w:rPr>
        <w:t>1-3</w:t>
      </w:r>
      <w:r w:rsidR="00447059" w:rsidRPr="00D72C6C">
        <w:rPr>
          <w:rFonts w:ascii="Century Gothic" w:hAnsi="Century Gothic"/>
          <w:sz w:val="22"/>
          <w:szCs w:val="20"/>
        </w:rPr>
        <w:t>—</w:t>
      </w:r>
      <w:r w:rsidR="00447059" w:rsidRPr="00D72C6C">
        <w:rPr>
          <w:rStyle w:val="text"/>
          <w:rFonts w:ascii="Century Gothic" w:hAnsi="Century Gothic" w:cs="Segoe UI"/>
          <w:i/>
          <w:color w:val="000000"/>
          <w:sz w:val="22"/>
          <w:szCs w:val="20"/>
          <w:shd w:val="clear" w:color="auto" w:fill="FFFFFF"/>
        </w:rPr>
        <w:t>The Revelation of Jesus Christ, which God gave Him to show to His bond-servants, the things which must soon take place; and He sent and communicated </w:t>
      </w:r>
      <w:r w:rsidR="00447059" w:rsidRPr="00D72C6C">
        <w:rPr>
          <w:rStyle w:val="text"/>
          <w:rFonts w:ascii="Century Gothic" w:hAnsi="Century Gothic" w:cs="Segoe UI"/>
          <w:i/>
          <w:iCs/>
          <w:color w:val="000000"/>
          <w:sz w:val="22"/>
          <w:szCs w:val="20"/>
          <w:shd w:val="clear" w:color="auto" w:fill="FFFFFF"/>
        </w:rPr>
        <w:t>it</w:t>
      </w:r>
      <w:r w:rsidR="00447059" w:rsidRPr="00D72C6C">
        <w:rPr>
          <w:rStyle w:val="text"/>
          <w:rFonts w:ascii="Century Gothic" w:hAnsi="Century Gothic" w:cs="Segoe UI"/>
          <w:i/>
          <w:color w:val="000000"/>
          <w:sz w:val="22"/>
          <w:szCs w:val="20"/>
          <w:shd w:val="clear" w:color="auto" w:fill="FFFFFF"/>
        </w:rPr>
        <w:t> by His angel to His bond-servant John,</w:t>
      </w:r>
      <w:r w:rsidR="00447059" w:rsidRPr="00D72C6C">
        <w:rPr>
          <w:rFonts w:ascii="Century Gothic" w:hAnsi="Century Gothic" w:cs="Segoe UI"/>
          <w:i/>
          <w:color w:val="000000"/>
          <w:sz w:val="22"/>
          <w:szCs w:val="20"/>
          <w:shd w:val="clear" w:color="auto" w:fill="FFFFFF"/>
        </w:rPr>
        <w:t> </w:t>
      </w:r>
      <w:r w:rsidR="00447059" w:rsidRPr="00D72C6C">
        <w:rPr>
          <w:rStyle w:val="text"/>
          <w:rFonts w:ascii="Century Gothic" w:hAnsi="Century Gothic" w:cs="Segoe UI"/>
          <w:b/>
          <w:bCs/>
          <w:i/>
          <w:color w:val="000000"/>
          <w:sz w:val="22"/>
          <w:szCs w:val="20"/>
          <w:shd w:val="clear" w:color="auto" w:fill="FFFFFF"/>
          <w:vertAlign w:val="superscript"/>
        </w:rPr>
        <w:t>2 </w:t>
      </w:r>
      <w:r w:rsidR="00447059" w:rsidRPr="00D72C6C">
        <w:rPr>
          <w:rStyle w:val="text"/>
          <w:rFonts w:ascii="Century Gothic" w:hAnsi="Century Gothic" w:cs="Segoe UI"/>
          <w:i/>
          <w:color w:val="000000"/>
          <w:sz w:val="22"/>
          <w:szCs w:val="20"/>
          <w:shd w:val="clear" w:color="auto" w:fill="FFFFFF"/>
        </w:rPr>
        <w:t>who testified to the word of God and to the testimony of Jesus Christ, </w:t>
      </w:r>
      <w:r w:rsidR="00447059" w:rsidRPr="00D72C6C">
        <w:rPr>
          <w:rStyle w:val="text"/>
          <w:rFonts w:ascii="Century Gothic" w:hAnsi="Century Gothic" w:cs="Segoe UI"/>
          <w:i/>
          <w:iCs/>
          <w:color w:val="000000"/>
          <w:sz w:val="22"/>
          <w:szCs w:val="20"/>
          <w:shd w:val="clear" w:color="auto" w:fill="FFFFFF"/>
        </w:rPr>
        <w:t>even</w:t>
      </w:r>
      <w:r w:rsidR="00447059" w:rsidRPr="00D72C6C">
        <w:rPr>
          <w:rStyle w:val="text"/>
          <w:rFonts w:ascii="Century Gothic" w:hAnsi="Century Gothic" w:cs="Segoe UI"/>
          <w:i/>
          <w:color w:val="000000"/>
          <w:sz w:val="22"/>
          <w:szCs w:val="20"/>
          <w:shd w:val="clear" w:color="auto" w:fill="FFFFFF"/>
        </w:rPr>
        <w:t> to all that he saw.</w:t>
      </w:r>
      <w:r w:rsidR="00447059" w:rsidRPr="00D72C6C">
        <w:rPr>
          <w:rFonts w:ascii="Century Gothic" w:hAnsi="Century Gothic" w:cs="Segoe UI"/>
          <w:i/>
          <w:color w:val="000000"/>
          <w:sz w:val="22"/>
          <w:szCs w:val="20"/>
          <w:shd w:val="clear" w:color="auto" w:fill="FFFFFF"/>
        </w:rPr>
        <w:t> </w:t>
      </w:r>
      <w:r w:rsidR="00447059" w:rsidRPr="00D72C6C">
        <w:rPr>
          <w:rStyle w:val="text"/>
          <w:rFonts w:ascii="Century Gothic" w:hAnsi="Century Gothic" w:cs="Segoe UI"/>
          <w:b/>
          <w:bCs/>
          <w:i/>
          <w:color w:val="000000"/>
          <w:sz w:val="22"/>
          <w:szCs w:val="20"/>
          <w:shd w:val="clear" w:color="auto" w:fill="FFFFFF"/>
          <w:vertAlign w:val="superscript"/>
        </w:rPr>
        <w:t>3 </w:t>
      </w:r>
      <w:r w:rsidR="00447059" w:rsidRPr="00D72C6C">
        <w:rPr>
          <w:rStyle w:val="text"/>
          <w:rFonts w:ascii="Century Gothic" w:hAnsi="Century Gothic" w:cs="Segoe UI"/>
          <w:i/>
          <w:color w:val="000000"/>
          <w:sz w:val="22"/>
          <w:szCs w:val="20"/>
          <w:shd w:val="clear" w:color="auto" w:fill="FFFFFF"/>
        </w:rPr>
        <w:t>Blessed is he who reads and those who hear the words of the prophecy, and heed the things which are written in it; for the time is near.</w:t>
      </w:r>
    </w:p>
    <w:p w:rsidR="00447059" w:rsidRPr="00D72C6C" w:rsidRDefault="00447059" w:rsidP="00447059">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ind w:left="720"/>
        <w:jc w:val="both"/>
        <w:rPr>
          <w:rFonts w:ascii="Century Gothic" w:hAnsi="Century Gothic"/>
          <w:sz w:val="22"/>
          <w:szCs w:val="20"/>
        </w:rPr>
      </w:pPr>
      <w:r w:rsidRPr="00D72C6C">
        <w:rPr>
          <w:rFonts w:ascii="Century Gothic" w:hAnsi="Century Gothic"/>
          <w:b/>
          <w:sz w:val="22"/>
          <w:szCs w:val="20"/>
        </w:rPr>
        <w:t>Revelation 22:18-19</w:t>
      </w:r>
      <w:r w:rsidRPr="00D72C6C">
        <w:rPr>
          <w:rFonts w:ascii="Century Gothic" w:hAnsi="Century Gothic"/>
          <w:sz w:val="22"/>
          <w:szCs w:val="20"/>
        </w:rPr>
        <w:t>—</w:t>
      </w:r>
      <w:r w:rsidRPr="00D72C6C">
        <w:rPr>
          <w:rStyle w:val="text"/>
          <w:rFonts w:ascii="Century Gothic" w:hAnsi="Century Gothic" w:cs="Segoe UI"/>
          <w:i/>
          <w:color w:val="000000"/>
          <w:sz w:val="22"/>
          <w:szCs w:val="20"/>
          <w:shd w:val="clear" w:color="auto" w:fill="FFFFFF"/>
        </w:rPr>
        <w:t>I testify to everyone who hears the words of the prophecy of this book: if anyone adds to them, God will add to him the plagues which are written in this book;</w:t>
      </w:r>
      <w:r w:rsidRPr="00D72C6C">
        <w:rPr>
          <w:rFonts w:ascii="Century Gothic" w:hAnsi="Century Gothic" w:cs="Segoe UI"/>
          <w:i/>
          <w:color w:val="000000"/>
          <w:sz w:val="22"/>
          <w:szCs w:val="20"/>
          <w:shd w:val="clear" w:color="auto" w:fill="FFFFFF"/>
        </w:rPr>
        <w:t> </w:t>
      </w:r>
      <w:r w:rsidRPr="00D72C6C">
        <w:rPr>
          <w:rStyle w:val="text"/>
          <w:rFonts w:ascii="Century Gothic" w:hAnsi="Century Gothic" w:cs="Segoe UI"/>
          <w:b/>
          <w:bCs/>
          <w:i/>
          <w:color w:val="000000"/>
          <w:sz w:val="22"/>
          <w:szCs w:val="20"/>
          <w:shd w:val="clear" w:color="auto" w:fill="FFFFFF"/>
          <w:vertAlign w:val="superscript"/>
        </w:rPr>
        <w:t>19 </w:t>
      </w:r>
      <w:r w:rsidRPr="00D72C6C">
        <w:rPr>
          <w:rStyle w:val="text"/>
          <w:rFonts w:ascii="Century Gothic" w:hAnsi="Century Gothic" w:cs="Segoe UI"/>
          <w:i/>
          <w:color w:val="000000"/>
          <w:sz w:val="22"/>
          <w:szCs w:val="20"/>
          <w:shd w:val="clear" w:color="auto" w:fill="FFFFFF"/>
        </w:rPr>
        <w:t>and if anyone takes away from the words of the book of this prophecy, God will take away his part from the tree of life and </w:t>
      </w:r>
      <w:r w:rsidRPr="00D72C6C">
        <w:rPr>
          <w:rStyle w:val="text"/>
          <w:rFonts w:ascii="Century Gothic" w:hAnsi="Century Gothic" w:cs="Segoe UI"/>
          <w:i/>
          <w:color w:val="000000"/>
          <w:sz w:val="22"/>
          <w:szCs w:val="20"/>
          <w:shd w:val="clear" w:color="auto" w:fill="FFFFFF"/>
          <w:vertAlign w:val="superscript"/>
        </w:rPr>
        <w:t>[</w:t>
      </w:r>
      <w:hyperlink r:id="rId8" w:anchor="fen-NASB1995-31101i" w:tooltip="See footnote i" w:history="1">
        <w:r w:rsidRPr="00D72C6C">
          <w:rPr>
            <w:rStyle w:val="Hyperlink"/>
            <w:rFonts w:ascii="Century Gothic" w:hAnsi="Century Gothic" w:cs="Segoe UI"/>
            <w:i/>
            <w:color w:val="4A4A4A"/>
            <w:sz w:val="22"/>
            <w:szCs w:val="20"/>
            <w:vertAlign w:val="superscript"/>
          </w:rPr>
          <w:t>i</w:t>
        </w:r>
      </w:hyperlink>
      <w:r w:rsidRPr="00D72C6C">
        <w:rPr>
          <w:rStyle w:val="text"/>
          <w:rFonts w:ascii="Century Gothic" w:hAnsi="Century Gothic" w:cs="Segoe UI"/>
          <w:i/>
          <w:color w:val="000000"/>
          <w:sz w:val="22"/>
          <w:szCs w:val="20"/>
          <w:shd w:val="clear" w:color="auto" w:fill="FFFFFF"/>
          <w:vertAlign w:val="superscript"/>
        </w:rPr>
        <w:t>]</w:t>
      </w:r>
      <w:r w:rsidRPr="00D72C6C">
        <w:rPr>
          <w:rStyle w:val="text"/>
          <w:rFonts w:ascii="Century Gothic" w:hAnsi="Century Gothic" w:cs="Segoe UI"/>
          <w:i/>
          <w:color w:val="000000"/>
          <w:sz w:val="22"/>
          <w:szCs w:val="20"/>
          <w:shd w:val="clear" w:color="auto" w:fill="FFFFFF"/>
        </w:rPr>
        <w:t>from the holy city, which are written in this book.</w:t>
      </w:r>
    </w:p>
    <w:p w:rsidR="00447059" w:rsidRPr="00D72C6C" w:rsidRDefault="00BA78FB" w:rsidP="00BA78FB">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ind w:left="720"/>
        <w:jc w:val="both"/>
        <w:rPr>
          <w:rFonts w:ascii="Century Gothic" w:hAnsi="Century Gothic"/>
          <w:sz w:val="22"/>
          <w:szCs w:val="20"/>
        </w:rPr>
      </w:pPr>
      <w:r w:rsidRPr="00D72C6C">
        <w:rPr>
          <w:rFonts w:ascii="Century Gothic" w:hAnsi="Century Gothic" w:cs="Arial"/>
          <w:color w:val="000000"/>
          <w:sz w:val="22"/>
          <w:szCs w:val="20"/>
        </w:rPr>
        <w:t xml:space="preserve">The book of </w:t>
      </w:r>
      <w:r w:rsidR="00447059" w:rsidRPr="00D72C6C">
        <w:rPr>
          <w:rFonts w:ascii="Century Gothic" w:hAnsi="Century Gothic" w:cs="Arial"/>
          <w:color w:val="000000"/>
          <w:sz w:val="22"/>
          <w:szCs w:val="20"/>
        </w:rPr>
        <w:t>Revelation</w:t>
      </w:r>
      <w:r w:rsidRPr="00D72C6C">
        <w:rPr>
          <w:rFonts w:ascii="Century Gothic" w:hAnsi="Century Gothic" w:cs="Arial"/>
          <w:color w:val="000000"/>
          <w:sz w:val="22"/>
          <w:szCs w:val="20"/>
        </w:rPr>
        <w:t xml:space="preserve"> </w:t>
      </w:r>
      <w:r w:rsidR="00447059" w:rsidRPr="00D72C6C">
        <w:rPr>
          <w:rFonts w:ascii="Century Gothic" w:hAnsi="Century Gothic" w:cs="Arial"/>
          <w:color w:val="000000"/>
          <w:sz w:val="22"/>
          <w:szCs w:val="20"/>
        </w:rPr>
        <w:t xml:space="preserve">tells us how Christ comes to </w:t>
      </w:r>
      <w:r w:rsidRPr="00D72C6C">
        <w:rPr>
          <w:rFonts w:ascii="Century Gothic" w:hAnsi="Century Gothic" w:cs="Arial"/>
          <w:color w:val="000000"/>
          <w:sz w:val="22"/>
          <w:szCs w:val="20"/>
        </w:rPr>
        <w:t xml:space="preserve">fulfill all things in the eternal state.  </w:t>
      </w:r>
      <w:r w:rsidR="00447059" w:rsidRPr="00D72C6C">
        <w:rPr>
          <w:rFonts w:ascii="Century Gothic" w:hAnsi="Century Gothic" w:cs="Arial"/>
          <w:color w:val="000000"/>
          <w:sz w:val="22"/>
          <w:szCs w:val="20"/>
        </w:rPr>
        <w:t>Jude describes the battle for the truth t</w:t>
      </w:r>
      <w:r w:rsidRPr="00D72C6C">
        <w:rPr>
          <w:rFonts w:ascii="Century Gothic" w:hAnsi="Century Gothic" w:cs="Arial"/>
          <w:color w:val="000000"/>
          <w:sz w:val="22"/>
          <w:szCs w:val="20"/>
        </w:rPr>
        <w:t xml:space="preserve">hat will proceed that final time.  It is here; it is occurring now.  Jude could not have had the full implications of what it looks like these 2,000-plus years later.  </w:t>
      </w:r>
    </w:p>
    <w:p w:rsidR="00F60F97" w:rsidRPr="00D72C6C" w:rsidRDefault="00F60F97"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The importance of communicating truth is critical to the mission of the gospel.</w:t>
      </w:r>
      <w:r w:rsidR="00BA78FB" w:rsidRPr="00D72C6C">
        <w:rPr>
          <w:rFonts w:ascii="Century Gothic" w:hAnsi="Century Gothic"/>
          <w:sz w:val="22"/>
          <w:szCs w:val="20"/>
        </w:rPr>
        <w:t xml:space="preserve">  </w:t>
      </w:r>
      <w:r w:rsidRPr="00D72C6C">
        <w:rPr>
          <w:rFonts w:ascii="Century Gothic" w:hAnsi="Century Gothic"/>
          <w:sz w:val="22"/>
          <w:szCs w:val="20"/>
        </w:rPr>
        <w:t xml:space="preserve">God is a God of truth.  His character and nature are truth. </w:t>
      </w:r>
      <w:r w:rsidR="00185B20" w:rsidRPr="00D72C6C">
        <w:rPr>
          <w:rFonts w:ascii="Century Gothic" w:hAnsi="Century Gothic"/>
          <w:sz w:val="22"/>
          <w:szCs w:val="20"/>
        </w:rPr>
        <w:t xml:space="preserve">His word is truth.  </w:t>
      </w:r>
    </w:p>
    <w:p w:rsidR="00F60F97" w:rsidRPr="00D72C6C" w:rsidRDefault="00F60F97"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ind w:left="360"/>
        <w:jc w:val="both"/>
        <w:rPr>
          <w:rFonts w:ascii="Century Gothic" w:hAnsi="Century Gothic"/>
          <w:i/>
          <w:sz w:val="22"/>
          <w:szCs w:val="20"/>
        </w:rPr>
      </w:pPr>
      <w:r w:rsidRPr="00D72C6C">
        <w:rPr>
          <w:rFonts w:ascii="Century Gothic" w:hAnsi="Century Gothic"/>
          <w:b/>
          <w:sz w:val="22"/>
          <w:szCs w:val="20"/>
        </w:rPr>
        <w:t>Ps 119:160</w:t>
      </w:r>
      <w:r w:rsidRPr="00D72C6C">
        <w:rPr>
          <w:rFonts w:ascii="Century Gothic" w:hAnsi="Century Gothic"/>
          <w:sz w:val="22"/>
          <w:szCs w:val="20"/>
        </w:rPr>
        <w:t>—</w:t>
      </w:r>
      <w:r w:rsidRPr="00D72C6C">
        <w:rPr>
          <w:rStyle w:val="text"/>
          <w:rFonts w:ascii="Century Gothic" w:hAnsi="Century Gothic" w:cs="Segoe UI"/>
          <w:i/>
          <w:color w:val="000000"/>
          <w:sz w:val="22"/>
          <w:szCs w:val="20"/>
          <w:shd w:val="clear" w:color="auto" w:fill="FFFFFF"/>
        </w:rPr>
        <w:t xml:space="preserve">The sum of Your word is truth, </w:t>
      </w:r>
      <w:r w:rsidR="00BA78FB" w:rsidRPr="00D72C6C">
        <w:rPr>
          <w:rStyle w:val="text"/>
          <w:rFonts w:ascii="Century Gothic" w:hAnsi="Century Gothic" w:cs="Segoe UI"/>
          <w:i/>
          <w:color w:val="000000"/>
          <w:sz w:val="22"/>
          <w:szCs w:val="20"/>
          <w:shd w:val="clear" w:color="auto" w:fill="FFFFFF"/>
        </w:rPr>
        <w:t>and</w:t>
      </w:r>
      <w:r w:rsidRPr="00D72C6C">
        <w:rPr>
          <w:rStyle w:val="text"/>
          <w:rFonts w:ascii="Century Gothic" w:hAnsi="Century Gothic" w:cs="Segoe UI"/>
          <w:i/>
          <w:color w:val="000000"/>
          <w:sz w:val="22"/>
          <w:szCs w:val="20"/>
          <w:shd w:val="clear" w:color="auto" w:fill="FFFFFF"/>
        </w:rPr>
        <w:t xml:space="preserve"> every one of Your righteous ordinances is everlasting.</w:t>
      </w:r>
    </w:p>
    <w:p w:rsidR="00F60F97" w:rsidRPr="00D72C6C" w:rsidRDefault="00F60F97"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ind w:left="360"/>
        <w:jc w:val="both"/>
        <w:rPr>
          <w:rFonts w:ascii="Century Gothic" w:hAnsi="Century Gothic"/>
          <w:i/>
          <w:sz w:val="22"/>
          <w:szCs w:val="20"/>
        </w:rPr>
      </w:pPr>
      <w:r w:rsidRPr="00D72C6C">
        <w:rPr>
          <w:rFonts w:ascii="Century Gothic" w:hAnsi="Century Gothic"/>
          <w:b/>
          <w:sz w:val="22"/>
          <w:szCs w:val="20"/>
        </w:rPr>
        <w:t>Ps 138:2</w:t>
      </w:r>
      <w:r w:rsidRPr="00D72C6C">
        <w:rPr>
          <w:rFonts w:ascii="Century Gothic" w:hAnsi="Century Gothic"/>
          <w:i/>
          <w:sz w:val="22"/>
          <w:szCs w:val="20"/>
        </w:rPr>
        <w:t>—</w:t>
      </w:r>
      <w:r w:rsidRPr="00D72C6C">
        <w:rPr>
          <w:rStyle w:val="text"/>
          <w:rFonts w:ascii="Century Gothic" w:hAnsi="Century Gothic" w:cs="Segoe UI"/>
          <w:i/>
          <w:color w:val="000000"/>
          <w:sz w:val="22"/>
          <w:szCs w:val="20"/>
          <w:shd w:val="clear" w:color="auto" w:fill="FFFFFF"/>
        </w:rPr>
        <w:t xml:space="preserve">I will bow down toward Your holy temple </w:t>
      </w:r>
      <w:r w:rsidR="00BA78FB" w:rsidRPr="00D72C6C">
        <w:rPr>
          <w:rStyle w:val="text"/>
          <w:rFonts w:ascii="Century Gothic" w:hAnsi="Century Gothic" w:cs="Segoe UI"/>
          <w:i/>
          <w:color w:val="000000"/>
          <w:sz w:val="22"/>
          <w:szCs w:val="20"/>
          <w:shd w:val="clear" w:color="auto" w:fill="FFFFFF"/>
        </w:rPr>
        <w:t>and</w:t>
      </w:r>
      <w:r w:rsidRPr="00D72C6C">
        <w:rPr>
          <w:rStyle w:val="text"/>
          <w:rFonts w:ascii="Century Gothic" w:hAnsi="Century Gothic" w:cs="Segoe UI"/>
          <w:i/>
          <w:color w:val="000000"/>
          <w:sz w:val="22"/>
          <w:szCs w:val="20"/>
          <w:shd w:val="clear" w:color="auto" w:fill="FFFFFF"/>
        </w:rPr>
        <w:t> give thanks to Your name for Your lovingkindness and Your truth; For You have magnified Your word according to all Your name.</w:t>
      </w:r>
    </w:p>
    <w:p w:rsidR="00F60F97" w:rsidRPr="00D72C6C" w:rsidRDefault="00F60F97"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ind w:left="360"/>
        <w:jc w:val="both"/>
        <w:rPr>
          <w:rFonts w:ascii="Century Gothic" w:hAnsi="Century Gothic"/>
          <w:sz w:val="22"/>
          <w:szCs w:val="20"/>
        </w:rPr>
      </w:pPr>
      <w:r w:rsidRPr="00D72C6C">
        <w:rPr>
          <w:rFonts w:ascii="Century Gothic" w:hAnsi="Century Gothic"/>
          <w:b/>
          <w:sz w:val="22"/>
          <w:szCs w:val="20"/>
        </w:rPr>
        <w:t>John 17:17</w:t>
      </w:r>
      <w:r w:rsidRPr="00D72C6C">
        <w:rPr>
          <w:rFonts w:ascii="Century Gothic" w:hAnsi="Century Gothic"/>
          <w:sz w:val="22"/>
          <w:szCs w:val="20"/>
        </w:rPr>
        <w:t>—</w:t>
      </w:r>
      <w:r w:rsidRPr="00D72C6C">
        <w:rPr>
          <w:rStyle w:val="woj"/>
          <w:rFonts w:ascii="Century Gothic" w:hAnsi="Century Gothic" w:cs="Segoe UI"/>
          <w:i/>
          <w:color w:val="000000"/>
          <w:sz w:val="22"/>
          <w:szCs w:val="20"/>
          <w:shd w:val="clear" w:color="auto" w:fill="FFFFFF"/>
        </w:rPr>
        <w:t>Sanctify them in the truth; Your word is truth.</w:t>
      </w:r>
      <w:r w:rsidRPr="00D72C6C">
        <w:rPr>
          <w:rFonts w:ascii="Century Gothic" w:hAnsi="Century Gothic" w:cs="Segoe UI"/>
          <w:i/>
          <w:color w:val="000000"/>
          <w:sz w:val="22"/>
          <w:szCs w:val="20"/>
          <w:shd w:val="clear" w:color="auto" w:fill="FFFFFF"/>
        </w:rPr>
        <w:t> </w:t>
      </w:r>
    </w:p>
    <w:p w:rsidR="00F60F97" w:rsidRPr="00D72C6C" w:rsidRDefault="00F60F97"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 xml:space="preserve">The incarnation of God (God in human flesh) is truth.  </w:t>
      </w:r>
      <w:r w:rsidR="00185B20" w:rsidRPr="00D72C6C">
        <w:rPr>
          <w:rFonts w:ascii="Century Gothic" w:hAnsi="Century Gothic"/>
          <w:sz w:val="22"/>
          <w:szCs w:val="20"/>
        </w:rPr>
        <w:t>He is full of grace and truth (</w:t>
      </w:r>
      <w:r w:rsidR="00185B20" w:rsidRPr="00D72C6C">
        <w:rPr>
          <w:rFonts w:ascii="Century Gothic" w:hAnsi="Century Gothic"/>
          <w:b/>
          <w:sz w:val="22"/>
          <w:szCs w:val="20"/>
        </w:rPr>
        <w:t>John 1:14</w:t>
      </w:r>
      <w:r w:rsidR="00185B20" w:rsidRPr="00D72C6C">
        <w:rPr>
          <w:rFonts w:ascii="Century Gothic" w:hAnsi="Century Gothic"/>
          <w:sz w:val="22"/>
          <w:szCs w:val="20"/>
        </w:rPr>
        <w:t xml:space="preserve">). </w:t>
      </w:r>
      <w:r w:rsidRPr="00D72C6C">
        <w:rPr>
          <w:rFonts w:ascii="Century Gothic" w:hAnsi="Century Gothic"/>
          <w:sz w:val="22"/>
          <w:szCs w:val="20"/>
        </w:rPr>
        <w:t>Jesus said he is the way, the truth, and the light (</w:t>
      </w:r>
      <w:r w:rsidRPr="00D72C6C">
        <w:rPr>
          <w:rFonts w:ascii="Century Gothic" w:hAnsi="Century Gothic"/>
          <w:b/>
          <w:sz w:val="22"/>
          <w:szCs w:val="20"/>
        </w:rPr>
        <w:t>John 14:6; Cf. Eph 4:21</w:t>
      </w:r>
      <w:r w:rsidRPr="00D72C6C">
        <w:rPr>
          <w:rFonts w:ascii="Century Gothic" w:hAnsi="Century Gothic"/>
          <w:sz w:val="22"/>
          <w:szCs w:val="20"/>
        </w:rPr>
        <w:t xml:space="preserve">). </w:t>
      </w:r>
    </w:p>
    <w:p w:rsidR="00185B20" w:rsidRPr="00D72C6C" w:rsidRDefault="00185B20"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He wants His people</w:t>
      </w:r>
      <w:r w:rsidR="00E94EC7" w:rsidRPr="00D72C6C">
        <w:rPr>
          <w:rFonts w:ascii="Century Gothic" w:hAnsi="Century Gothic"/>
          <w:sz w:val="22"/>
          <w:szCs w:val="20"/>
        </w:rPr>
        <w:t xml:space="preserve">, who make up the church, </w:t>
      </w:r>
      <w:r w:rsidRPr="00D72C6C">
        <w:rPr>
          <w:rFonts w:ascii="Century Gothic" w:hAnsi="Century Gothic"/>
          <w:sz w:val="22"/>
          <w:szCs w:val="20"/>
        </w:rPr>
        <w:t>to be the pillar and support of the truth.</w:t>
      </w:r>
    </w:p>
    <w:p w:rsidR="00185B20" w:rsidRPr="00D72C6C" w:rsidRDefault="00185B20" w:rsidP="00185B20">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ind w:left="360"/>
        <w:jc w:val="both"/>
        <w:rPr>
          <w:rFonts w:ascii="Century Gothic" w:hAnsi="Century Gothic"/>
          <w:sz w:val="22"/>
          <w:szCs w:val="20"/>
        </w:rPr>
      </w:pPr>
      <w:r w:rsidRPr="00D72C6C">
        <w:rPr>
          <w:rFonts w:ascii="Century Gothic" w:hAnsi="Century Gothic"/>
          <w:b/>
          <w:sz w:val="22"/>
          <w:szCs w:val="20"/>
        </w:rPr>
        <w:t>1 Timothy 3:15</w:t>
      </w:r>
      <w:r w:rsidRPr="00D72C6C">
        <w:rPr>
          <w:rFonts w:ascii="Century Gothic" w:hAnsi="Century Gothic"/>
          <w:sz w:val="22"/>
          <w:szCs w:val="20"/>
        </w:rPr>
        <w:t>—</w:t>
      </w:r>
      <w:r w:rsidRPr="00D72C6C">
        <w:rPr>
          <w:rFonts w:ascii="Segoe UI" w:hAnsi="Segoe UI" w:cs="Segoe UI"/>
          <w:color w:val="000000"/>
          <w:sz w:val="28"/>
          <w:shd w:val="clear" w:color="auto" w:fill="FFFFFF"/>
        </w:rPr>
        <w:t>…</w:t>
      </w:r>
      <w:r w:rsidRPr="00D72C6C">
        <w:rPr>
          <w:rFonts w:ascii="Century Gothic" w:hAnsi="Century Gothic" w:cs="Segoe UI"/>
          <w:i/>
          <w:color w:val="000000"/>
          <w:sz w:val="22"/>
          <w:szCs w:val="20"/>
          <w:shd w:val="clear" w:color="auto" w:fill="FFFFFF"/>
        </w:rPr>
        <w:t>but in case I am delayed, </w:t>
      </w:r>
      <w:r w:rsidRPr="00D72C6C">
        <w:rPr>
          <w:rFonts w:ascii="Century Gothic" w:hAnsi="Century Gothic" w:cs="Segoe UI"/>
          <w:i/>
          <w:iCs/>
          <w:color w:val="000000"/>
          <w:sz w:val="22"/>
          <w:szCs w:val="20"/>
          <w:shd w:val="clear" w:color="auto" w:fill="FFFFFF"/>
        </w:rPr>
        <w:t>I write</w:t>
      </w:r>
      <w:r w:rsidRPr="00D72C6C">
        <w:rPr>
          <w:rFonts w:ascii="Century Gothic" w:hAnsi="Century Gothic" w:cs="Segoe UI"/>
          <w:i/>
          <w:color w:val="000000"/>
          <w:sz w:val="22"/>
          <w:szCs w:val="20"/>
          <w:shd w:val="clear" w:color="auto" w:fill="FFFFFF"/>
        </w:rPr>
        <w:t> so that you will know how one ought to conduct himself in the household of God, which is the church of the living God, the pillar and support of the truth.</w:t>
      </w:r>
    </w:p>
    <w:p w:rsidR="006F62DC" w:rsidRPr="00D72C6C" w:rsidRDefault="006F62DC" w:rsidP="006F62DC">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cs="Arial"/>
          <w:color w:val="000000"/>
          <w:sz w:val="22"/>
          <w:szCs w:val="20"/>
        </w:rPr>
        <w:t>In fact, the whole relationship that we have to God, in all its fullness, is based on truth. We hear the truth; we understand the truth; we learn the truth; we believe the truth; we assent to the truth; we live the truth; we proclaim the truth.</w:t>
      </w:r>
      <w:r w:rsidRPr="00D72C6C">
        <w:rPr>
          <w:rStyle w:val="FootnoteReference"/>
          <w:rFonts w:ascii="Century Gothic" w:hAnsi="Century Gothic" w:cs="Arial"/>
          <w:color w:val="000000"/>
          <w:sz w:val="22"/>
          <w:szCs w:val="20"/>
        </w:rPr>
        <w:footnoteReference w:id="2"/>
      </w:r>
    </w:p>
    <w:p w:rsidR="00996A12" w:rsidRPr="00D72C6C" w:rsidRDefault="00E94EC7"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In stark contrast, we have an opponent who wants nothing more than to deceive.  Satan is a liar (</w:t>
      </w:r>
      <w:r w:rsidRPr="00D72C6C">
        <w:rPr>
          <w:rFonts w:ascii="Century Gothic" w:hAnsi="Century Gothic"/>
          <w:b/>
          <w:sz w:val="22"/>
          <w:szCs w:val="20"/>
        </w:rPr>
        <w:t>John 8:44</w:t>
      </w:r>
      <w:r w:rsidRPr="00D72C6C">
        <w:rPr>
          <w:rFonts w:ascii="Century Gothic" w:hAnsi="Century Gothic"/>
          <w:sz w:val="22"/>
          <w:szCs w:val="20"/>
        </w:rPr>
        <w:t xml:space="preserve">).  He is the father of lies.  </w:t>
      </w:r>
      <w:r w:rsidR="00996A12" w:rsidRPr="00D72C6C">
        <w:rPr>
          <w:rFonts w:ascii="Century Gothic" w:hAnsi="Century Gothic"/>
          <w:sz w:val="22"/>
          <w:szCs w:val="20"/>
        </w:rPr>
        <w:t>He aims</w:t>
      </w:r>
      <w:r w:rsidRPr="00D72C6C">
        <w:rPr>
          <w:rFonts w:ascii="Century Gothic" w:hAnsi="Century Gothic"/>
          <w:sz w:val="22"/>
          <w:szCs w:val="20"/>
        </w:rPr>
        <w:t xml:space="preserve"> to seek</w:t>
      </w:r>
      <w:r w:rsidR="00996A12" w:rsidRPr="00D72C6C">
        <w:rPr>
          <w:rFonts w:ascii="Century Gothic" w:hAnsi="Century Gothic"/>
          <w:sz w:val="22"/>
          <w:szCs w:val="20"/>
        </w:rPr>
        <w:t xml:space="preserve">, kill, </w:t>
      </w:r>
      <w:r w:rsidRPr="00D72C6C">
        <w:rPr>
          <w:rFonts w:ascii="Century Gothic" w:hAnsi="Century Gothic"/>
          <w:sz w:val="22"/>
          <w:szCs w:val="20"/>
        </w:rPr>
        <w:t>and destroy</w:t>
      </w:r>
      <w:r w:rsidR="00996A12" w:rsidRPr="00D72C6C">
        <w:rPr>
          <w:rFonts w:ascii="Century Gothic" w:hAnsi="Century Gothic"/>
          <w:sz w:val="22"/>
          <w:szCs w:val="20"/>
        </w:rPr>
        <w:t xml:space="preserve"> (</w:t>
      </w:r>
      <w:r w:rsidR="00996A12" w:rsidRPr="00D72C6C">
        <w:rPr>
          <w:rFonts w:ascii="Century Gothic" w:hAnsi="Century Gothic"/>
          <w:b/>
          <w:sz w:val="22"/>
          <w:szCs w:val="20"/>
        </w:rPr>
        <w:t>John 10:10</w:t>
      </w:r>
      <w:r w:rsidR="00996A12" w:rsidRPr="00D72C6C">
        <w:rPr>
          <w:rFonts w:ascii="Century Gothic" w:hAnsi="Century Gothic"/>
          <w:sz w:val="22"/>
          <w:szCs w:val="20"/>
        </w:rPr>
        <w:t xml:space="preserve">).  He twists the truth; manipulates the truth; hides the truth; and does everything in his power to achieve his aim of destroying the truth.  His means of accomplishing it is both blatant and subversive.  The more effective strategy is his attempt to assault the truth from within the church, who profess to know and believe it but does not.  </w:t>
      </w:r>
    </w:p>
    <w:p w:rsidR="004B0CF1" w:rsidRPr="00D72C6C" w:rsidRDefault="004B0CF1" w:rsidP="00F60F97">
      <w:pPr>
        <w:pBdr>
          <w:top w:val="none" w:sz="0" w:space="0" w:color="auto"/>
          <w:left w:val="none" w:sz="0" w:space="0" w:color="auto"/>
          <w:bottom w:val="none" w:sz="0" w:space="0" w:color="auto"/>
          <w:right w:val="none" w:sz="0" w:space="0" w:color="auto"/>
          <w:between w:val="none" w:sz="0" w:space="0" w:color="auto"/>
          <w:bar w:val="none" w:sz="0" w:color="auto"/>
        </w:pBdr>
        <w:tabs>
          <w:tab w:val="left" w:pos="1890"/>
        </w:tabs>
        <w:spacing w:after="100" w:afterAutospacing="1"/>
        <w:jc w:val="both"/>
        <w:rPr>
          <w:rFonts w:ascii="Century Gothic" w:hAnsi="Century Gothic"/>
          <w:sz w:val="22"/>
          <w:szCs w:val="20"/>
        </w:rPr>
      </w:pPr>
      <w:r w:rsidRPr="00D72C6C">
        <w:rPr>
          <w:rFonts w:ascii="Century Gothic" w:hAnsi="Century Gothic"/>
          <w:sz w:val="22"/>
          <w:szCs w:val="20"/>
        </w:rPr>
        <w:t xml:space="preserve">Jude is writing this epistle to make sure we understand the significance of the threat as well as to say that those promises of shepherds that will deceive are here.  Moreover, genuine believers and leaders are to earnestly contend for the faith.  </w:t>
      </w:r>
    </w:p>
    <w:p w:rsidR="002059E8" w:rsidRPr="00D72C6C" w:rsidRDefault="00EA7F18" w:rsidP="00D12026">
      <w:pPr>
        <w:pStyle w:val="NormalWeb"/>
        <w:pBdr>
          <w:bottom w:val="single" w:sz="4" w:space="1" w:color="auto"/>
        </w:pBdr>
        <w:shd w:val="clear" w:color="auto" w:fill="FFFFFF"/>
        <w:tabs>
          <w:tab w:val="left" w:pos="4350"/>
        </w:tabs>
        <w:jc w:val="center"/>
        <w:rPr>
          <w:rFonts w:ascii="Century Gothic" w:hAnsi="Century Gothic"/>
          <w:b/>
          <w:color w:val="auto"/>
          <w:sz w:val="28"/>
          <w:szCs w:val="20"/>
        </w:rPr>
      </w:pPr>
      <w:r w:rsidRPr="00D72C6C">
        <w:rPr>
          <w:rFonts w:ascii="Century Gothic" w:hAnsi="Century Gothic" w:cs="Arial"/>
          <w:b/>
          <w:color w:val="auto"/>
          <w:sz w:val="28"/>
          <w:szCs w:val="20"/>
        </w:rPr>
        <w:t>Jude: An Overview</w:t>
      </w:r>
    </w:p>
    <w:p w:rsidR="00A35A68" w:rsidRPr="00D72C6C" w:rsidRDefault="00174693" w:rsidP="00981C82">
      <w:pPr>
        <w:pStyle w:val="Heading3"/>
        <w:numPr>
          <w:ilvl w:val="0"/>
          <w:numId w:val="9"/>
        </w:numPr>
        <w:spacing w:beforeAutospacing="0" w:afterAutospacing="0"/>
        <w:ind w:left="360" w:hanging="360"/>
        <w:jc w:val="both"/>
        <w:rPr>
          <w:rFonts w:ascii="Century Gothic" w:hAnsi="Century Gothic"/>
          <w:sz w:val="28"/>
          <w:szCs w:val="20"/>
        </w:rPr>
      </w:pPr>
      <w:r w:rsidRPr="00D72C6C">
        <w:rPr>
          <w:rFonts w:ascii="Century Gothic" w:hAnsi="Century Gothic"/>
          <w:sz w:val="28"/>
          <w:szCs w:val="20"/>
        </w:rPr>
        <w:t>T</w:t>
      </w:r>
      <w:r w:rsidR="00EA7F18" w:rsidRPr="00D72C6C">
        <w:rPr>
          <w:rFonts w:ascii="Century Gothic" w:hAnsi="Century Gothic"/>
          <w:sz w:val="28"/>
          <w:szCs w:val="20"/>
        </w:rPr>
        <w:t>he author</w:t>
      </w:r>
    </w:p>
    <w:p w:rsidR="00217D67" w:rsidRPr="00D72C6C" w:rsidRDefault="00217D67" w:rsidP="009B5F20">
      <w:pPr>
        <w:pStyle w:val="Heading3"/>
        <w:spacing w:beforeAutospacing="0" w:afterAutospacing="0"/>
        <w:ind w:left="360"/>
        <w:jc w:val="both"/>
        <w:rPr>
          <w:rFonts w:ascii="Century Gothic" w:hAnsi="Century Gothic"/>
          <w:sz w:val="22"/>
          <w:szCs w:val="20"/>
        </w:rPr>
      </w:pPr>
      <w:r w:rsidRPr="00D72C6C">
        <w:rPr>
          <w:rFonts w:ascii="Century Gothic" w:hAnsi="Century Gothic"/>
          <w:sz w:val="22"/>
          <w:szCs w:val="20"/>
        </w:rPr>
        <w:t>Jude 1:1a</w:t>
      </w:r>
      <w:r w:rsidRPr="00D72C6C">
        <w:rPr>
          <w:rFonts w:ascii="Century Gothic" w:hAnsi="Century Gothic"/>
          <w:b w:val="0"/>
          <w:sz w:val="22"/>
          <w:szCs w:val="20"/>
        </w:rPr>
        <w:t>—</w:t>
      </w:r>
      <w:r w:rsidRPr="00D72C6C">
        <w:rPr>
          <w:rStyle w:val="text"/>
          <w:rFonts w:ascii="Century Gothic" w:hAnsi="Century Gothic" w:cs="Segoe UI"/>
          <w:b w:val="0"/>
          <w:i/>
          <w:sz w:val="22"/>
          <w:szCs w:val="20"/>
        </w:rPr>
        <w:t>Jude, a bond-servant of Jesus Christ, and brother of James…</w:t>
      </w:r>
    </w:p>
    <w:p w:rsidR="008D3D88" w:rsidRPr="00D72C6C" w:rsidRDefault="00217D67" w:rsidP="009B5F20">
      <w:pPr>
        <w:pStyle w:val="Heading3"/>
        <w:numPr>
          <w:ilvl w:val="0"/>
          <w:numId w:val="11"/>
        </w:numPr>
        <w:spacing w:beforeAutospacing="0" w:afterAutospacing="0"/>
        <w:jc w:val="both"/>
        <w:rPr>
          <w:rFonts w:ascii="Century Gothic" w:hAnsi="Century Gothic"/>
          <w:b w:val="0"/>
          <w:sz w:val="22"/>
          <w:szCs w:val="20"/>
        </w:rPr>
      </w:pPr>
      <w:r w:rsidRPr="00D72C6C">
        <w:rPr>
          <w:rFonts w:ascii="Century Gothic" w:hAnsi="Century Gothic"/>
          <w:b w:val="0"/>
          <w:sz w:val="22"/>
          <w:szCs w:val="20"/>
        </w:rPr>
        <w:t>Jude</w:t>
      </w:r>
      <w:r w:rsidR="00706844" w:rsidRPr="00D72C6C">
        <w:rPr>
          <w:rFonts w:ascii="Century Gothic" w:hAnsi="Century Gothic"/>
          <w:b w:val="0"/>
          <w:sz w:val="22"/>
          <w:szCs w:val="20"/>
        </w:rPr>
        <w:t>.</w:t>
      </w:r>
    </w:p>
    <w:p w:rsidR="00D50041" w:rsidRPr="00D72C6C" w:rsidRDefault="00D50041"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sz w:val="22"/>
          <w:szCs w:val="20"/>
        </w:rPr>
        <w:t>Jude=Judas=</w:t>
      </w:r>
      <w:r w:rsidR="000F014A" w:rsidRPr="00D72C6C">
        <w:rPr>
          <w:rFonts w:ascii="Century Gothic" w:hAnsi="Century Gothic" w:cs="Segoe UI"/>
          <w:b w:val="0"/>
          <w:sz w:val="22"/>
          <w:szCs w:val="20"/>
        </w:rPr>
        <w:t>Judah</w:t>
      </w:r>
      <w:r w:rsidR="00706844" w:rsidRPr="00D72C6C">
        <w:rPr>
          <w:rFonts w:ascii="Century Gothic" w:hAnsi="Century Gothic" w:cs="Segoe UI"/>
          <w:b w:val="0"/>
          <w:sz w:val="22"/>
          <w:szCs w:val="20"/>
        </w:rPr>
        <w:t>.</w:t>
      </w:r>
    </w:p>
    <w:p w:rsidR="00AE31BA" w:rsidRPr="00D72C6C" w:rsidRDefault="00AE31BA"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Arial"/>
          <w:b w:val="0"/>
          <w:color w:val="202122"/>
          <w:sz w:val="22"/>
          <w:szCs w:val="20"/>
          <w:shd w:val="clear" w:color="auto" w:fill="FFFFFF"/>
        </w:rPr>
        <w:t xml:space="preserve">Jude means </w:t>
      </w:r>
      <w:r w:rsidR="00BA78FB" w:rsidRPr="00D72C6C">
        <w:rPr>
          <w:rFonts w:ascii="Century Gothic" w:hAnsi="Century Gothic" w:cs="Arial"/>
          <w:b w:val="0"/>
          <w:color w:val="202122"/>
          <w:sz w:val="22"/>
          <w:szCs w:val="20"/>
          <w:shd w:val="clear" w:color="auto" w:fill="FFFFFF"/>
        </w:rPr>
        <w:t>“</w:t>
      </w:r>
      <w:r w:rsidRPr="00D72C6C">
        <w:rPr>
          <w:rFonts w:ascii="Century Gothic" w:hAnsi="Century Gothic" w:cs="Arial"/>
          <w:b w:val="0"/>
          <w:color w:val="202122"/>
          <w:sz w:val="22"/>
          <w:szCs w:val="20"/>
          <w:shd w:val="clear" w:color="auto" w:fill="FFFFFF"/>
        </w:rPr>
        <w:t>praise</w:t>
      </w:r>
      <w:r w:rsidR="00BA78FB" w:rsidRPr="00D72C6C">
        <w:rPr>
          <w:rFonts w:ascii="Century Gothic" w:hAnsi="Century Gothic" w:cs="Arial"/>
          <w:b w:val="0"/>
          <w:color w:val="202122"/>
          <w:sz w:val="22"/>
          <w:szCs w:val="20"/>
          <w:shd w:val="clear" w:color="auto" w:fill="FFFFFF"/>
        </w:rPr>
        <w:t>”</w:t>
      </w:r>
      <w:r w:rsidRPr="00D72C6C">
        <w:rPr>
          <w:rFonts w:ascii="Century Gothic" w:hAnsi="Century Gothic" w:cs="Arial"/>
          <w:b w:val="0"/>
          <w:color w:val="202122"/>
          <w:sz w:val="22"/>
          <w:szCs w:val="20"/>
          <w:shd w:val="clear" w:color="auto" w:fill="FFFFFF"/>
        </w:rPr>
        <w:t>.</w:t>
      </w:r>
    </w:p>
    <w:p w:rsidR="005548F9" w:rsidRPr="00D72C6C" w:rsidRDefault="005548F9"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Arial"/>
          <w:b w:val="0"/>
          <w:color w:val="202122"/>
          <w:sz w:val="22"/>
          <w:szCs w:val="20"/>
          <w:shd w:val="clear" w:color="auto" w:fill="FFFFFF"/>
        </w:rPr>
        <w:t>Little is known about Jude.</w:t>
      </w:r>
    </w:p>
    <w:p w:rsidR="008C0B87" w:rsidRPr="00D72C6C" w:rsidRDefault="001C04CB"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Arial"/>
          <w:b w:val="0"/>
          <w:color w:val="202122"/>
          <w:sz w:val="22"/>
          <w:szCs w:val="20"/>
          <w:shd w:val="clear" w:color="auto" w:fill="FFFFFF"/>
        </w:rPr>
        <w:t>Jude was a popular name in light o</w:t>
      </w:r>
      <w:r w:rsidR="008C0B87" w:rsidRPr="00D72C6C">
        <w:rPr>
          <w:rFonts w:ascii="Century Gothic" w:hAnsi="Century Gothic" w:cs="Arial"/>
          <w:b w:val="0"/>
          <w:color w:val="202122"/>
          <w:sz w:val="22"/>
          <w:szCs w:val="20"/>
          <w:shd w:val="clear" w:color="auto" w:fill="FFFFFF"/>
        </w:rPr>
        <w:t>f Judah (one of the 12 sons of Israel) as well as Judas</w:t>
      </w:r>
      <w:r w:rsidR="0003742A" w:rsidRPr="00D72C6C">
        <w:rPr>
          <w:rFonts w:ascii="Century Gothic" w:hAnsi="Century Gothic" w:cs="Arial"/>
          <w:b w:val="0"/>
          <w:color w:val="202122"/>
          <w:sz w:val="22"/>
          <w:szCs w:val="20"/>
          <w:shd w:val="clear" w:color="auto" w:fill="FFFFFF"/>
        </w:rPr>
        <w:t>,</w:t>
      </w:r>
      <w:r w:rsidR="008C0B87" w:rsidRPr="00D72C6C">
        <w:rPr>
          <w:rFonts w:ascii="Century Gothic" w:hAnsi="Century Gothic" w:cs="Arial"/>
          <w:b w:val="0"/>
          <w:color w:val="202122"/>
          <w:sz w:val="22"/>
          <w:szCs w:val="20"/>
          <w:shd w:val="clear" w:color="auto" w:fill="FFFFFF"/>
        </w:rPr>
        <w:t xml:space="preserve"> who was a hero of the Maccabean revolt in the second century BC. </w:t>
      </w:r>
      <w:r w:rsidR="008C0B87" w:rsidRPr="00D72C6C">
        <w:rPr>
          <w:rStyle w:val="FootnoteReference"/>
          <w:rFonts w:ascii="Century Gothic" w:hAnsi="Century Gothic" w:cs="Arial"/>
          <w:b w:val="0"/>
          <w:color w:val="202122"/>
          <w:sz w:val="22"/>
          <w:szCs w:val="20"/>
          <w:shd w:val="clear" w:color="auto" w:fill="FFFFFF"/>
        </w:rPr>
        <w:footnoteReference w:id="3"/>
      </w:r>
    </w:p>
    <w:p w:rsidR="00AE31BA" w:rsidRPr="00D72C6C" w:rsidRDefault="00AE31BA"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Arial"/>
          <w:b w:val="0"/>
          <w:color w:val="202122"/>
          <w:sz w:val="22"/>
          <w:szCs w:val="20"/>
          <w:shd w:val="clear" w:color="auto" w:fill="FFFFFF"/>
        </w:rPr>
        <w:t>There are five references to Jude in the NT outside of this book.</w:t>
      </w:r>
    </w:p>
    <w:p w:rsidR="00AE31BA" w:rsidRPr="00D72C6C" w:rsidRDefault="00AE31BA" w:rsidP="009B5F20">
      <w:pPr>
        <w:pStyle w:val="Heading3"/>
        <w:numPr>
          <w:ilvl w:val="2"/>
          <w:numId w:val="11"/>
        </w:numPr>
        <w:shd w:val="clear" w:color="auto" w:fill="FFFFFF"/>
        <w:spacing w:beforeAutospacing="0" w:afterAutospacing="0"/>
        <w:ind w:left="1260"/>
        <w:jc w:val="both"/>
        <w:rPr>
          <w:rFonts w:ascii="Century Gothic" w:hAnsi="Century Gothic" w:cs="Segoe UI"/>
          <w:b w:val="0"/>
          <w:sz w:val="22"/>
          <w:szCs w:val="20"/>
        </w:rPr>
      </w:pPr>
      <w:r w:rsidRPr="00D72C6C">
        <w:rPr>
          <w:rFonts w:ascii="Century Gothic" w:hAnsi="Century Gothic" w:cs="Arial"/>
          <w:b w:val="0"/>
          <w:color w:val="202122"/>
          <w:sz w:val="22"/>
          <w:szCs w:val="20"/>
          <w:shd w:val="clear" w:color="auto" w:fill="FFFFFF"/>
        </w:rPr>
        <w:t>Three times as Jude the Apostle (</w:t>
      </w:r>
      <w:r w:rsidRPr="00D72C6C">
        <w:rPr>
          <w:rFonts w:ascii="Century Gothic" w:hAnsi="Century Gothic" w:cs="Arial"/>
          <w:color w:val="202122"/>
          <w:sz w:val="22"/>
          <w:szCs w:val="20"/>
          <w:shd w:val="clear" w:color="auto" w:fill="FFFFFF"/>
        </w:rPr>
        <w:t>Luke 6:16; Acts 1:16; John 14:22</w:t>
      </w:r>
      <w:r w:rsidRPr="00D72C6C">
        <w:rPr>
          <w:rFonts w:ascii="Century Gothic" w:hAnsi="Century Gothic" w:cs="Arial"/>
          <w:b w:val="0"/>
          <w:color w:val="202122"/>
          <w:sz w:val="22"/>
          <w:szCs w:val="20"/>
          <w:shd w:val="clear" w:color="auto" w:fill="FFFFFF"/>
        </w:rPr>
        <w:t>). He was also called Judas Thaddaeus or Lebbaeu.</w:t>
      </w:r>
    </w:p>
    <w:p w:rsidR="00AE31BA" w:rsidRPr="00D72C6C" w:rsidRDefault="00AE31BA" w:rsidP="009B5F20">
      <w:pPr>
        <w:pStyle w:val="Heading3"/>
        <w:numPr>
          <w:ilvl w:val="2"/>
          <w:numId w:val="11"/>
        </w:numPr>
        <w:shd w:val="clear" w:color="auto" w:fill="FFFFFF"/>
        <w:spacing w:beforeAutospacing="0" w:afterAutospacing="0"/>
        <w:ind w:left="1260"/>
        <w:jc w:val="both"/>
        <w:rPr>
          <w:rFonts w:ascii="Century Gothic" w:hAnsi="Century Gothic" w:cs="Segoe UI"/>
          <w:b w:val="0"/>
          <w:sz w:val="22"/>
          <w:szCs w:val="20"/>
        </w:rPr>
      </w:pPr>
      <w:r w:rsidRPr="00D72C6C">
        <w:rPr>
          <w:rFonts w:ascii="Century Gothic" w:hAnsi="Century Gothic" w:cs="Arial"/>
          <w:b w:val="0"/>
          <w:color w:val="202122"/>
          <w:sz w:val="22"/>
          <w:szCs w:val="20"/>
          <w:shd w:val="clear" w:color="auto" w:fill="FFFFFF"/>
        </w:rPr>
        <w:t>Twice as Jude</w:t>
      </w:r>
      <w:r w:rsidR="00BA78FB" w:rsidRPr="00D72C6C">
        <w:rPr>
          <w:rFonts w:ascii="Century Gothic" w:hAnsi="Century Gothic" w:cs="Arial"/>
          <w:b w:val="0"/>
          <w:color w:val="202122"/>
          <w:sz w:val="22"/>
          <w:szCs w:val="20"/>
          <w:shd w:val="clear" w:color="auto" w:fill="FFFFFF"/>
        </w:rPr>
        <w:t>,</w:t>
      </w:r>
      <w:r w:rsidRPr="00D72C6C">
        <w:rPr>
          <w:rFonts w:ascii="Century Gothic" w:hAnsi="Century Gothic" w:cs="Arial"/>
          <w:b w:val="0"/>
          <w:color w:val="202122"/>
          <w:sz w:val="22"/>
          <w:szCs w:val="20"/>
          <w:shd w:val="clear" w:color="auto" w:fill="FFFFFF"/>
        </w:rPr>
        <w:t xml:space="preserve"> the brother of Jesus (</w:t>
      </w:r>
      <w:r w:rsidRPr="00D72C6C">
        <w:rPr>
          <w:rFonts w:ascii="Century Gothic" w:hAnsi="Century Gothic" w:cs="Arial"/>
          <w:color w:val="202122"/>
          <w:sz w:val="22"/>
          <w:szCs w:val="20"/>
          <w:shd w:val="clear" w:color="auto" w:fill="FFFFFF"/>
        </w:rPr>
        <w:t>Matt 13:55; Mark 6:3</w:t>
      </w:r>
      <w:r w:rsidRPr="00D72C6C">
        <w:rPr>
          <w:rFonts w:ascii="Century Gothic" w:hAnsi="Century Gothic" w:cs="Arial"/>
          <w:b w:val="0"/>
          <w:color w:val="202122"/>
          <w:sz w:val="22"/>
          <w:szCs w:val="20"/>
          <w:shd w:val="clear" w:color="auto" w:fill="FFFFFF"/>
        </w:rPr>
        <w:t>).</w:t>
      </w:r>
    </w:p>
    <w:p w:rsidR="005548F9" w:rsidRPr="00D72C6C" w:rsidRDefault="00AE31BA" w:rsidP="009B5F20">
      <w:pPr>
        <w:pStyle w:val="Heading3"/>
        <w:numPr>
          <w:ilvl w:val="2"/>
          <w:numId w:val="11"/>
        </w:numPr>
        <w:shd w:val="clear" w:color="auto" w:fill="FFFFFF"/>
        <w:spacing w:beforeAutospacing="0" w:afterAutospacing="0"/>
        <w:ind w:left="1260"/>
        <w:jc w:val="both"/>
        <w:rPr>
          <w:rFonts w:ascii="Century Gothic" w:hAnsi="Century Gothic" w:cs="Segoe UI"/>
          <w:b w:val="0"/>
          <w:sz w:val="22"/>
          <w:szCs w:val="20"/>
        </w:rPr>
      </w:pPr>
      <w:r w:rsidRPr="00D72C6C">
        <w:rPr>
          <w:rFonts w:ascii="Century Gothic" w:hAnsi="Century Gothic" w:cs="Arial"/>
          <w:b w:val="0"/>
          <w:color w:val="202122"/>
          <w:sz w:val="22"/>
          <w:szCs w:val="20"/>
          <w:shd w:val="clear" w:color="auto" w:fill="FFFFFF"/>
        </w:rPr>
        <w:t>Jude does not identify himself as an apostle in the opening verses and also refers to the apostles as a third party (</w:t>
      </w:r>
      <w:r w:rsidRPr="00D72C6C">
        <w:rPr>
          <w:rFonts w:ascii="Century Gothic" w:hAnsi="Century Gothic" w:cs="Arial"/>
          <w:color w:val="202122"/>
          <w:sz w:val="22"/>
          <w:szCs w:val="20"/>
          <w:shd w:val="clear" w:color="auto" w:fill="FFFFFF"/>
        </w:rPr>
        <w:t>1:17</w:t>
      </w:r>
      <w:r w:rsidRPr="00D72C6C">
        <w:rPr>
          <w:rFonts w:ascii="Century Gothic" w:hAnsi="Century Gothic" w:cs="Arial"/>
          <w:b w:val="0"/>
          <w:color w:val="202122"/>
          <w:sz w:val="22"/>
          <w:szCs w:val="20"/>
          <w:shd w:val="clear" w:color="auto" w:fill="FFFFFF"/>
        </w:rPr>
        <w:t>)</w:t>
      </w:r>
      <w:r w:rsidR="00F60F97" w:rsidRPr="00D72C6C">
        <w:rPr>
          <w:rFonts w:ascii="Century Gothic" w:hAnsi="Century Gothic" w:cs="Arial"/>
          <w:b w:val="0"/>
          <w:color w:val="202122"/>
          <w:sz w:val="22"/>
          <w:szCs w:val="20"/>
          <w:shd w:val="clear" w:color="auto" w:fill="FFFFFF"/>
        </w:rPr>
        <w:t>;</w:t>
      </w:r>
      <w:r w:rsidRPr="00D72C6C">
        <w:rPr>
          <w:rFonts w:ascii="Century Gothic" w:hAnsi="Century Gothic" w:cs="Arial"/>
          <w:b w:val="0"/>
          <w:color w:val="202122"/>
          <w:sz w:val="22"/>
          <w:szCs w:val="20"/>
          <w:shd w:val="clear" w:color="auto" w:fill="FFFFFF"/>
        </w:rPr>
        <w:t xml:space="preserve"> he cannot be identified with Jude the Apostle.</w:t>
      </w:r>
    </w:p>
    <w:p w:rsidR="00D50041" w:rsidRPr="00D72C6C" w:rsidRDefault="00D50041"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0"/>
          <w:szCs w:val="18"/>
        </w:rPr>
      </w:pPr>
      <w:r w:rsidRPr="00D72C6C">
        <w:rPr>
          <w:rFonts w:ascii="Century Gothic" w:hAnsi="Century Gothic" w:cs="Segoe UI"/>
          <w:b w:val="0"/>
          <w:sz w:val="22"/>
          <w:szCs w:val="20"/>
        </w:rPr>
        <w:t xml:space="preserve">Perhaps </w:t>
      </w:r>
      <w:r w:rsidR="008C0B87" w:rsidRPr="00D72C6C">
        <w:rPr>
          <w:rFonts w:ascii="Century Gothic" w:hAnsi="Century Gothic" w:cs="Segoe UI"/>
          <w:b w:val="0"/>
          <w:sz w:val="22"/>
          <w:szCs w:val="20"/>
        </w:rPr>
        <w:t xml:space="preserve">ironically, </w:t>
      </w:r>
      <w:r w:rsidRPr="00D72C6C">
        <w:rPr>
          <w:rFonts w:ascii="Century Gothic" w:hAnsi="Century Gothic" w:cs="Segoe UI"/>
          <w:b w:val="0"/>
          <w:sz w:val="22"/>
          <w:szCs w:val="20"/>
        </w:rPr>
        <w:t>Jude shares the same name as Judas Iscariot.</w:t>
      </w:r>
    </w:p>
    <w:p w:rsidR="00D50041" w:rsidRPr="00D72C6C" w:rsidRDefault="00D50041" w:rsidP="009B5F20">
      <w:pPr>
        <w:pStyle w:val="Heading3"/>
        <w:numPr>
          <w:ilvl w:val="2"/>
          <w:numId w:val="11"/>
        </w:numPr>
        <w:shd w:val="clear" w:color="auto" w:fill="FFFFFF"/>
        <w:spacing w:beforeAutospacing="0" w:afterAutospacing="0"/>
        <w:ind w:left="1260"/>
        <w:jc w:val="both"/>
        <w:rPr>
          <w:rFonts w:ascii="Century Gothic" w:hAnsi="Century Gothic" w:cs="Segoe UI"/>
          <w:b w:val="0"/>
          <w:sz w:val="20"/>
          <w:szCs w:val="18"/>
        </w:rPr>
      </w:pPr>
      <w:r w:rsidRPr="00D72C6C">
        <w:rPr>
          <w:rFonts w:ascii="Century Gothic" w:hAnsi="Century Gothic" w:cs="Segoe UI"/>
          <w:b w:val="0"/>
          <w:sz w:val="22"/>
          <w:szCs w:val="20"/>
        </w:rPr>
        <w:t xml:space="preserve">The epistle that is the most condemning of false teachers bears the same name as the prototype of the chief defector.  </w:t>
      </w:r>
    </w:p>
    <w:p w:rsidR="00D50041" w:rsidRPr="00D72C6C" w:rsidRDefault="00706844" w:rsidP="009B5F20">
      <w:pPr>
        <w:pStyle w:val="Heading3"/>
        <w:numPr>
          <w:ilvl w:val="2"/>
          <w:numId w:val="11"/>
        </w:numPr>
        <w:shd w:val="clear" w:color="auto" w:fill="FFFFFF"/>
        <w:spacing w:beforeAutospacing="0" w:afterAutospacing="0"/>
        <w:ind w:left="1260"/>
        <w:jc w:val="both"/>
        <w:rPr>
          <w:rFonts w:ascii="Century Gothic" w:hAnsi="Century Gothic" w:cs="Segoe UI"/>
          <w:b w:val="0"/>
          <w:sz w:val="20"/>
          <w:szCs w:val="18"/>
        </w:rPr>
      </w:pPr>
      <w:r w:rsidRPr="00D72C6C">
        <w:rPr>
          <w:rFonts w:ascii="Century Gothic" w:hAnsi="Century Gothic" w:cs="Segoe UI"/>
          <w:b w:val="0"/>
          <w:sz w:val="20"/>
          <w:szCs w:val="18"/>
        </w:rPr>
        <w:t>Perhaps it gives some understanding why m</w:t>
      </w:r>
      <w:r w:rsidR="00D50041" w:rsidRPr="00D72C6C">
        <w:rPr>
          <w:rFonts w:ascii="Century Gothic" w:hAnsi="Century Gothic" w:cs="Segoe UI"/>
          <w:b w:val="0"/>
          <w:sz w:val="20"/>
          <w:szCs w:val="18"/>
        </w:rPr>
        <w:t>ost modern English translations use Jude vs Judas.</w:t>
      </w:r>
    </w:p>
    <w:p w:rsidR="00716BCC" w:rsidRPr="00D72C6C" w:rsidRDefault="00217D67" w:rsidP="009B5F20">
      <w:pPr>
        <w:pStyle w:val="Heading3"/>
        <w:numPr>
          <w:ilvl w:val="0"/>
          <w:numId w:val="11"/>
        </w:numPr>
        <w:shd w:val="clear" w:color="auto" w:fill="FFFFFF"/>
        <w:spacing w:beforeAutospacing="0" w:afterAutospacing="0"/>
        <w:jc w:val="both"/>
        <w:rPr>
          <w:rFonts w:ascii="Century Gothic" w:hAnsi="Century Gothic" w:cs="Segoe UI"/>
          <w:b w:val="0"/>
          <w:sz w:val="20"/>
          <w:szCs w:val="18"/>
        </w:rPr>
      </w:pPr>
      <w:r w:rsidRPr="00D72C6C">
        <w:rPr>
          <w:rFonts w:ascii="Century Gothic" w:hAnsi="Century Gothic"/>
          <w:b w:val="0"/>
          <w:sz w:val="20"/>
          <w:szCs w:val="18"/>
        </w:rPr>
        <w:t>Bond-servant of Jesus Christ</w:t>
      </w:r>
      <w:r w:rsidR="00706844" w:rsidRPr="00D72C6C">
        <w:rPr>
          <w:rFonts w:ascii="Century Gothic" w:hAnsi="Century Gothic"/>
          <w:b w:val="0"/>
          <w:sz w:val="20"/>
          <w:szCs w:val="18"/>
        </w:rPr>
        <w:t>.</w:t>
      </w:r>
    </w:p>
    <w:p w:rsidR="00716BCC" w:rsidRPr="00D72C6C" w:rsidRDefault="00716BCC"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i/>
          <w:sz w:val="22"/>
          <w:szCs w:val="20"/>
        </w:rPr>
        <w:t>Bond-servant</w:t>
      </w:r>
      <w:r w:rsidRPr="00D72C6C">
        <w:rPr>
          <w:rFonts w:ascii="Century Gothic" w:hAnsi="Century Gothic" w:cs="Segoe UI"/>
          <w:b w:val="0"/>
          <w:sz w:val="22"/>
          <w:szCs w:val="20"/>
        </w:rPr>
        <w:t xml:space="preserve"> (</w:t>
      </w:r>
      <w:r w:rsidRPr="00D72C6C">
        <w:rPr>
          <w:rStyle w:val="Emphasis"/>
          <w:rFonts w:ascii="Century Gothic" w:hAnsi="Century Gothic" w:cs="Arial"/>
          <w:b w:val="0"/>
          <w:color w:val="0A0A0A"/>
          <w:sz w:val="22"/>
          <w:szCs w:val="20"/>
        </w:rPr>
        <w:t>doulos</w:t>
      </w:r>
      <w:r w:rsidRPr="00D72C6C">
        <w:rPr>
          <w:rFonts w:ascii="Century Gothic" w:hAnsi="Century Gothic" w:cs="Segoe UI"/>
          <w:b w:val="0"/>
          <w:sz w:val="22"/>
          <w:szCs w:val="20"/>
        </w:rPr>
        <w:t>)—</w:t>
      </w:r>
      <w:r w:rsidRPr="00D72C6C">
        <w:rPr>
          <w:rFonts w:ascii="Century Gothic" w:hAnsi="Century Gothic" w:cs="Arial"/>
          <w:b w:val="0"/>
          <w:color w:val="000000"/>
          <w:sz w:val="22"/>
          <w:szCs w:val="20"/>
          <w:shd w:val="clear" w:color="auto" w:fill="FFFFFF"/>
        </w:rPr>
        <w:t xml:space="preserve">a slave, bondman, man of servile condition; </w:t>
      </w:r>
      <w:r w:rsidRPr="00D72C6C">
        <w:rPr>
          <w:rFonts w:ascii="Century Gothic" w:hAnsi="Century Gothic" w:cs="Arial"/>
          <w:b w:val="0"/>
          <w:sz w:val="22"/>
          <w:szCs w:val="20"/>
        </w:rPr>
        <w:t>metaph., one who gives himself up to another's will; those whose service is used by Christ in extending and advancing his cause among men.</w:t>
      </w:r>
    </w:p>
    <w:p w:rsidR="00D50041" w:rsidRPr="00D72C6C" w:rsidRDefault="00937438"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i/>
          <w:sz w:val="22"/>
          <w:szCs w:val="20"/>
        </w:rPr>
        <w:t>Doulos</w:t>
      </w:r>
      <w:r w:rsidRPr="00D72C6C">
        <w:rPr>
          <w:rFonts w:ascii="Century Gothic" w:hAnsi="Century Gothic" w:cs="Segoe UI"/>
          <w:b w:val="0"/>
          <w:sz w:val="22"/>
          <w:szCs w:val="20"/>
        </w:rPr>
        <w:t xml:space="preserve"> is used 127 times in the NT.</w:t>
      </w:r>
    </w:p>
    <w:p w:rsidR="00937438" w:rsidRPr="00D72C6C" w:rsidRDefault="00937438"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sz w:val="22"/>
          <w:szCs w:val="20"/>
        </w:rPr>
        <w:t xml:space="preserve">It is one who has trusted in Jesus Christ as Savior and Lord.  </w:t>
      </w:r>
    </w:p>
    <w:p w:rsidR="00937438" w:rsidRPr="00D72C6C" w:rsidRDefault="00937438"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sz w:val="22"/>
          <w:szCs w:val="20"/>
        </w:rPr>
        <w:t>He is their master (Kurios), and we are His slaves (doulos).</w:t>
      </w:r>
    </w:p>
    <w:p w:rsidR="00937438" w:rsidRPr="00D72C6C" w:rsidRDefault="00937438" w:rsidP="009B5F20">
      <w:pPr>
        <w:pStyle w:val="Heading3"/>
        <w:shd w:val="clear" w:color="auto" w:fill="FFFFFF"/>
        <w:spacing w:beforeAutospacing="0" w:afterAutospacing="0"/>
        <w:ind w:left="1080"/>
        <w:jc w:val="both"/>
        <w:rPr>
          <w:rStyle w:val="text"/>
          <w:rFonts w:ascii="Century Gothic" w:hAnsi="Century Gothic" w:cs="Segoe UI"/>
          <w:b w:val="0"/>
          <w:i/>
          <w:color w:val="000000"/>
          <w:sz w:val="22"/>
          <w:szCs w:val="20"/>
          <w:shd w:val="clear" w:color="auto" w:fill="FFFFFF"/>
        </w:rPr>
      </w:pPr>
      <w:r w:rsidRPr="00D72C6C">
        <w:rPr>
          <w:rFonts w:ascii="Century Gothic" w:hAnsi="Century Gothic" w:cs="Segoe UI"/>
          <w:sz w:val="22"/>
          <w:szCs w:val="20"/>
        </w:rPr>
        <w:t>1 Corinthians 6:19-20</w:t>
      </w:r>
      <w:r w:rsidRPr="00D72C6C">
        <w:rPr>
          <w:rFonts w:ascii="Century Gothic" w:hAnsi="Century Gothic" w:cs="Segoe UI"/>
          <w:b w:val="0"/>
          <w:i/>
          <w:sz w:val="22"/>
          <w:szCs w:val="20"/>
        </w:rPr>
        <w:t>—</w:t>
      </w:r>
      <w:r w:rsidRPr="00D72C6C">
        <w:rPr>
          <w:rStyle w:val="text"/>
          <w:rFonts w:ascii="Century Gothic" w:hAnsi="Century Gothic" w:cs="Segoe UI"/>
          <w:b w:val="0"/>
          <w:i/>
          <w:color w:val="000000"/>
          <w:sz w:val="22"/>
          <w:szCs w:val="20"/>
          <w:shd w:val="clear" w:color="auto" w:fill="FFFFFF"/>
        </w:rPr>
        <w:t>Or do you not know that your body is a temple of the Holy Spirit who is in you, whom you have from God, and that you are not your own?</w:t>
      </w:r>
      <w:r w:rsidRPr="00D72C6C">
        <w:rPr>
          <w:rFonts w:ascii="Century Gothic" w:hAnsi="Century Gothic" w:cs="Segoe UI"/>
          <w:b w:val="0"/>
          <w:i/>
          <w:color w:val="000000"/>
          <w:sz w:val="22"/>
          <w:szCs w:val="20"/>
          <w:shd w:val="clear" w:color="auto" w:fill="FFFFFF"/>
        </w:rPr>
        <w:t> </w:t>
      </w:r>
      <w:r w:rsidRPr="00D72C6C">
        <w:rPr>
          <w:rStyle w:val="text"/>
          <w:rFonts w:ascii="Century Gothic" w:hAnsi="Century Gothic" w:cs="Segoe UI"/>
          <w:b w:val="0"/>
          <w:bCs w:val="0"/>
          <w:i/>
          <w:color w:val="000000"/>
          <w:sz w:val="22"/>
          <w:szCs w:val="20"/>
          <w:shd w:val="clear" w:color="auto" w:fill="FFFFFF"/>
          <w:vertAlign w:val="superscript"/>
        </w:rPr>
        <w:t>20 </w:t>
      </w:r>
      <w:r w:rsidRPr="00D72C6C">
        <w:rPr>
          <w:rStyle w:val="text"/>
          <w:rFonts w:ascii="Century Gothic" w:hAnsi="Century Gothic" w:cs="Segoe UI"/>
          <w:b w:val="0"/>
          <w:i/>
          <w:color w:val="000000"/>
          <w:sz w:val="22"/>
          <w:szCs w:val="20"/>
          <w:shd w:val="clear" w:color="auto" w:fill="FFFFFF"/>
        </w:rPr>
        <w:t>For you have been bought with a price: therefore glorify God in your body.</w:t>
      </w:r>
    </w:p>
    <w:p w:rsidR="00937438" w:rsidRPr="00D72C6C" w:rsidRDefault="00937438" w:rsidP="009B5F20">
      <w:pPr>
        <w:pStyle w:val="Heading3"/>
        <w:shd w:val="clear" w:color="auto" w:fill="FFFFFF"/>
        <w:spacing w:beforeAutospacing="0" w:afterAutospacing="0"/>
        <w:ind w:left="1080"/>
        <w:jc w:val="both"/>
        <w:rPr>
          <w:rStyle w:val="text"/>
          <w:rFonts w:ascii="Century Gothic" w:hAnsi="Century Gothic" w:cs="Segoe UI"/>
          <w:b w:val="0"/>
          <w:i/>
          <w:color w:val="000000"/>
          <w:sz w:val="22"/>
          <w:szCs w:val="20"/>
          <w:shd w:val="clear" w:color="auto" w:fill="FFFFFF"/>
        </w:rPr>
      </w:pPr>
      <w:r w:rsidRPr="00D72C6C">
        <w:rPr>
          <w:rStyle w:val="text"/>
          <w:rFonts w:ascii="Century Gothic" w:hAnsi="Century Gothic" w:cs="Segoe UI"/>
          <w:color w:val="000000"/>
          <w:sz w:val="22"/>
          <w:szCs w:val="20"/>
          <w:shd w:val="clear" w:color="auto" w:fill="FFFFFF"/>
        </w:rPr>
        <w:t>Romans 14:7-8</w:t>
      </w:r>
      <w:r w:rsidRPr="00D72C6C">
        <w:rPr>
          <w:rStyle w:val="text"/>
          <w:rFonts w:ascii="Century Gothic" w:hAnsi="Century Gothic" w:cs="Segoe UI"/>
          <w:b w:val="0"/>
          <w:i/>
          <w:color w:val="000000"/>
          <w:sz w:val="22"/>
          <w:szCs w:val="20"/>
          <w:shd w:val="clear" w:color="auto" w:fill="FFFFFF"/>
        </w:rPr>
        <w:t>—</w:t>
      </w:r>
      <w:r w:rsidR="00D307CD" w:rsidRPr="00D72C6C">
        <w:rPr>
          <w:rStyle w:val="text"/>
          <w:rFonts w:ascii="Century Gothic" w:hAnsi="Century Gothic" w:cs="Segoe UI"/>
          <w:b w:val="0"/>
          <w:i/>
          <w:color w:val="000000"/>
          <w:sz w:val="22"/>
          <w:szCs w:val="20"/>
          <w:shd w:val="clear" w:color="auto" w:fill="FFFFFF"/>
        </w:rPr>
        <w:t>For not one of us lives for himself, and not one dies for himself;</w:t>
      </w:r>
      <w:r w:rsidR="00D307CD" w:rsidRPr="00D72C6C">
        <w:rPr>
          <w:rFonts w:ascii="Century Gothic" w:hAnsi="Century Gothic" w:cs="Segoe UI"/>
          <w:b w:val="0"/>
          <w:i/>
          <w:color w:val="000000"/>
          <w:sz w:val="22"/>
          <w:szCs w:val="20"/>
          <w:shd w:val="clear" w:color="auto" w:fill="FFFFFF"/>
        </w:rPr>
        <w:t> </w:t>
      </w:r>
      <w:r w:rsidR="00D307CD" w:rsidRPr="00D72C6C">
        <w:rPr>
          <w:rStyle w:val="text"/>
          <w:rFonts w:ascii="Century Gothic" w:hAnsi="Century Gothic" w:cs="Segoe UI"/>
          <w:b w:val="0"/>
          <w:bCs w:val="0"/>
          <w:i/>
          <w:color w:val="000000"/>
          <w:sz w:val="22"/>
          <w:szCs w:val="20"/>
          <w:shd w:val="clear" w:color="auto" w:fill="FFFFFF"/>
          <w:vertAlign w:val="superscript"/>
        </w:rPr>
        <w:t>8 </w:t>
      </w:r>
      <w:r w:rsidR="00D307CD" w:rsidRPr="00D72C6C">
        <w:rPr>
          <w:rStyle w:val="text"/>
          <w:rFonts w:ascii="Century Gothic" w:hAnsi="Century Gothic" w:cs="Segoe UI"/>
          <w:b w:val="0"/>
          <w:i/>
          <w:color w:val="000000"/>
          <w:sz w:val="22"/>
          <w:szCs w:val="20"/>
          <w:shd w:val="clear" w:color="auto" w:fill="FFFFFF"/>
        </w:rPr>
        <w:t>for if we live, we live for the Lord, or if we die, we die for the Lord; therefore whether we live or die, we are the Lord’s.</w:t>
      </w:r>
      <w:r w:rsidR="00D307CD" w:rsidRPr="00D72C6C">
        <w:rPr>
          <w:rFonts w:ascii="Century Gothic" w:hAnsi="Century Gothic" w:cs="Segoe UI"/>
          <w:b w:val="0"/>
          <w:i/>
          <w:color w:val="000000"/>
          <w:sz w:val="22"/>
          <w:szCs w:val="20"/>
          <w:shd w:val="clear" w:color="auto" w:fill="FFFFFF"/>
        </w:rPr>
        <w:t> </w:t>
      </w:r>
    </w:p>
    <w:p w:rsidR="00937438" w:rsidRPr="00D72C6C" w:rsidRDefault="00937438" w:rsidP="009B5F20">
      <w:pPr>
        <w:pStyle w:val="Heading3"/>
        <w:shd w:val="clear" w:color="auto" w:fill="FFFFFF"/>
        <w:spacing w:beforeAutospacing="0" w:afterAutospacing="0"/>
        <w:ind w:left="1080"/>
        <w:jc w:val="both"/>
        <w:rPr>
          <w:rStyle w:val="text"/>
          <w:rFonts w:ascii="Century Gothic" w:hAnsi="Century Gothic" w:cs="Segoe UI"/>
          <w:b w:val="0"/>
          <w:i/>
          <w:color w:val="000000"/>
          <w:sz w:val="22"/>
          <w:szCs w:val="20"/>
          <w:shd w:val="clear" w:color="auto" w:fill="FFFFFF"/>
        </w:rPr>
      </w:pPr>
      <w:r w:rsidRPr="00D72C6C">
        <w:rPr>
          <w:rStyle w:val="text"/>
          <w:rFonts w:ascii="Century Gothic" w:hAnsi="Century Gothic" w:cs="Segoe UI"/>
          <w:color w:val="000000"/>
          <w:sz w:val="22"/>
          <w:szCs w:val="20"/>
          <w:shd w:val="clear" w:color="auto" w:fill="FFFFFF"/>
        </w:rPr>
        <w:t>2 Corinthians 5:15</w:t>
      </w:r>
      <w:r w:rsidRPr="00D72C6C">
        <w:rPr>
          <w:rStyle w:val="text"/>
          <w:rFonts w:ascii="Century Gothic" w:hAnsi="Century Gothic" w:cs="Segoe UI"/>
          <w:b w:val="0"/>
          <w:i/>
          <w:color w:val="000000"/>
          <w:sz w:val="22"/>
          <w:szCs w:val="20"/>
          <w:shd w:val="clear" w:color="auto" w:fill="FFFFFF"/>
        </w:rPr>
        <w:t>—</w:t>
      </w:r>
      <w:r w:rsidR="00D307CD" w:rsidRPr="00D72C6C">
        <w:rPr>
          <w:rStyle w:val="text"/>
          <w:rFonts w:ascii="Century Gothic" w:hAnsi="Century Gothic" w:cs="Segoe UI"/>
          <w:b w:val="0"/>
          <w:i/>
          <w:color w:val="000000"/>
          <w:sz w:val="22"/>
          <w:szCs w:val="20"/>
          <w:shd w:val="clear" w:color="auto" w:fill="FFFFFF"/>
        </w:rPr>
        <w:t>…</w:t>
      </w:r>
      <w:r w:rsidR="00D307CD" w:rsidRPr="00D72C6C">
        <w:rPr>
          <w:rFonts w:ascii="Century Gothic" w:hAnsi="Century Gothic" w:cs="Segoe UI"/>
          <w:b w:val="0"/>
          <w:i/>
          <w:color w:val="000000"/>
          <w:sz w:val="22"/>
          <w:szCs w:val="20"/>
          <w:shd w:val="clear" w:color="auto" w:fill="FFFFFF"/>
        </w:rPr>
        <w:t>and He died for all, so that they who live might no longer live for themselves, but for Him who died and rose again on their behalf.</w:t>
      </w:r>
    </w:p>
    <w:p w:rsidR="00937438" w:rsidRPr="00D72C6C" w:rsidRDefault="00937438" w:rsidP="009B5F20">
      <w:pPr>
        <w:pStyle w:val="Heading3"/>
        <w:shd w:val="clear" w:color="auto" w:fill="FFFFFF"/>
        <w:spacing w:beforeAutospacing="0" w:afterAutospacing="0"/>
        <w:ind w:left="1080"/>
        <w:jc w:val="both"/>
        <w:rPr>
          <w:rFonts w:ascii="Century Gothic" w:hAnsi="Century Gothic" w:cs="Segoe UI"/>
          <w:b w:val="0"/>
          <w:i/>
          <w:color w:val="000000"/>
          <w:sz w:val="22"/>
          <w:szCs w:val="20"/>
          <w:shd w:val="clear" w:color="auto" w:fill="FFFFFF"/>
        </w:rPr>
      </w:pPr>
      <w:r w:rsidRPr="00D72C6C">
        <w:rPr>
          <w:rStyle w:val="text"/>
          <w:rFonts w:ascii="Century Gothic" w:hAnsi="Century Gothic" w:cs="Segoe UI"/>
          <w:color w:val="000000"/>
          <w:sz w:val="22"/>
          <w:szCs w:val="20"/>
          <w:shd w:val="clear" w:color="auto" w:fill="FFFFFF"/>
        </w:rPr>
        <w:t>Galatians 2:20</w:t>
      </w:r>
      <w:r w:rsidRPr="00D72C6C">
        <w:rPr>
          <w:rStyle w:val="text"/>
          <w:rFonts w:ascii="Century Gothic" w:hAnsi="Century Gothic" w:cs="Segoe UI"/>
          <w:b w:val="0"/>
          <w:i/>
          <w:color w:val="000000"/>
          <w:sz w:val="22"/>
          <w:szCs w:val="20"/>
          <w:shd w:val="clear" w:color="auto" w:fill="FFFFFF"/>
        </w:rPr>
        <w:t>—I have been crucified with Christ; and it is no longer I who live, but Christ lives in me; and the </w:t>
      </w:r>
      <w:r w:rsidRPr="00D72C6C">
        <w:rPr>
          <w:rStyle w:val="text"/>
          <w:rFonts w:ascii="Century Gothic" w:hAnsi="Century Gothic" w:cs="Segoe UI"/>
          <w:b w:val="0"/>
          <w:i/>
          <w:iCs/>
          <w:color w:val="000000"/>
          <w:sz w:val="22"/>
          <w:szCs w:val="20"/>
          <w:shd w:val="clear" w:color="auto" w:fill="FFFFFF"/>
        </w:rPr>
        <w:t>life</w:t>
      </w:r>
      <w:r w:rsidRPr="00D72C6C">
        <w:rPr>
          <w:rStyle w:val="text"/>
          <w:rFonts w:ascii="Century Gothic" w:hAnsi="Century Gothic" w:cs="Segoe UI"/>
          <w:b w:val="0"/>
          <w:i/>
          <w:color w:val="000000"/>
          <w:sz w:val="22"/>
          <w:szCs w:val="20"/>
          <w:shd w:val="clear" w:color="auto" w:fill="FFFFFF"/>
        </w:rPr>
        <w:t> which I now live in the flesh I live by faith in the Son of God, who loved me and gave Himself up for me.</w:t>
      </w:r>
      <w:r w:rsidRPr="00D72C6C">
        <w:rPr>
          <w:rFonts w:ascii="Century Gothic" w:hAnsi="Century Gothic" w:cs="Segoe UI"/>
          <w:b w:val="0"/>
          <w:i/>
          <w:color w:val="000000"/>
          <w:sz w:val="22"/>
          <w:szCs w:val="20"/>
          <w:shd w:val="clear" w:color="auto" w:fill="FFFFFF"/>
        </w:rPr>
        <w:t> </w:t>
      </w:r>
    </w:p>
    <w:p w:rsidR="00D307CD" w:rsidRPr="00D72C6C" w:rsidRDefault="00D307CD" w:rsidP="009B5F20">
      <w:pPr>
        <w:pStyle w:val="Heading3"/>
        <w:numPr>
          <w:ilvl w:val="1"/>
          <w:numId w:val="11"/>
        </w:numPr>
        <w:shd w:val="clear" w:color="auto" w:fill="FFFFFF"/>
        <w:spacing w:beforeAutospacing="0" w:afterAutospacing="0"/>
        <w:ind w:left="1080"/>
        <w:jc w:val="both"/>
        <w:rPr>
          <w:rStyle w:val="text"/>
          <w:rFonts w:ascii="Century Gothic" w:hAnsi="Century Gothic" w:cs="Segoe UI"/>
          <w:b w:val="0"/>
          <w:color w:val="000000"/>
          <w:sz w:val="22"/>
          <w:szCs w:val="20"/>
          <w:shd w:val="clear" w:color="auto" w:fill="FFFFFF"/>
        </w:rPr>
      </w:pPr>
      <w:r w:rsidRPr="00D72C6C">
        <w:rPr>
          <w:rStyle w:val="text"/>
          <w:rFonts w:ascii="Century Gothic" w:hAnsi="Century Gothic" w:cs="Segoe UI"/>
          <w:b w:val="0"/>
          <w:color w:val="000000"/>
          <w:sz w:val="22"/>
          <w:szCs w:val="20"/>
          <w:shd w:val="clear" w:color="auto" w:fill="FFFFFF"/>
        </w:rPr>
        <w:t>Jude’s saving relationship to Christ became more important than his family connection.</w:t>
      </w:r>
    </w:p>
    <w:p w:rsidR="00D307CD" w:rsidRPr="00D72C6C" w:rsidRDefault="00D307CD" w:rsidP="009B5F20">
      <w:pPr>
        <w:pStyle w:val="Heading3"/>
        <w:shd w:val="clear" w:color="auto" w:fill="FFFFFF"/>
        <w:spacing w:beforeAutospacing="0" w:afterAutospacing="0"/>
        <w:ind w:left="1080"/>
        <w:jc w:val="both"/>
        <w:rPr>
          <w:rStyle w:val="text"/>
          <w:rFonts w:ascii="Century Gothic" w:hAnsi="Century Gothic" w:cs="Segoe UI"/>
          <w:b w:val="0"/>
          <w:color w:val="000000"/>
          <w:sz w:val="22"/>
          <w:szCs w:val="20"/>
          <w:shd w:val="clear" w:color="auto" w:fill="FFFFFF"/>
        </w:rPr>
      </w:pPr>
      <w:r w:rsidRPr="00D72C6C">
        <w:rPr>
          <w:rStyle w:val="text"/>
          <w:rFonts w:ascii="Century Gothic" w:hAnsi="Century Gothic" w:cs="Segoe UI"/>
          <w:b w:val="0"/>
          <w:color w:val="000000"/>
          <w:sz w:val="22"/>
          <w:szCs w:val="20"/>
          <w:shd w:val="clear" w:color="auto" w:fill="FFFFFF"/>
        </w:rPr>
        <w:t xml:space="preserve">We can learn a good deal about a man by listening to what he has to say about himself.  Jude makes two significant claims.  In the first place, he is a servant of Jesus Christ…Secondly, he calls himself brother of James. </w:t>
      </w:r>
      <w:r w:rsidRPr="00D72C6C">
        <w:rPr>
          <w:rStyle w:val="FootnoteReference"/>
          <w:rFonts w:ascii="Century Gothic" w:hAnsi="Century Gothic" w:cs="Segoe UI"/>
          <w:b w:val="0"/>
          <w:color w:val="000000"/>
          <w:sz w:val="22"/>
          <w:szCs w:val="20"/>
          <w:shd w:val="clear" w:color="auto" w:fill="FFFFFF"/>
        </w:rPr>
        <w:footnoteReference w:id="4"/>
      </w:r>
    </w:p>
    <w:p w:rsidR="00D307CD" w:rsidRPr="00D72C6C" w:rsidRDefault="00D307CD" w:rsidP="009B5F20">
      <w:pPr>
        <w:pStyle w:val="Heading3"/>
        <w:numPr>
          <w:ilvl w:val="1"/>
          <w:numId w:val="11"/>
        </w:numPr>
        <w:shd w:val="clear" w:color="auto" w:fill="FFFFFF"/>
        <w:spacing w:beforeAutospacing="0" w:afterAutospacing="0"/>
        <w:ind w:left="1080"/>
        <w:jc w:val="both"/>
        <w:rPr>
          <w:rStyle w:val="text"/>
          <w:rFonts w:ascii="Century Gothic" w:hAnsi="Century Gothic" w:cs="Segoe UI"/>
          <w:b w:val="0"/>
          <w:color w:val="000000"/>
          <w:sz w:val="22"/>
          <w:szCs w:val="20"/>
          <w:shd w:val="clear" w:color="auto" w:fill="FFFFFF"/>
        </w:rPr>
      </w:pPr>
      <w:r w:rsidRPr="00D72C6C">
        <w:rPr>
          <w:rStyle w:val="text"/>
          <w:rFonts w:ascii="Century Gothic" w:hAnsi="Century Gothic" w:cs="Segoe UI"/>
          <w:b w:val="0"/>
          <w:color w:val="000000"/>
          <w:sz w:val="22"/>
          <w:szCs w:val="20"/>
          <w:shd w:val="clear" w:color="auto" w:fill="FFFFFF"/>
        </w:rPr>
        <w:t xml:space="preserve">As such, Jude humbly chooses to call himself Jesus’ </w:t>
      </w:r>
      <w:r w:rsidRPr="00D72C6C">
        <w:rPr>
          <w:rStyle w:val="text"/>
          <w:rFonts w:ascii="Century Gothic" w:hAnsi="Century Gothic" w:cs="Segoe UI"/>
          <w:b w:val="0"/>
          <w:i/>
          <w:color w:val="000000"/>
          <w:sz w:val="22"/>
          <w:szCs w:val="20"/>
          <w:shd w:val="clear" w:color="auto" w:fill="FFFFFF"/>
        </w:rPr>
        <w:t xml:space="preserve">doulos </w:t>
      </w:r>
      <w:r w:rsidRPr="00D72C6C">
        <w:rPr>
          <w:rStyle w:val="text"/>
          <w:rFonts w:ascii="Century Gothic" w:hAnsi="Century Gothic" w:cs="Segoe UI"/>
          <w:b w:val="0"/>
          <w:color w:val="000000"/>
          <w:sz w:val="22"/>
          <w:szCs w:val="20"/>
          <w:shd w:val="clear" w:color="auto" w:fill="FFFFFF"/>
        </w:rPr>
        <w:t xml:space="preserve">rather than pull rank with the statement: I’m Jesus’ half-brother. </w:t>
      </w:r>
    </w:p>
    <w:p w:rsidR="00D307CD" w:rsidRPr="00D72C6C" w:rsidRDefault="00D856A8" w:rsidP="009B5F20">
      <w:pPr>
        <w:pStyle w:val="Heading3"/>
        <w:numPr>
          <w:ilvl w:val="1"/>
          <w:numId w:val="11"/>
        </w:numPr>
        <w:shd w:val="clear" w:color="auto" w:fill="FFFFFF"/>
        <w:spacing w:beforeAutospacing="0" w:afterAutospacing="0"/>
        <w:ind w:left="1080"/>
        <w:jc w:val="both"/>
        <w:rPr>
          <w:rStyle w:val="text"/>
          <w:rFonts w:ascii="Century Gothic" w:hAnsi="Century Gothic" w:cs="Segoe UI"/>
          <w:b w:val="0"/>
          <w:color w:val="000000"/>
          <w:sz w:val="22"/>
          <w:szCs w:val="20"/>
          <w:shd w:val="clear" w:color="auto" w:fill="FFFFFF"/>
        </w:rPr>
      </w:pPr>
      <w:r w:rsidRPr="00D72C6C">
        <w:rPr>
          <w:rStyle w:val="text"/>
          <w:rFonts w:ascii="Century Gothic" w:hAnsi="Century Gothic" w:cs="Segoe UI"/>
          <w:b w:val="0"/>
          <w:color w:val="000000"/>
          <w:sz w:val="22"/>
          <w:szCs w:val="20"/>
          <w:shd w:val="clear" w:color="auto" w:fill="FFFFFF"/>
        </w:rPr>
        <w:t xml:space="preserve">Peter, </w:t>
      </w:r>
      <w:r w:rsidR="00D307CD" w:rsidRPr="00D72C6C">
        <w:rPr>
          <w:rStyle w:val="text"/>
          <w:rFonts w:ascii="Century Gothic" w:hAnsi="Century Gothic" w:cs="Segoe UI"/>
          <w:b w:val="0"/>
          <w:color w:val="000000"/>
          <w:sz w:val="22"/>
          <w:szCs w:val="20"/>
          <w:shd w:val="clear" w:color="auto" w:fill="FFFFFF"/>
        </w:rPr>
        <w:t>Paul</w:t>
      </w:r>
      <w:r w:rsidRPr="00D72C6C">
        <w:rPr>
          <w:rStyle w:val="text"/>
          <w:rFonts w:ascii="Century Gothic" w:hAnsi="Century Gothic" w:cs="Segoe UI"/>
          <w:b w:val="0"/>
          <w:color w:val="000000"/>
          <w:sz w:val="22"/>
          <w:szCs w:val="20"/>
          <w:shd w:val="clear" w:color="auto" w:fill="FFFFFF"/>
        </w:rPr>
        <w:t xml:space="preserve">, and James likewise identified as </w:t>
      </w:r>
      <w:r w:rsidRPr="00D72C6C">
        <w:rPr>
          <w:rStyle w:val="text"/>
          <w:rFonts w:ascii="Century Gothic" w:hAnsi="Century Gothic" w:cs="Segoe UI"/>
          <w:b w:val="0"/>
          <w:i/>
          <w:color w:val="000000"/>
          <w:sz w:val="22"/>
          <w:szCs w:val="20"/>
          <w:shd w:val="clear" w:color="auto" w:fill="FFFFFF"/>
        </w:rPr>
        <w:t>doulos</w:t>
      </w:r>
      <w:r w:rsidRPr="00D72C6C">
        <w:rPr>
          <w:rStyle w:val="text"/>
          <w:rFonts w:ascii="Century Gothic" w:hAnsi="Century Gothic" w:cs="Segoe UI"/>
          <w:b w:val="0"/>
          <w:color w:val="000000"/>
          <w:sz w:val="22"/>
          <w:szCs w:val="20"/>
          <w:shd w:val="clear" w:color="auto" w:fill="FFFFFF"/>
        </w:rPr>
        <w:t xml:space="preserve"> and </w:t>
      </w:r>
      <w:r w:rsidR="0003742A" w:rsidRPr="00D72C6C">
        <w:rPr>
          <w:rStyle w:val="text"/>
          <w:rFonts w:ascii="Century Gothic" w:hAnsi="Century Gothic" w:cs="Segoe UI"/>
          <w:b w:val="0"/>
          <w:color w:val="000000"/>
          <w:sz w:val="22"/>
          <w:szCs w:val="20"/>
          <w:shd w:val="clear" w:color="auto" w:fill="FFFFFF"/>
        </w:rPr>
        <w:t>glorified</w:t>
      </w:r>
      <w:r w:rsidRPr="00D72C6C">
        <w:rPr>
          <w:rStyle w:val="text"/>
          <w:rFonts w:ascii="Century Gothic" w:hAnsi="Century Gothic" w:cs="Segoe UI"/>
          <w:b w:val="0"/>
          <w:color w:val="000000"/>
          <w:sz w:val="22"/>
          <w:szCs w:val="20"/>
          <w:shd w:val="clear" w:color="auto" w:fill="FFFFFF"/>
        </w:rPr>
        <w:t xml:space="preserve"> in it.  </w:t>
      </w:r>
    </w:p>
    <w:p w:rsidR="00217D67" w:rsidRPr="00D72C6C" w:rsidRDefault="00D50041" w:rsidP="009B5F20">
      <w:pPr>
        <w:pStyle w:val="Heading3"/>
        <w:numPr>
          <w:ilvl w:val="0"/>
          <w:numId w:val="11"/>
        </w:numPr>
        <w:shd w:val="clear" w:color="auto" w:fill="FFFFFF"/>
        <w:spacing w:beforeAutospacing="0" w:afterAutospacing="0"/>
        <w:jc w:val="both"/>
        <w:rPr>
          <w:rFonts w:ascii="Century Gothic" w:hAnsi="Century Gothic" w:cs="Segoe UI"/>
          <w:b w:val="0"/>
          <w:sz w:val="22"/>
          <w:szCs w:val="20"/>
        </w:rPr>
      </w:pPr>
      <w:r w:rsidRPr="00D72C6C">
        <w:rPr>
          <w:rFonts w:ascii="Century Gothic" w:hAnsi="Century Gothic"/>
          <w:b w:val="0"/>
          <w:sz w:val="22"/>
          <w:szCs w:val="20"/>
        </w:rPr>
        <w:t>Br</w:t>
      </w:r>
      <w:r w:rsidR="00217D67" w:rsidRPr="00D72C6C">
        <w:rPr>
          <w:rFonts w:ascii="Century Gothic" w:hAnsi="Century Gothic"/>
          <w:b w:val="0"/>
          <w:sz w:val="22"/>
          <w:szCs w:val="20"/>
        </w:rPr>
        <w:t>other of James</w:t>
      </w:r>
      <w:r w:rsidR="009B5F20" w:rsidRPr="00D72C6C">
        <w:rPr>
          <w:rFonts w:ascii="Century Gothic" w:hAnsi="Century Gothic"/>
          <w:b w:val="0"/>
          <w:sz w:val="22"/>
          <w:szCs w:val="20"/>
        </w:rPr>
        <w:t>.</w:t>
      </w:r>
    </w:p>
    <w:p w:rsidR="00716BCC" w:rsidRPr="00D72C6C" w:rsidRDefault="00716BCC"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b w:val="0"/>
          <w:sz w:val="22"/>
          <w:szCs w:val="20"/>
        </w:rPr>
        <w:t>James is the Lord’s brother</w:t>
      </w:r>
      <w:r w:rsidR="00937438" w:rsidRPr="00D72C6C">
        <w:rPr>
          <w:rFonts w:ascii="Century Gothic" w:hAnsi="Century Gothic"/>
          <w:b w:val="0"/>
          <w:sz w:val="22"/>
          <w:szCs w:val="20"/>
        </w:rPr>
        <w:t>.</w:t>
      </w:r>
    </w:p>
    <w:p w:rsidR="00716BCC" w:rsidRPr="00D72C6C" w:rsidRDefault="00716BCC" w:rsidP="009B5F20">
      <w:pPr>
        <w:pStyle w:val="Heading3"/>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sz w:val="22"/>
          <w:szCs w:val="20"/>
        </w:rPr>
        <w:t>Galatians 1:19</w:t>
      </w:r>
      <w:r w:rsidRPr="00D72C6C">
        <w:rPr>
          <w:rFonts w:ascii="Century Gothic" w:hAnsi="Century Gothic" w:cs="Segoe UI"/>
          <w:b w:val="0"/>
          <w:sz w:val="22"/>
          <w:szCs w:val="20"/>
        </w:rPr>
        <w:t>—</w:t>
      </w:r>
      <w:r w:rsidRPr="00D72C6C">
        <w:rPr>
          <w:rFonts w:ascii="Century Gothic" w:hAnsi="Century Gothic" w:cs="Segoe UI"/>
          <w:b w:val="0"/>
          <w:i/>
          <w:color w:val="000000"/>
          <w:sz w:val="22"/>
          <w:szCs w:val="20"/>
          <w:shd w:val="clear" w:color="auto" w:fill="FFFFFF"/>
        </w:rPr>
        <w:t>But I did not see any other of the apostles except James, the Lord’s brother.</w:t>
      </w:r>
    </w:p>
    <w:p w:rsidR="00716BCC" w:rsidRPr="00D72C6C" w:rsidRDefault="00216EF3"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sz w:val="22"/>
          <w:szCs w:val="20"/>
        </w:rPr>
        <w:t>He is the pastor and leader of the church in Jerusalem.</w:t>
      </w:r>
    </w:p>
    <w:p w:rsidR="00216EF3" w:rsidRPr="00D72C6C" w:rsidRDefault="00216EF3"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sz w:val="22"/>
          <w:szCs w:val="20"/>
        </w:rPr>
        <w:t>He wrote the book of James.</w:t>
      </w:r>
    </w:p>
    <w:p w:rsidR="00216EF3" w:rsidRPr="00D72C6C" w:rsidRDefault="00216EF3"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sz w:val="22"/>
          <w:szCs w:val="20"/>
        </w:rPr>
        <w:t>He was killed as a martyr.</w:t>
      </w:r>
    </w:p>
    <w:p w:rsidR="00216EF3" w:rsidRPr="00D72C6C" w:rsidRDefault="00216EF3" w:rsidP="009B5F20">
      <w:pPr>
        <w:pStyle w:val="Heading3"/>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sz w:val="22"/>
          <w:szCs w:val="20"/>
        </w:rPr>
        <w:t>Acts 12:1-2</w:t>
      </w:r>
      <w:r w:rsidRPr="00D72C6C">
        <w:rPr>
          <w:rFonts w:ascii="Century Gothic" w:hAnsi="Century Gothic" w:cs="Segoe UI"/>
          <w:b w:val="0"/>
          <w:sz w:val="22"/>
          <w:szCs w:val="20"/>
        </w:rPr>
        <w:t>—</w:t>
      </w:r>
      <w:r w:rsidRPr="00D72C6C">
        <w:rPr>
          <w:rStyle w:val="text"/>
          <w:rFonts w:ascii="Century Gothic" w:hAnsi="Century Gothic" w:cs="Segoe UI"/>
          <w:b w:val="0"/>
          <w:i/>
          <w:color w:val="000000"/>
          <w:sz w:val="22"/>
          <w:szCs w:val="20"/>
          <w:shd w:val="clear" w:color="auto" w:fill="FFFFFF"/>
        </w:rPr>
        <w:t>Now about that time Herod the king laid hands on some who belonged to the church in order to mistreat them.</w:t>
      </w:r>
      <w:r w:rsidRPr="00D72C6C">
        <w:rPr>
          <w:rFonts w:ascii="Century Gothic" w:hAnsi="Century Gothic" w:cs="Segoe UI"/>
          <w:b w:val="0"/>
          <w:i/>
          <w:color w:val="000000"/>
          <w:sz w:val="22"/>
          <w:szCs w:val="20"/>
          <w:shd w:val="clear" w:color="auto" w:fill="FFFFFF"/>
        </w:rPr>
        <w:t> </w:t>
      </w:r>
      <w:r w:rsidRPr="00D72C6C">
        <w:rPr>
          <w:rStyle w:val="text"/>
          <w:rFonts w:ascii="Century Gothic" w:hAnsi="Century Gothic" w:cs="Segoe UI"/>
          <w:b w:val="0"/>
          <w:bCs w:val="0"/>
          <w:i/>
          <w:color w:val="000000"/>
          <w:sz w:val="22"/>
          <w:szCs w:val="20"/>
          <w:shd w:val="clear" w:color="auto" w:fill="FFFFFF"/>
          <w:vertAlign w:val="superscript"/>
        </w:rPr>
        <w:t>2 </w:t>
      </w:r>
      <w:r w:rsidRPr="00D72C6C">
        <w:rPr>
          <w:rStyle w:val="text"/>
          <w:rFonts w:ascii="Century Gothic" w:hAnsi="Century Gothic" w:cs="Segoe UI"/>
          <w:b w:val="0"/>
          <w:i/>
          <w:color w:val="000000"/>
          <w:sz w:val="22"/>
          <w:szCs w:val="20"/>
          <w:shd w:val="clear" w:color="auto" w:fill="FFFFFF"/>
        </w:rPr>
        <w:t>And he had James the brother of John put to death with a sword.</w:t>
      </w:r>
    </w:p>
    <w:p w:rsidR="00216EF3" w:rsidRPr="00D72C6C" w:rsidRDefault="00216EF3"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2"/>
          <w:szCs w:val="20"/>
        </w:rPr>
      </w:pPr>
      <w:r w:rsidRPr="00D72C6C">
        <w:rPr>
          <w:rFonts w:ascii="Century Gothic" w:hAnsi="Century Gothic" w:cs="Segoe UI"/>
          <w:b w:val="0"/>
          <w:sz w:val="22"/>
          <w:szCs w:val="20"/>
        </w:rPr>
        <w:t>There are no other persons called James noted in the NT after this time without further designation of identity.</w:t>
      </w:r>
    </w:p>
    <w:p w:rsidR="00217D67" w:rsidRPr="00D72C6C" w:rsidRDefault="00217D67" w:rsidP="00981C82">
      <w:pPr>
        <w:pStyle w:val="Heading3"/>
        <w:numPr>
          <w:ilvl w:val="0"/>
          <w:numId w:val="11"/>
        </w:numPr>
        <w:shd w:val="clear" w:color="auto" w:fill="FFFFFF"/>
        <w:spacing w:beforeAutospacing="0" w:afterAutospacing="0"/>
        <w:rPr>
          <w:rFonts w:ascii="Century Gothic" w:hAnsi="Century Gothic" w:cs="Segoe UI"/>
          <w:b w:val="0"/>
          <w:sz w:val="22"/>
          <w:szCs w:val="20"/>
        </w:rPr>
      </w:pPr>
      <w:r w:rsidRPr="00D72C6C">
        <w:rPr>
          <w:rFonts w:ascii="Century Gothic" w:hAnsi="Century Gothic"/>
          <w:b w:val="0"/>
          <w:sz w:val="22"/>
          <w:szCs w:val="20"/>
        </w:rPr>
        <w:t>Ju</w:t>
      </w:r>
      <w:r w:rsidR="00FE7732" w:rsidRPr="00D72C6C">
        <w:rPr>
          <w:rFonts w:ascii="Century Gothic" w:hAnsi="Century Gothic"/>
          <w:b w:val="0"/>
          <w:sz w:val="22"/>
          <w:szCs w:val="20"/>
        </w:rPr>
        <w:t>de was married.</w:t>
      </w:r>
    </w:p>
    <w:p w:rsidR="00217D67" w:rsidRPr="00D72C6C" w:rsidRDefault="00217D67" w:rsidP="009B5F20">
      <w:pPr>
        <w:pStyle w:val="Heading3"/>
        <w:shd w:val="clear" w:color="auto" w:fill="FFFFFF"/>
        <w:spacing w:beforeAutospacing="0" w:afterAutospacing="0"/>
        <w:ind w:left="720"/>
        <w:jc w:val="both"/>
        <w:rPr>
          <w:rFonts w:ascii="Century Gothic" w:hAnsi="Century Gothic" w:cs="Segoe UI"/>
          <w:color w:val="000000"/>
          <w:sz w:val="22"/>
          <w:szCs w:val="20"/>
          <w:shd w:val="clear" w:color="auto" w:fill="FFFFFF"/>
        </w:rPr>
      </w:pPr>
      <w:r w:rsidRPr="00D72C6C">
        <w:rPr>
          <w:rFonts w:ascii="Century Gothic" w:hAnsi="Century Gothic"/>
          <w:sz w:val="22"/>
          <w:szCs w:val="20"/>
        </w:rPr>
        <w:t>1 Corinthians 9:5</w:t>
      </w:r>
      <w:r w:rsidRPr="00D72C6C">
        <w:rPr>
          <w:rFonts w:ascii="Century Gothic" w:hAnsi="Century Gothic"/>
          <w:b w:val="0"/>
          <w:sz w:val="22"/>
          <w:szCs w:val="20"/>
        </w:rPr>
        <w:t>—</w:t>
      </w:r>
      <w:r w:rsidRPr="00D72C6C">
        <w:rPr>
          <w:rStyle w:val="text"/>
          <w:rFonts w:ascii="Century Gothic" w:hAnsi="Century Gothic" w:cs="Segoe UI"/>
          <w:b w:val="0"/>
          <w:i/>
          <w:color w:val="000000"/>
          <w:sz w:val="22"/>
          <w:szCs w:val="20"/>
          <w:shd w:val="clear" w:color="auto" w:fill="FFFFFF"/>
        </w:rPr>
        <w:t>Do we not have a right to take along a</w:t>
      </w:r>
      <w:r w:rsidR="00716BCC" w:rsidRPr="00D72C6C">
        <w:rPr>
          <w:rStyle w:val="text"/>
          <w:rFonts w:ascii="Century Gothic" w:hAnsi="Century Gothic" w:cs="Segoe UI"/>
          <w:b w:val="0"/>
          <w:i/>
          <w:color w:val="000000"/>
          <w:sz w:val="22"/>
          <w:szCs w:val="20"/>
          <w:shd w:val="clear" w:color="auto" w:fill="FFFFFF"/>
        </w:rPr>
        <w:t xml:space="preserve"> </w:t>
      </w:r>
      <w:r w:rsidRPr="00D72C6C">
        <w:rPr>
          <w:rStyle w:val="text"/>
          <w:rFonts w:ascii="Century Gothic" w:hAnsi="Century Gothic" w:cs="Segoe UI"/>
          <w:b w:val="0"/>
          <w:i/>
          <w:color w:val="000000"/>
          <w:sz w:val="22"/>
          <w:szCs w:val="20"/>
          <w:shd w:val="clear" w:color="auto" w:fill="FFFFFF"/>
        </w:rPr>
        <w:t>believing wife, even as the rest of the apostles and the brothers of the Lord and Cephas?</w:t>
      </w:r>
      <w:r w:rsidRPr="00D72C6C">
        <w:rPr>
          <w:rFonts w:ascii="Century Gothic" w:hAnsi="Century Gothic" w:cs="Segoe UI"/>
          <w:color w:val="000000"/>
          <w:sz w:val="22"/>
          <w:szCs w:val="20"/>
          <w:shd w:val="clear" w:color="auto" w:fill="FFFFFF"/>
        </w:rPr>
        <w:t> </w:t>
      </w:r>
    </w:p>
    <w:p w:rsidR="00217D67" w:rsidRPr="00D72C6C" w:rsidRDefault="00217D67" w:rsidP="009B5F20">
      <w:pPr>
        <w:pStyle w:val="Heading3"/>
        <w:numPr>
          <w:ilvl w:val="0"/>
          <w:numId w:val="11"/>
        </w:numPr>
        <w:shd w:val="clear" w:color="auto" w:fill="FFFFFF"/>
        <w:spacing w:beforeAutospacing="0" w:afterAutospacing="0"/>
        <w:jc w:val="both"/>
        <w:rPr>
          <w:rFonts w:ascii="Century Gothic" w:hAnsi="Century Gothic" w:cs="Segoe UI"/>
          <w:b w:val="0"/>
          <w:sz w:val="20"/>
          <w:szCs w:val="18"/>
        </w:rPr>
      </w:pPr>
      <w:r w:rsidRPr="00D72C6C">
        <w:rPr>
          <w:rFonts w:ascii="Century Gothic" w:hAnsi="Century Gothic"/>
          <w:b w:val="0"/>
          <w:sz w:val="20"/>
          <w:szCs w:val="18"/>
        </w:rPr>
        <w:t>He had a travelling ministry as an evangelist.</w:t>
      </w:r>
    </w:p>
    <w:p w:rsidR="00046A67" w:rsidRPr="00D72C6C" w:rsidRDefault="00217D67" w:rsidP="009B5F20">
      <w:pPr>
        <w:pStyle w:val="Heading3"/>
        <w:numPr>
          <w:ilvl w:val="0"/>
          <w:numId w:val="11"/>
        </w:numPr>
        <w:shd w:val="clear" w:color="auto" w:fill="FFFFFF"/>
        <w:spacing w:beforeAutospacing="0" w:afterAutospacing="0"/>
        <w:jc w:val="both"/>
        <w:rPr>
          <w:rFonts w:ascii="Century Gothic" w:hAnsi="Century Gothic" w:cs="Segoe UI"/>
          <w:b w:val="0"/>
          <w:sz w:val="20"/>
          <w:szCs w:val="18"/>
        </w:rPr>
      </w:pPr>
      <w:r w:rsidRPr="00D72C6C">
        <w:rPr>
          <w:rFonts w:ascii="Century Gothic" w:hAnsi="Century Gothic" w:cs="Segoe UI"/>
          <w:b w:val="0"/>
          <w:sz w:val="20"/>
          <w:szCs w:val="18"/>
        </w:rPr>
        <w:t>During Jesus’ lifetime and ministry, Jude did not believe in Jesus' deity and messiahship.</w:t>
      </w:r>
    </w:p>
    <w:p w:rsidR="00217D67" w:rsidRPr="00D72C6C" w:rsidRDefault="00217D67"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0"/>
          <w:szCs w:val="18"/>
        </w:rPr>
      </w:pPr>
      <w:r w:rsidRPr="00D72C6C">
        <w:rPr>
          <w:rFonts w:ascii="Century Gothic" w:hAnsi="Century Gothic" w:cs="Segoe UI"/>
          <w:b w:val="0"/>
          <w:sz w:val="20"/>
          <w:szCs w:val="18"/>
        </w:rPr>
        <w:t>Neither did his brother James nor any of his half-siblings.</w:t>
      </w:r>
    </w:p>
    <w:p w:rsidR="00217D67" w:rsidRPr="00D72C6C" w:rsidRDefault="00217D67" w:rsidP="009B5F20">
      <w:pPr>
        <w:pStyle w:val="Heading3"/>
        <w:shd w:val="clear" w:color="auto" w:fill="FFFFFF"/>
        <w:spacing w:beforeAutospacing="0" w:afterAutospacing="0"/>
        <w:ind w:left="1080"/>
        <w:jc w:val="both"/>
        <w:rPr>
          <w:rFonts w:ascii="Century Gothic" w:hAnsi="Century Gothic" w:cs="Segoe UI"/>
          <w:b w:val="0"/>
          <w:i/>
          <w:sz w:val="22"/>
          <w:szCs w:val="20"/>
        </w:rPr>
      </w:pPr>
      <w:r w:rsidRPr="00D72C6C">
        <w:rPr>
          <w:rFonts w:ascii="Century Gothic" w:hAnsi="Century Gothic" w:cs="Segoe UI"/>
          <w:sz w:val="22"/>
          <w:szCs w:val="20"/>
        </w:rPr>
        <w:t>John 7:5</w:t>
      </w:r>
      <w:r w:rsidRPr="00D72C6C">
        <w:rPr>
          <w:rFonts w:ascii="Century Gothic" w:hAnsi="Century Gothic" w:cs="Segoe UI"/>
          <w:b w:val="0"/>
          <w:i/>
          <w:sz w:val="22"/>
          <w:szCs w:val="20"/>
        </w:rPr>
        <w:t>—</w:t>
      </w:r>
      <w:r w:rsidR="00FE7732" w:rsidRPr="00D72C6C">
        <w:rPr>
          <w:rFonts w:ascii="Century Gothic" w:hAnsi="Century Gothic" w:cs="Segoe UI"/>
          <w:b w:val="0"/>
          <w:i/>
          <w:color w:val="000000"/>
          <w:sz w:val="22"/>
          <w:szCs w:val="20"/>
          <w:shd w:val="clear" w:color="auto" w:fill="FFFFFF"/>
        </w:rPr>
        <w:t>For not even His brothers were believing in Him.</w:t>
      </w:r>
    </w:p>
    <w:p w:rsidR="00217D67" w:rsidRPr="00D72C6C" w:rsidRDefault="00217D67" w:rsidP="009B5F20">
      <w:pPr>
        <w:pStyle w:val="Heading3"/>
        <w:shd w:val="clear" w:color="auto" w:fill="FFFFFF"/>
        <w:spacing w:beforeAutospacing="0" w:afterAutospacing="0"/>
        <w:ind w:left="1080"/>
        <w:jc w:val="both"/>
        <w:rPr>
          <w:rFonts w:ascii="Century Gothic" w:hAnsi="Century Gothic" w:cs="Segoe UI"/>
          <w:b w:val="0"/>
          <w:i/>
          <w:sz w:val="22"/>
          <w:szCs w:val="20"/>
        </w:rPr>
      </w:pPr>
      <w:r w:rsidRPr="00D72C6C">
        <w:rPr>
          <w:rFonts w:ascii="Century Gothic" w:hAnsi="Century Gothic" w:cs="Segoe UI"/>
          <w:sz w:val="22"/>
          <w:szCs w:val="20"/>
        </w:rPr>
        <w:t>Acts 1:14</w:t>
      </w:r>
      <w:r w:rsidRPr="00D72C6C">
        <w:rPr>
          <w:rFonts w:ascii="Century Gothic" w:hAnsi="Century Gothic" w:cs="Segoe UI"/>
          <w:b w:val="0"/>
          <w:i/>
          <w:sz w:val="22"/>
          <w:szCs w:val="20"/>
        </w:rPr>
        <w:t>—</w:t>
      </w:r>
      <w:r w:rsidR="00FE7732" w:rsidRPr="00D72C6C">
        <w:rPr>
          <w:rFonts w:ascii="Century Gothic" w:hAnsi="Century Gothic" w:cs="Segoe UI"/>
          <w:b w:val="0"/>
          <w:i/>
          <w:color w:val="000000"/>
          <w:sz w:val="22"/>
          <w:szCs w:val="20"/>
          <w:shd w:val="clear" w:color="auto" w:fill="FFFFFF"/>
        </w:rPr>
        <w:t>These all with one mind were continually devoting themselves to prayer, along with </w:t>
      </w:r>
      <w:r w:rsidR="00FE7732" w:rsidRPr="00D72C6C">
        <w:rPr>
          <w:rFonts w:ascii="Century Gothic" w:hAnsi="Century Gothic" w:cs="Segoe UI"/>
          <w:b w:val="0"/>
          <w:i/>
          <w:iCs/>
          <w:color w:val="000000"/>
          <w:sz w:val="22"/>
          <w:szCs w:val="20"/>
          <w:shd w:val="clear" w:color="auto" w:fill="FFFFFF"/>
        </w:rPr>
        <w:t>the</w:t>
      </w:r>
      <w:r w:rsidR="00FE7732" w:rsidRPr="00D72C6C">
        <w:rPr>
          <w:rFonts w:ascii="Century Gothic" w:hAnsi="Century Gothic" w:cs="Segoe UI"/>
          <w:b w:val="0"/>
          <w:i/>
          <w:color w:val="000000"/>
          <w:sz w:val="22"/>
          <w:szCs w:val="20"/>
          <w:shd w:val="clear" w:color="auto" w:fill="FFFFFF"/>
        </w:rPr>
        <w:t> women, and Mary the mother of Jesus, and with His brothers.</w:t>
      </w:r>
    </w:p>
    <w:p w:rsidR="00217D67" w:rsidRPr="00D72C6C" w:rsidRDefault="00217D67"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0"/>
          <w:szCs w:val="18"/>
        </w:rPr>
      </w:pPr>
      <w:r w:rsidRPr="00D72C6C">
        <w:rPr>
          <w:rFonts w:ascii="Century Gothic" w:hAnsi="Century Gothic" w:cs="Segoe UI"/>
          <w:b w:val="0"/>
          <w:sz w:val="20"/>
          <w:szCs w:val="18"/>
        </w:rPr>
        <w:t>It was only after Jesus’ resurrection that James and Jude believed.</w:t>
      </w:r>
    </w:p>
    <w:p w:rsidR="00FE7732" w:rsidRPr="00D72C6C" w:rsidRDefault="00FE7732" w:rsidP="009B5F20">
      <w:pPr>
        <w:pStyle w:val="Heading3"/>
        <w:shd w:val="clear" w:color="auto" w:fill="FFFFFF"/>
        <w:spacing w:beforeAutospacing="0" w:afterAutospacing="0"/>
        <w:ind w:left="1080"/>
        <w:jc w:val="both"/>
        <w:rPr>
          <w:rFonts w:ascii="Century Gothic" w:hAnsi="Century Gothic" w:cs="Segoe UI"/>
          <w:b w:val="0"/>
          <w:i/>
          <w:sz w:val="22"/>
          <w:szCs w:val="20"/>
        </w:rPr>
      </w:pPr>
      <w:r w:rsidRPr="00D72C6C">
        <w:rPr>
          <w:rFonts w:ascii="Century Gothic" w:hAnsi="Century Gothic" w:cs="Segoe UI"/>
          <w:b w:val="0"/>
          <w:sz w:val="22"/>
          <w:szCs w:val="20"/>
        </w:rPr>
        <w:t>C.f.</w:t>
      </w:r>
      <w:r w:rsidRPr="00D72C6C">
        <w:rPr>
          <w:rFonts w:ascii="Century Gothic" w:hAnsi="Century Gothic" w:cs="Segoe UI"/>
          <w:b w:val="0"/>
          <w:i/>
          <w:sz w:val="22"/>
          <w:szCs w:val="20"/>
        </w:rPr>
        <w:t xml:space="preserve"> </w:t>
      </w:r>
      <w:r w:rsidRPr="00D72C6C">
        <w:rPr>
          <w:rFonts w:ascii="Century Gothic" w:hAnsi="Century Gothic" w:cs="Segoe UI"/>
          <w:sz w:val="22"/>
          <w:szCs w:val="20"/>
        </w:rPr>
        <w:t>1 Corinthians 15:3-7</w:t>
      </w:r>
      <w:r w:rsidRPr="00D72C6C">
        <w:rPr>
          <w:rFonts w:ascii="Century Gothic" w:hAnsi="Century Gothic" w:cs="Segoe UI"/>
          <w:b w:val="0"/>
          <w:i/>
          <w:sz w:val="22"/>
          <w:szCs w:val="20"/>
        </w:rPr>
        <w:t>—</w:t>
      </w:r>
      <w:r w:rsidRPr="00D72C6C">
        <w:rPr>
          <w:rStyle w:val="text"/>
          <w:rFonts w:ascii="Century Gothic" w:hAnsi="Century Gothic" w:cs="Segoe UI"/>
          <w:b w:val="0"/>
          <w:i/>
          <w:color w:val="000000"/>
          <w:sz w:val="22"/>
          <w:szCs w:val="20"/>
          <w:shd w:val="clear" w:color="auto" w:fill="FFFFFF"/>
        </w:rPr>
        <w:t>For I delivered to you as of first importance what I also received, that Christ died for our sins according to the Scriptures,</w:t>
      </w:r>
      <w:r w:rsidRPr="00D72C6C">
        <w:rPr>
          <w:rFonts w:ascii="Century Gothic" w:hAnsi="Century Gothic" w:cs="Segoe UI"/>
          <w:b w:val="0"/>
          <w:i/>
          <w:color w:val="000000"/>
          <w:sz w:val="22"/>
          <w:szCs w:val="20"/>
          <w:shd w:val="clear" w:color="auto" w:fill="FFFFFF"/>
        </w:rPr>
        <w:t> </w:t>
      </w:r>
      <w:r w:rsidRPr="00D72C6C">
        <w:rPr>
          <w:rStyle w:val="text"/>
          <w:rFonts w:ascii="Century Gothic" w:hAnsi="Century Gothic" w:cs="Segoe UI"/>
          <w:b w:val="0"/>
          <w:bCs w:val="0"/>
          <w:i/>
          <w:color w:val="000000"/>
          <w:sz w:val="22"/>
          <w:szCs w:val="20"/>
          <w:shd w:val="clear" w:color="auto" w:fill="FFFFFF"/>
          <w:vertAlign w:val="superscript"/>
        </w:rPr>
        <w:t>4 </w:t>
      </w:r>
      <w:r w:rsidRPr="00D72C6C">
        <w:rPr>
          <w:rStyle w:val="text"/>
          <w:rFonts w:ascii="Century Gothic" w:hAnsi="Century Gothic" w:cs="Segoe UI"/>
          <w:b w:val="0"/>
          <w:i/>
          <w:color w:val="000000"/>
          <w:sz w:val="22"/>
          <w:szCs w:val="20"/>
          <w:shd w:val="clear" w:color="auto" w:fill="FFFFFF"/>
        </w:rPr>
        <w:t>and that He was buried, and that He was raised on the third day according to the Scriptures,</w:t>
      </w:r>
      <w:r w:rsidRPr="00D72C6C">
        <w:rPr>
          <w:rFonts w:ascii="Century Gothic" w:hAnsi="Century Gothic" w:cs="Segoe UI"/>
          <w:b w:val="0"/>
          <w:i/>
          <w:color w:val="000000"/>
          <w:sz w:val="22"/>
          <w:szCs w:val="20"/>
          <w:shd w:val="clear" w:color="auto" w:fill="FFFFFF"/>
        </w:rPr>
        <w:t> </w:t>
      </w:r>
      <w:r w:rsidRPr="00D72C6C">
        <w:rPr>
          <w:rStyle w:val="text"/>
          <w:rFonts w:ascii="Century Gothic" w:hAnsi="Century Gothic" w:cs="Segoe UI"/>
          <w:b w:val="0"/>
          <w:bCs w:val="0"/>
          <w:i/>
          <w:color w:val="000000"/>
          <w:sz w:val="22"/>
          <w:szCs w:val="20"/>
          <w:shd w:val="clear" w:color="auto" w:fill="FFFFFF"/>
          <w:vertAlign w:val="superscript"/>
        </w:rPr>
        <w:t>5 </w:t>
      </w:r>
      <w:r w:rsidRPr="00D72C6C">
        <w:rPr>
          <w:rStyle w:val="text"/>
          <w:rFonts w:ascii="Century Gothic" w:hAnsi="Century Gothic" w:cs="Segoe UI"/>
          <w:b w:val="0"/>
          <w:i/>
          <w:color w:val="000000"/>
          <w:sz w:val="22"/>
          <w:szCs w:val="20"/>
          <w:shd w:val="clear" w:color="auto" w:fill="FFFFFF"/>
        </w:rPr>
        <w:t>and that He appeared to Cephas, then to the twelve.</w:t>
      </w:r>
      <w:r w:rsidRPr="00D72C6C">
        <w:rPr>
          <w:rFonts w:ascii="Century Gothic" w:hAnsi="Century Gothic" w:cs="Segoe UI"/>
          <w:b w:val="0"/>
          <w:i/>
          <w:color w:val="000000"/>
          <w:sz w:val="22"/>
          <w:szCs w:val="20"/>
          <w:shd w:val="clear" w:color="auto" w:fill="FFFFFF"/>
        </w:rPr>
        <w:t> </w:t>
      </w:r>
      <w:r w:rsidRPr="00D72C6C">
        <w:rPr>
          <w:rStyle w:val="text"/>
          <w:rFonts w:ascii="Century Gothic" w:hAnsi="Century Gothic" w:cs="Segoe UI"/>
          <w:b w:val="0"/>
          <w:bCs w:val="0"/>
          <w:i/>
          <w:color w:val="000000"/>
          <w:sz w:val="22"/>
          <w:szCs w:val="20"/>
          <w:shd w:val="clear" w:color="auto" w:fill="FFFFFF"/>
          <w:vertAlign w:val="superscript"/>
        </w:rPr>
        <w:t>6 </w:t>
      </w:r>
      <w:r w:rsidRPr="00D72C6C">
        <w:rPr>
          <w:rStyle w:val="text"/>
          <w:rFonts w:ascii="Century Gothic" w:hAnsi="Century Gothic" w:cs="Segoe UI"/>
          <w:b w:val="0"/>
          <w:i/>
          <w:color w:val="000000"/>
          <w:sz w:val="22"/>
          <w:szCs w:val="20"/>
          <w:shd w:val="clear" w:color="auto" w:fill="FFFFFF"/>
        </w:rPr>
        <w:t>After that He appeared to more than five hundred brethren at one time, most of whom remain until now, but some have fallen asleep;</w:t>
      </w:r>
      <w:r w:rsidRPr="00D72C6C">
        <w:rPr>
          <w:rFonts w:ascii="Century Gothic" w:hAnsi="Century Gothic" w:cs="Segoe UI"/>
          <w:b w:val="0"/>
          <w:i/>
          <w:color w:val="000000"/>
          <w:sz w:val="22"/>
          <w:szCs w:val="20"/>
          <w:shd w:val="clear" w:color="auto" w:fill="FFFFFF"/>
        </w:rPr>
        <w:t> </w:t>
      </w:r>
      <w:r w:rsidRPr="00D72C6C">
        <w:rPr>
          <w:rStyle w:val="text"/>
          <w:rFonts w:ascii="Century Gothic" w:hAnsi="Century Gothic" w:cs="Segoe UI"/>
          <w:b w:val="0"/>
          <w:bCs w:val="0"/>
          <w:i/>
          <w:color w:val="000000"/>
          <w:sz w:val="22"/>
          <w:szCs w:val="20"/>
          <w:shd w:val="clear" w:color="auto" w:fill="FFFFFF"/>
          <w:vertAlign w:val="superscript"/>
        </w:rPr>
        <w:t>7 </w:t>
      </w:r>
      <w:r w:rsidRPr="00D72C6C">
        <w:rPr>
          <w:rStyle w:val="text"/>
          <w:rFonts w:ascii="Century Gothic" w:hAnsi="Century Gothic" w:cs="Segoe UI"/>
          <w:b w:val="0"/>
          <w:i/>
          <w:color w:val="000000"/>
          <w:sz w:val="22"/>
          <w:szCs w:val="20"/>
          <w:shd w:val="clear" w:color="auto" w:fill="FFFFFF"/>
        </w:rPr>
        <w:t>then He appeared to James, then to all the apostles.</w:t>
      </w:r>
    </w:p>
    <w:p w:rsidR="00D856A8" w:rsidRPr="00D72C6C" w:rsidRDefault="00D856A8" w:rsidP="009B5F20">
      <w:pPr>
        <w:pStyle w:val="Heading3"/>
        <w:numPr>
          <w:ilvl w:val="1"/>
          <w:numId w:val="11"/>
        </w:numPr>
        <w:shd w:val="clear" w:color="auto" w:fill="FFFFFF"/>
        <w:spacing w:beforeAutospacing="0" w:afterAutospacing="0"/>
        <w:ind w:left="1080"/>
        <w:jc w:val="both"/>
        <w:rPr>
          <w:rStyle w:val="text"/>
          <w:rFonts w:ascii="Century Gothic" w:hAnsi="Century Gothic" w:cs="Segoe UI"/>
          <w:b w:val="0"/>
          <w:color w:val="000000"/>
          <w:sz w:val="22"/>
          <w:szCs w:val="20"/>
          <w:shd w:val="clear" w:color="auto" w:fill="FFFFFF"/>
        </w:rPr>
      </w:pPr>
      <w:r w:rsidRPr="00D72C6C">
        <w:rPr>
          <w:rStyle w:val="text"/>
          <w:rFonts w:ascii="Century Gothic" w:hAnsi="Century Gothic" w:cs="Segoe UI"/>
          <w:b w:val="0"/>
          <w:color w:val="000000"/>
          <w:sz w:val="22"/>
          <w:szCs w:val="20"/>
          <w:shd w:val="clear" w:color="auto" w:fill="FFFFFF"/>
        </w:rPr>
        <w:t>What a change from the days before the resurrection, when His brothers did not believe in Him, but through Him deranged. Now that he had become a believer, Jude’s aim in life was to be utterly at the disposal of the Messiah Jesus.  One of the paradoxes of Christianity is that in such glad devotion a man finds perfect freedom.</w:t>
      </w:r>
      <w:r w:rsidRPr="00D72C6C">
        <w:rPr>
          <w:rStyle w:val="FootnoteReference"/>
          <w:rFonts w:ascii="Century Gothic" w:hAnsi="Century Gothic" w:cs="Segoe UI"/>
          <w:b w:val="0"/>
          <w:color w:val="000000"/>
          <w:sz w:val="22"/>
          <w:szCs w:val="20"/>
          <w:shd w:val="clear" w:color="auto" w:fill="FFFFFF"/>
        </w:rPr>
        <w:footnoteReference w:id="5"/>
      </w:r>
    </w:p>
    <w:p w:rsidR="00217D67" w:rsidRPr="00D72C6C" w:rsidRDefault="00217D67" w:rsidP="009B5F20">
      <w:pPr>
        <w:pStyle w:val="Heading3"/>
        <w:numPr>
          <w:ilvl w:val="1"/>
          <w:numId w:val="11"/>
        </w:numPr>
        <w:shd w:val="clear" w:color="auto" w:fill="FFFFFF"/>
        <w:spacing w:beforeAutospacing="0" w:afterAutospacing="0"/>
        <w:ind w:left="1080"/>
        <w:jc w:val="both"/>
        <w:rPr>
          <w:rFonts w:ascii="Century Gothic" w:hAnsi="Century Gothic" w:cs="Segoe UI"/>
          <w:b w:val="0"/>
          <w:sz w:val="20"/>
          <w:szCs w:val="18"/>
        </w:rPr>
      </w:pPr>
      <w:r w:rsidRPr="00D72C6C">
        <w:rPr>
          <w:rFonts w:ascii="Century Gothic" w:hAnsi="Century Gothic" w:cs="Segoe UI"/>
          <w:b w:val="0"/>
          <w:sz w:val="20"/>
          <w:szCs w:val="18"/>
        </w:rPr>
        <w:t>Both of whom then came to write inspired letters contained in the Scriptures.</w:t>
      </w:r>
    </w:p>
    <w:p w:rsidR="00945D48" w:rsidRPr="00D72C6C" w:rsidRDefault="00174693" w:rsidP="00981C82">
      <w:pPr>
        <w:pStyle w:val="Heading3"/>
        <w:numPr>
          <w:ilvl w:val="0"/>
          <w:numId w:val="9"/>
        </w:numPr>
        <w:spacing w:beforeAutospacing="0" w:afterAutospacing="0"/>
        <w:ind w:left="360" w:hanging="360"/>
        <w:jc w:val="both"/>
        <w:rPr>
          <w:rFonts w:ascii="Century Gothic" w:hAnsi="Century Gothic"/>
          <w:sz w:val="28"/>
          <w:szCs w:val="20"/>
        </w:rPr>
      </w:pPr>
      <w:r w:rsidRPr="00D72C6C">
        <w:rPr>
          <w:rFonts w:ascii="Century Gothic" w:hAnsi="Century Gothic"/>
          <w:sz w:val="28"/>
          <w:szCs w:val="20"/>
        </w:rPr>
        <w:t xml:space="preserve">The </w:t>
      </w:r>
      <w:r w:rsidR="00937438" w:rsidRPr="00D72C6C">
        <w:rPr>
          <w:rFonts w:ascii="Century Gothic" w:hAnsi="Century Gothic"/>
          <w:sz w:val="28"/>
          <w:szCs w:val="20"/>
        </w:rPr>
        <w:t xml:space="preserve">where and </w:t>
      </w:r>
      <w:r w:rsidRPr="00D72C6C">
        <w:rPr>
          <w:rFonts w:ascii="Century Gothic" w:hAnsi="Century Gothic"/>
          <w:sz w:val="28"/>
          <w:szCs w:val="20"/>
        </w:rPr>
        <w:t>w</w:t>
      </w:r>
      <w:r w:rsidR="00937438" w:rsidRPr="00D72C6C">
        <w:rPr>
          <w:rFonts w:ascii="Century Gothic" w:hAnsi="Century Gothic"/>
          <w:sz w:val="28"/>
          <w:szCs w:val="20"/>
        </w:rPr>
        <w:t>hen</w:t>
      </w:r>
    </w:p>
    <w:p w:rsidR="00C41F7D" w:rsidRPr="00D72C6C" w:rsidRDefault="00C41F7D" w:rsidP="00981C82">
      <w:pPr>
        <w:pStyle w:val="NormalWeb"/>
        <w:numPr>
          <w:ilvl w:val="0"/>
          <w:numId w:val="10"/>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 xml:space="preserve">There is nothing in the letter that gives us the location </w:t>
      </w:r>
      <w:r w:rsidR="0003742A" w:rsidRPr="00D72C6C">
        <w:rPr>
          <w:rStyle w:val="Strong"/>
          <w:rFonts w:ascii="Century Gothic" w:hAnsi="Century Gothic"/>
          <w:b w:val="0"/>
          <w:bCs w:val="0"/>
          <w:color w:val="auto"/>
          <w:sz w:val="22"/>
          <w:szCs w:val="20"/>
        </w:rPr>
        <w:t>where</w:t>
      </w:r>
      <w:r w:rsidRPr="00D72C6C">
        <w:rPr>
          <w:rStyle w:val="Strong"/>
          <w:rFonts w:ascii="Century Gothic" w:hAnsi="Century Gothic"/>
          <w:b w:val="0"/>
          <w:bCs w:val="0"/>
          <w:color w:val="auto"/>
          <w:sz w:val="22"/>
          <w:szCs w:val="20"/>
        </w:rPr>
        <w:t xml:space="preserve"> Jude penned this epistle. </w:t>
      </w:r>
    </w:p>
    <w:p w:rsidR="00174693" w:rsidRPr="00D72C6C" w:rsidRDefault="0003742A" w:rsidP="00981C82">
      <w:pPr>
        <w:pStyle w:val="NormalWeb"/>
        <w:numPr>
          <w:ilvl w:val="0"/>
          <w:numId w:val="10"/>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It was likely</w:t>
      </w:r>
      <w:r w:rsidR="00C41F7D" w:rsidRPr="00D72C6C">
        <w:rPr>
          <w:rStyle w:val="Strong"/>
          <w:rFonts w:ascii="Century Gothic" w:hAnsi="Century Gothic"/>
          <w:b w:val="0"/>
          <w:bCs w:val="0"/>
          <w:color w:val="auto"/>
          <w:sz w:val="22"/>
          <w:szCs w:val="20"/>
        </w:rPr>
        <w:t xml:space="preserve"> written after 2 Peter: 67-68 A.D. </w:t>
      </w:r>
    </w:p>
    <w:p w:rsidR="00C41F7D" w:rsidRPr="00D72C6C" w:rsidRDefault="00C41F7D" w:rsidP="00981C82">
      <w:pPr>
        <w:pStyle w:val="NormalWeb"/>
        <w:numPr>
          <w:ilvl w:val="0"/>
          <w:numId w:val="10"/>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 xml:space="preserve">It was not likely to have been written before Peter’s death: 68 A.D. </w:t>
      </w:r>
    </w:p>
    <w:p w:rsidR="00C41F7D" w:rsidRPr="00D72C6C" w:rsidRDefault="00C41F7D" w:rsidP="00981C82">
      <w:pPr>
        <w:pStyle w:val="NormalWeb"/>
        <w:numPr>
          <w:ilvl w:val="0"/>
          <w:numId w:val="10"/>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Jude does not talk about the destruction of Jerusalem (70 A.D.)</w:t>
      </w:r>
      <w:r w:rsidR="0003742A" w:rsidRPr="00D72C6C">
        <w:rPr>
          <w:rStyle w:val="Strong"/>
          <w:rFonts w:ascii="Century Gothic" w:hAnsi="Century Gothic"/>
          <w:b w:val="0"/>
          <w:bCs w:val="0"/>
          <w:color w:val="auto"/>
          <w:sz w:val="22"/>
          <w:szCs w:val="20"/>
        </w:rPr>
        <w:t>,</w:t>
      </w:r>
      <w:r w:rsidRPr="00D72C6C">
        <w:rPr>
          <w:rStyle w:val="Strong"/>
          <w:rFonts w:ascii="Century Gothic" w:hAnsi="Century Gothic"/>
          <w:b w:val="0"/>
          <w:bCs w:val="0"/>
          <w:color w:val="auto"/>
          <w:sz w:val="22"/>
          <w:szCs w:val="20"/>
        </w:rPr>
        <w:t xml:space="preserve"> and he likely would have to illustrate the judgment of the Lord on the ungodly.</w:t>
      </w:r>
    </w:p>
    <w:p w:rsidR="00174693" w:rsidRPr="00D72C6C" w:rsidRDefault="00C41F7D" w:rsidP="00981C82">
      <w:pPr>
        <w:pStyle w:val="NormalWeb"/>
        <w:numPr>
          <w:ilvl w:val="0"/>
          <w:numId w:val="10"/>
        </w:numPr>
        <w:jc w:val="both"/>
        <w:rPr>
          <w:rStyle w:val="Strong"/>
          <w:rFonts w:ascii="Century Gothic" w:hAnsi="Century Gothic"/>
          <w:b w:val="0"/>
          <w:bCs w:val="0"/>
          <w:color w:val="auto"/>
          <w:sz w:val="22"/>
          <w:szCs w:val="20"/>
        </w:rPr>
      </w:pPr>
      <w:r w:rsidRPr="00D72C6C">
        <w:rPr>
          <w:rFonts w:ascii="Century Gothic" w:hAnsi="Century Gothic" w:cs="Arial"/>
          <w:b/>
          <w:sz w:val="22"/>
          <w:szCs w:val="20"/>
        </w:rPr>
        <w:t>Interesting point</w:t>
      </w:r>
      <w:r w:rsidRPr="00D72C6C">
        <w:rPr>
          <w:rFonts w:ascii="Century Gothic" w:hAnsi="Century Gothic" w:cs="Arial"/>
          <w:sz w:val="22"/>
          <w:szCs w:val="20"/>
        </w:rPr>
        <w:t xml:space="preserve">: Jude is the </w:t>
      </w:r>
      <w:r w:rsidR="007B75F9" w:rsidRPr="00D72C6C">
        <w:rPr>
          <w:rFonts w:ascii="Century Gothic" w:hAnsi="Century Gothic" w:cs="Arial"/>
          <w:sz w:val="22"/>
          <w:szCs w:val="20"/>
        </w:rPr>
        <w:t>fourth shortest book in the New Testament; 2 John, 3 John, and Philemon are shorter</w:t>
      </w:r>
      <w:r w:rsidRPr="00D72C6C">
        <w:rPr>
          <w:rFonts w:ascii="Century Gothic" w:hAnsi="Century Gothic" w:cs="Arial"/>
          <w:sz w:val="22"/>
          <w:szCs w:val="20"/>
        </w:rPr>
        <w:t>.</w:t>
      </w:r>
    </w:p>
    <w:p w:rsidR="00EA7F18" w:rsidRPr="00D72C6C" w:rsidRDefault="00174693" w:rsidP="00981C82">
      <w:pPr>
        <w:pStyle w:val="Heading3"/>
        <w:numPr>
          <w:ilvl w:val="0"/>
          <w:numId w:val="9"/>
        </w:numPr>
        <w:spacing w:beforeAutospacing="0" w:afterAutospacing="0"/>
        <w:ind w:left="360" w:hanging="360"/>
        <w:jc w:val="both"/>
        <w:rPr>
          <w:rFonts w:ascii="Century Gothic" w:hAnsi="Century Gothic"/>
          <w:sz w:val="28"/>
          <w:szCs w:val="20"/>
        </w:rPr>
      </w:pPr>
      <w:r w:rsidRPr="00D72C6C">
        <w:rPr>
          <w:rFonts w:ascii="Century Gothic" w:hAnsi="Century Gothic"/>
          <w:sz w:val="28"/>
          <w:szCs w:val="20"/>
        </w:rPr>
        <w:t>The recipients</w:t>
      </w:r>
    </w:p>
    <w:p w:rsidR="00174693" w:rsidRPr="00D72C6C" w:rsidRDefault="00570C3F" w:rsidP="00981C82">
      <w:pPr>
        <w:pStyle w:val="Heading3"/>
        <w:spacing w:beforeAutospacing="0" w:afterAutospacing="0"/>
        <w:ind w:left="360"/>
        <w:jc w:val="both"/>
        <w:rPr>
          <w:rFonts w:ascii="Century Gothic" w:hAnsi="Century Gothic"/>
          <w:b w:val="0"/>
          <w:sz w:val="22"/>
          <w:szCs w:val="20"/>
        </w:rPr>
      </w:pPr>
      <w:r w:rsidRPr="00D72C6C">
        <w:rPr>
          <w:rStyle w:val="text"/>
          <w:rFonts w:ascii="Century Gothic" w:hAnsi="Century Gothic" w:cs="Segoe UI"/>
          <w:b w:val="0"/>
          <w:i/>
          <w:sz w:val="22"/>
          <w:szCs w:val="20"/>
        </w:rPr>
        <w:t>1b—To those who are the called, beloved in God the Father, and kept for Jesus Christ:</w:t>
      </w:r>
      <w:r w:rsidRPr="00D72C6C">
        <w:rPr>
          <w:rFonts w:ascii="Century Gothic" w:hAnsi="Century Gothic" w:cs="Segoe UI"/>
          <w:b w:val="0"/>
          <w:i/>
          <w:sz w:val="22"/>
          <w:szCs w:val="20"/>
        </w:rPr>
        <w:t> </w:t>
      </w:r>
    </w:p>
    <w:p w:rsidR="00570C3F" w:rsidRPr="00D72C6C" w:rsidRDefault="00570C3F" w:rsidP="00981C82">
      <w:pPr>
        <w:pStyle w:val="NormalWeb"/>
        <w:numPr>
          <w:ilvl w:val="0"/>
          <w:numId w:val="13"/>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Called.</w:t>
      </w:r>
    </w:p>
    <w:p w:rsidR="00174693" w:rsidRPr="00D72C6C" w:rsidRDefault="00570C3F" w:rsidP="00981C82">
      <w:pPr>
        <w:pStyle w:val="NormalWeb"/>
        <w:numPr>
          <w:ilvl w:val="1"/>
          <w:numId w:val="13"/>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i/>
          <w:color w:val="auto"/>
          <w:sz w:val="22"/>
          <w:szCs w:val="20"/>
        </w:rPr>
        <w:t xml:space="preserve">Called </w:t>
      </w:r>
      <w:r w:rsidRPr="00D72C6C">
        <w:rPr>
          <w:rStyle w:val="Strong"/>
          <w:rFonts w:ascii="Century Gothic" w:hAnsi="Century Gothic"/>
          <w:b w:val="0"/>
          <w:bCs w:val="0"/>
          <w:color w:val="auto"/>
          <w:sz w:val="22"/>
          <w:szCs w:val="20"/>
        </w:rPr>
        <w:t>(</w:t>
      </w:r>
      <w:r w:rsidRPr="00D72C6C">
        <w:rPr>
          <w:rStyle w:val="Emphasis"/>
          <w:rFonts w:ascii="Century Gothic" w:hAnsi="Century Gothic" w:cs="Arial"/>
          <w:color w:val="0A0A0A"/>
          <w:sz w:val="22"/>
          <w:szCs w:val="20"/>
          <w:bdr w:val="none" w:sz="0" w:space="0" w:color="auto"/>
        </w:rPr>
        <w:t>klētos</w:t>
      </w:r>
      <w:r w:rsidRPr="00D72C6C">
        <w:rPr>
          <w:rStyle w:val="Strong"/>
          <w:rFonts w:ascii="Century Gothic" w:hAnsi="Century Gothic"/>
          <w:b w:val="0"/>
          <w:bCs w:val="0"/>
          <w:color w:val="auto"/>
          <w:sz w:val="22"/>
          <w:szCs w:val="20"/>
        </w:rPr>
        <w:t>)—called, appointed; invited (by God in the proclamation of the Gospel) to obtain eternal salvation in the kingdom through Christ</w:t>
      </w:r>
      <w:r w:rsidRPr="00D72C6C">
        <w:rPr>
          <w:rStyle w:val="FootnoteReference"/>
          <w:rFonts w:ascii="Century Gothic" w:hAnsi="Century Gothic"/>
          <w:color w:val="auto"/>
          <w:sz w:val="22"/>
          <w:szCs w:val="20"/>
        </w:rPr>
        <w:footnoteReference w:id="6"/>
      </w:r>
    </w:p>
    <w:p w:rsidR="00570C3F" w:rsidRPr="00D72C6C" w:rsidRDefault="00570C3F" w:rsidP="00981C82">
      <w:pPr>
        <w:pStyle w:val="NormalWeb"/>
        <w:numPr>
          <w:ilvl w:val="1"/>
          <w:numId w:val="13"/>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We are not told specifically which church(es) Jude has in mind.</w:t>
      </w:r>
    </w:p>
    <w:p w:rsidR="00570C3F" w:rsidRPr="00D72C6C" w:rsidRDefault="00570C3F" w:rsidP="00981C82">
      <w:pPr>
        <w:pStyle w:val="NormalWeb"/>
        <w:numPr>
          <w:ilvl w:val="1"/>
          <w:numId w:val="13"/>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They would have been predestined before the foundation of the world and called by God.</w:t>
      </w:r>
    </w:p>
    <w:p w:rsidR="00570C3F" w:rsidRPr="00D72C6C" w:rsidRDefault="00570C3F" w:rsidP="00981C82">
      <w:pPr>
        <w:pStyle w:val="NormalWeb"/>
        <w:ind w:left="1080"/>
        <w:jc w:val="both"/>
        <w:rPr>
          <w:rStyle w:val="Strong"/>
          <w:rFonts w:ascii="Century Gothic" w:hAnsi="Century Gothic"/>
          <w:b w:val="0"/>
          <w:bCs w:val="0"/>
          <w:i/>
          <w:color w:val="auto"/>
          <w:sz w:val="22"/>
          <w:szCs w:val="20"/>
        </w:rPr>
      </w:pPr>
      <w:r w:rsidRPr="00D72C6C">
        <w:rPr>
          <w:rStyle w:val="Strong"/>
          <w:rFonts w:ascii="Century Gothic" w:hAnsi="Century Gothic"/>
          <w:bCs w:val="0"/>
          <w:color w:val="auto"/>
          <w:sz w:val="22"/>
          <w:szCs w:val="20"/>
        </w:rPr>
        <w:t>Ephesians 1:4-5</w:t>
      </w:r>
      <w:r w:rsidRPr="00D72C6C">
        <w:rPr>
          <w:rStyle w:val="Strong"/>
          <w:rFonts w:ascii="Century Gothic" w:hAnsi="Century Gothic"/>
          <w:b w:val="0"/>
          <w:bCs w:val="0"/>
          <w:i/>
          <w:color w:val="auto"/>
          <w:sz w:val="22"/>
          <w:szCs w:val="20"/>
        </w:rPr>
        <w:t>—…</w:t>
      </w:r>
      <w:r w:rsidRPr="00D72C6C">
        <w:rPr>
          <w:rStyle w:val="text"/>
          <w:rFonts w:ascii="Century Gothic" w:hAnsi="Century Gothic" w:cs="Segoe UI"/>
          <w:b/>
          <w:bCs/>
          <w:i/>
          <w:sz w:val="22"/>
          <w:szCs w:val="20"/>
          <w:shd w:val="clear" w:color="auto" w:fill="FFFFFF"/>
          <w:vertAlign w:val="superscript"/>
        </w:rPr>
        <w:t> </w:t>
      </w:r>
      <w:r w:rsidRPr="00D72C6C">
        <w:rPr>
          <w:rStyle w:val="text"/>
          <w:rFonts w:ascii="Century Gothic" w:hAnsi="Century Gothic" w:cs="Segoe UI"/>
          <w:i/>
          <w:sz w:val="22"/>
          <w:szCs w:val="20"/>
          <w:shd w:val="clear" w:color="auto" w:fill="FFFFFF"/>
        </w:rPr>
        <w:t>just as He chose us in Him before the foundation of the world, that we would be holy and blameless before Him. In love</w:t>
      </w:r>
      <w:r w:rsidRPr="00D72C6C">
        <w:rPr>
          <w:rFonts w:ascii="Century Gothic" w:hAnsi="Century Gothic" w:cs="Segoe UI"/>
          <w:i/>
          <w:sz w:val="22"/>
          <w:szCs w:val="20"/>
          <w:shd w:val="clear" w:color="auto" w:fill="FFFFFF"/>
        </w:rPr>
        <w:t> </w:t>
      </w:r>
      <w:r w:rsidRPr="00D72C6C">
        <w:rPr>
          <w:rStyle w:val="text"/>
          <w:rFonts w:ascii="Century Gothic" w:hAnsi="Century Gothic" w:cs="Segoe UI"/>
          <w:b/>
          <w:bCs/>
          <w:i/>
          <w:sz w:val="22"/>
          <w:szCs w:val="20"/>
          <w:shd w:val="clear" w:color="auto" w:fill="FFFFFF"/>
          <w:vertAlign w:val="superscript"/>
        </w:rPr>
        <w:t>5 </w:t>
      </w:r>
      <w:r w:rsidRPr="00D72C6C">
        <w:rPr>
          <w:rStyle w:val="text"/>
          <w:rFonts w:ascii="Century Gothic" w:hAnsi="Century Gothic" w:cs="Segoe UI"/>
          <w:i/>
          <w:sz w:val="22"/>
          <w:szCs w:val="20"/>
          <w:shd w:val="clear" w:color="auto" w:fill="FFFFFF"/>
        </w:rPr>
        <w:t>He predestined us to adoption as sons through Jesus Christ to Himself, according to the kind intention of His will.</w:t>
      </w:r>
    </w:p>
    <w:p w:rsidR="00570C3F" w:rsidRPr="00D72C6C" w:rsidRDefault="00570C3F" w:rsidP="00981C82">
      <w:pPr>
        <w:pStyle w:val="NormalWeb"/>
        <w:ind w:left="1080"/>
        <w:jc w:val="both"/>
        <w:rPr>
          <w:rStyle w:val="Strong"/>
          <w:rFonts w:ascii="Century Gothic" w:hAnsi="Century Gothic"/>
          <w:b w:val="0"/>
          <w:bCs w:val="0"/>
          <w:i/>
          <w:color w:val="auto"/>
          <w:sz w:val="22"/>
          <w:szCs w:val="20"/>
        </w:rPr>
      </w:pPr>
      <w:r w:rsidRPr="00D72C6C">
        <w:rPr>
          <w:rStyle w:val="Strong"/>
          <w:rFonts w:ascii="Century Gothic" w:hAnsi="Century Gothic"/>
          <w:bCs w:val="0"/>
          <w:color w:val="auto"/>
          <w:sz w:val="22"/>
          <w:szCs w:val="20"/>
        </w:rPr>
        <w:t>Romans 8:30</w:t>
      </w:r>
      <w:r w:rsidRPr="00D72C6C">
        <w:rPr>
          <w:rStyle w:val="Strong"/>
          <w:rFonts w:ascii="Century Gothic" w:hAnsi="Century Gothic"/>
          <w:b w:val="0"/>
          <w:bCs w:val="0"/>
          <w:i/>
          <w:color w:val="auto"/>
          <w:sz w:val="22"/>
          <w:szCs w:val="20"/>
        </w:rPr>
        <w:t>—</w:t>
      </w:r>
      <w:r w:rsidRPr="00D72C6C">
        <w:rPr>
          <w:rFonts w:ascii="Century Gothic" w:hAnsi="Century Gothic" w:cs="Segoe UI"/>
          <w:i/>
          <w:sz w:val="22"/>
          <w:szCs w:val="20"/>
          <w:shd w:val="clear" w:color="auto" w:fill="FFFFFF"/>
        </w:rPr>
        <w:t>and these whom He predestined, He also called; and these whom He called, He also justified; and these whom He justified, He also glorified.</w:t>
      </w:r>
    </w:p>
    <w:p w:rsidR="00570C3F" w:rsidRPr="00D72C6C" w:rsidRDefault="00570C3F" w:rsidP="00981C82">
      <w:pPr>
        <w:pStyle w:val="NormalWeb"/>
        <w:numPr>
          <w:ilvl w:val="1"/>
          <w:numId w:val="13"/>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They likely were mostly Jewish believers given the illustrations from the Old Testament and Jewish apocrypha.</w:t>
      </w:r>
    </w:p>
    <w:p w:rsidR="00570C3F" w:rsidRPr="00D72C6C" w:rsidRDefault="00570C3F" w:rsidP="00981C82">
      <w:pPr>
        <w:pStyle w:val="NormalWeb"/>
        <w:numPr>
          <w:ilvl w:val="0"/>
          <w:numId w:val="13"/>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Beloved</w:t>
      </w:r>
      <w:r w:rsidR="004C778C" w:rsidRPr="00D72C6C">
        <w:rPr>
          <w:rStyle w:val="Strong"/>
          <w:rFonts w:ascii="Century Gothic" w:hAnsi="Century Gothic"/>
          <w:b w:val="0"/>
          <w:bCs w:val="0"/>
          <w:color w:val="auto"/>
          <w:sz w:val="22"/>
          <w:szCs w:val="20"/>
        </w:rPr>
        <w:t>.</w:t>
      </w:r>
    </w:p>
    <w:p w:rsidR="00570C3F" w:rsidRPr="00D72C6C" w:rsidRDefault="00570C3F" w:rsidP="00981C82">
      <w:pPr>
        <w:pStyle w:val="NormalWeb"/>
        <w:numPr>
          <w:ilvl w:val="1"/>
          <w:numId w:val="13"/>
        </w:numPr>
        <w:ind w:left="1080"/>
        <w:jc w:val="both"/>
        <w:rPr>
          <w:rStyle w:val="Emphasis"/>
          <w:rFonts w:ascii="Century Gothic" w:hAnsi="Century Gothic"/>
          <w:i w:val="0"/>
          <w:iCs w:val="0"/>
          <w:color w:val="auto"/>
          <w:sz w:val="22"/>
          <w:szCs w:val="20"/>
        </w:rPr>
      </w:pPr>
      <w:r w:rsidRPr="00D72C6C">
        <w:rPr>
          <w:rStyle w:val="Strong"/>
          <w:rFonts w:ascii="Century Gothic" w:hAnsi="Century Gothic"/>
          <w:b w:val="0"/>
          <w:bCs w:val="0"/>
          <w:i/>
          <w:color w:val="auto"/>
          <w:sz w:val="22"/>
          <w:szCs w:val="20"/>
        </w:rPr>
        <w:t xml:space="preserve">Beloved </w:t>
      </w:r>
      <w:r w:rsidRPr="00D72C6C">
        <w:rPr>
          <w:rStyle w:val="Strong"/>
          <w:rFonts w:ascii="Century Gothic" w:hAnsi="Century Gothic"/>
          <w:b w:val="0"/>
          <w:bCs w:val="0"/>
          <w:color w:val="auto"/>
          <w:sz w:val="22"/>
          <w:szCs w:val="20"/>
        </w:rPr>
        <w:t>(</w:t>
      </w:r>
      <w:r w:rsidRPr="00D72C6C">
        <w:rPr>
          <w:rStyle w:val="Emphasis"/>
          <w:rFonts w:ascii="Century Gothic" w:hAnsi="Century Gothic" w:cs="Arial"/>
          <w:color w:val="0A0A0A"/>
          <w:sz w:val="22"/>
          <w:szCs w:val="20"/>
          <w:bdr w:val="none" w:sz="0" w:space="0" w:color="auto"/>
        </w:rPr>
        <w:t>agapaō)—</w:t>
      </w:r>
      <w:r w:rsidR="00B07278" w:rsidRPr="00D72C6C">
        <w:rPr>
          <w:rStyle w:val="Emphasis"/>
          <w:rFonts w:ascii="Century Gothic" w:hAnsi="Century Gothic" w:cs="Arial"/>
          <w:color w:val="0A0A0A"/>
          <w:sz w:val="22"/>
          <w:szCs w:val="20"/>
          <w:bdr w:val="none" w:sz="0" w:space="0" w:color="auto"/>
        </w:rPr>
        <w:t>Of persons: to welcome, to entertain, to be fond of, to love dearly; to love (in a social or moral sense).</w:t>
      </w:r>
      <w:r w:rsidR="00B07278" w:rsidRPr="00D72C6C">
        <w:rPr>
          <w:rStyle w:val="FootnoteReference"/>
          <w:rFonts w:ascii="Century Gothic" w:hAnsi="Century Gothic" w:cs="Arial"/>
          <w:i/>
          <w:iCs/>
          <w:color w:val="0A0A0A"/>
          <w:sz w:val="22"/>
          <w:szCs w:val="20"/>
          <w:bdr w:val="none" w:sz="0" w:space="0" w:color="auto"/>
        </w:rPr>
        <w:footnoteReference w:id="7"/>
      </w:r>
    </w:p>
    <w:p w:rsidR="00B07278" w:rsidRPr="00D72C6C" w:rsidRDefault="00B07278" w:rsidP="00981C82">
      <w:pPr>
        <w:pStyle w:val="NormalWeb"/>
        <w:numPr>
          <w:ilvl w:val="1"/>
          <w:numId w:val="13"/>
        </w:numPr>
        <w:ind w:left="1080"/>
        <w:jc w:val="both"/>
        <w:rPr>
          <w:rStyle w:val="Emphasis"/>
          <w:rFonts w:ascii="Century Gothic" w:hAnsi="Century Gothic"/>
          <w:i w:val="0"/>
          <w:iCs w:val="0"/>
          <w:color w:val="auto"/>
          <w:sz w:val="22"/>
          <w:szCs w:val="20"/>
        </w:rPr>
      </w:pPr>
      <w:r w:rsidRPr="00D72C6C">
        <w:rPr>
          <w:rFonts w:ascii="Century Gothic" w:hAnsi="Century Gothic"/>
          <w:sz w:val="22"/>
          <w:szCs w:val="20"/>
        </w:rPr>
        <w:t>Agape love is the highest form of love.</w:t>
      </w:r>
    </w:p>
    <w:p w:rsidR="00B07278" w:rsidRPr="00D72C6C" w:rsidRDefault="00B07278" w:rsidP="00981C82">
      <w:pPr>
        <w:pStyle w:val="NormalWeb"/>
        <w:ind w:left="1080"/>
        <w:jc w:val="both"/>
        <w:rPr>
          <w:rFonts w:ascii="Century Gothic" w:hAnsi="Century Gothic" w:cs="Arial"/>
          <w:iCs/>
          <w:color w:val="0A0A0A"/>
          <w:sz w:val="22"/>
          <w:szCs w:val="20"/>
          <w:bdr w:val="none" w:sz="0" w:space="0" w:color="auto"/>
        </w:rPr>
      </w:pPr>
      <w:r w:rsidRPr="00D72C6C">
        <w:rPr>
          <w:rStyle w:val="Emphasis"/>
          <w:rFonts w:ascii="Century Gothic" w:hAnsi="Century Gothic" w:cs="Arial"/>
          <w:b/>
          <w:i w:val="0"/>
          <w:color w:val="0A0A0A"/>
          <w:sz w:val="22"/>
          <w:szCs w:val="20"/>
          <w:bdr w:val="none" w:sz="0" w:space="0" w:color="auto"/>
        </w:rPr>
        <w:t>Matthew 5:43</w:t>
      </w:r>
      <w:r w:rsidRPr="00D72C6C">
        <w:rPr>
          <w:rStyle w:val="Emphasis"/>
          <w:rFonts w:ascii="Century Gothic" w:hAnsi="Century Gothic" w:cs="Arial"/>
          <w:i w:val="0"/>
          <w:color w:val="0A0A0A"/>
          <w:sz w:val="22"/>
          <w:szCs w:val="20"/>
          <w:bdr w:val="none" w:sz="0" w:space="0" w:color="auto"/>
        </w:rPr>
        <w:t>—</w:t>
      </w:r>
      <w:r w:rsidRPr="00D72C6C">
        <w:rPr>
          <w:rFonts w:ascii="Century Gothic" w:hAnsi="Century Gothic" w:cs="Segoe UI"/>
          <w:i/>
          <w:sz w:val="22"/>
          <w:szCs w:val="20"/>
          <w:shd w:val="clear" w:color="auto" w:fill="FFFFFF"/>
        </w:rPr>
        <w:t>“You have heard that it was said, ‘</w:t>
      </w:r>
      <w:r w:rsidRPr="00D72C6C">
        <w:rPr>
          <w:rFonts w:ascii="Century Gothic" w:hAnsi="Century Gothic" w:cs="Segoe UI"/>
          <w:i/>
          <w:smallCaps/>
          <w:sz w:val="22"/>
          <w:szCs w:val="20"/>
          <w:shd w:val="clear" w:color="auto" w:fill="FFFFFF"/>
        </w:rPr>
        <w:t>You shall love your neighbor</w:t>
      </w:r>
      <w:r w:rsidRPr="00D72C6C">
        <w:rPr>
          <w:rFonts w:ascii="Century Gothic" w:hAnsi="Century Gothic" w:cs="Segoe UI"/>
          <w:i/>
          <w:sz w:val="22"/>
          <w:szCs w:val="20"/>
          <w:shd w:val="clear" w:color="auto" w:fill="FFFFFF"/>
        </w:rPr>
        <w:t> and hate your enemy.’</w:t>
      </w:r>
    </w:p>
    <w:p w:rsidR="00B07278" w:rsidRPr="00D72C6C" w:rsidRDefault="00B07278" w:rsidP="00981C82">
      <w:pPr>
        <w:pStyle w:val="NormalWeb"/>
        <w:ind w:left="1080"/>
        <w:jc w:val="both"/>
        <w:rPr>
          <w:rStyle w:val="Emphasis"/>
          <w:rFonts w:ascii="Century Gothic" w:hAnsi="Century Gothic"/>
          <w:i w:val="0"/>
          <w:iCs w:val="0"/>
          <w:color w:val="auto"/>
          <w:sz w:val="22"/>
          <w:szCs w:val="20"/>
        </w:rPr>
      </w:pPr>
      <w:r w:rsidRPr="00D72C6C">
        <w:rPr>
          <w:rStyle w:val="Emphasis"/>
          <w:rFonts w:ascii="Century Gothic" w:hAnsi="Century Gothic" w:cs="Arial"/>
          <w:b/>
          <w:i w:val="0"/>
          <w:color w:val="0A0A0A"/>
          <w:sz w:val="22"/>
          <w:szCs w:val="20"/>
          <w:bdr w:val="none" w:sz="0" w:space="0" w:color="auto"/>
        </w:rPr>
        <w:t>Matthew 19:19</w:t>
      </w:r>
      <w:r w:rsidRPr="00D72C6C">
        <w:rPr>
          <w:rStyle w:val="Emphasis"/>
          <w:rFonts w:ascii="Century Gothic" w:hAnsi="Century Gothic" w:cs="Arial"/>
          <w:i w:val="0"/>
          <w:color w:val="0A0A0A"/>
          <w:sz w:val="22"/>
          <w:szCs w:val="20"/>
          <w:bdr w:val="none" w:sz="0" w:space="0" w:color="auto"/>
        </w:rPr>
        <w:t>—</w:t>
      </w:r>
      <w:r w:rsidRPr="00D72C6C">
        <w:rPr>
          <w:rFonts w:ascii="Century Gothic" w:hAnsi="Century Gothic" w:cs="Segoe UI"/>
          <w:b/>
          <w:bCs/>
          <w:i/>
          <w:sz w:val="22"/>
          <w:szCs w:val="20"/>
          <w:shd w:val="clear" w:color="auto" w:fill="FFFFFF"/>
          <w:vertAlign w:val="superscript"/>
        </w:rPr>
        <w:t> </w:t>
      </w:r>
      <w:r w:rsidRPr="00D72C6C">
        <w:rPr>
          <w:rFonts w:ascii="Century Gothic" w:hAnsi="Century Gothic" w:cs="Segoe UI"/>
          <w:i/>
          <w:smallCaps/>
          <w:sz w:val="22"/>
          <w:szCs w:val="20"/>
          <w:shd w:val="clear" w:color="auto" w:fill="FFFFFF"/>
        </w:rPr>
        <w:t>Honor your father and mother</w:t>
      </w:r>
      <w:r w:rsidRPr="00D72C6C">
        <w:rPr>
          <w:rFonts w:ascii="Century Gothic" w:hAnsi="Century Gothic" w:cs="Segoe UI"/>
          <w:i/>
          <w:sz w:val="22"/>
          <w:szCs w:val="20"/>
          <w:shd w:val="clear" w:color="auto" w:fill="FFFFFF"/>
        </w:rPr>
        <w:t>; and </w:t>
      </w:r>
      <w:r w:rsidR="0003742A" w:rsidRPr="00D72C6C">
        <w:rPr>
          <w:rFonts w:ascii="Century Gothic" w:hAnsi="Century Gothic" w:cs="Segoe UI"/>
          <w:i/>
          <w:smallCaps/>
          <w:sz w:val="22"/>
          <w:szCs w:val="20"/>
          <w:shd w:val="clear" w:color="auto" w:fill="FFFFFF"/>
        </w:rPr>
        <w:t>you</w:t>
      </w:r>
      <w:r w:rsidRPr="00D72C6C">
        <w:rPr>
          <w:rFonts w:ascii="Century Gothic" w:hAnsi="Century Gothic" w:cs="Segoe UI"/>
          <w:i/>
          <w:smallCaps/>
          <w:sz w:val="22"/>
          <w:szCs w:val="20"/>
          <w:shd w:val="clear" w:color="auto" w:fill="FFFFFF"/>
        </w:rPr>
        <w:t xml:space="preserve"> shall love your neighbor as yourself</w:t>
      </w:r>
      <w:r w:rsidRPr="00D72C6C">
        <w:rPr>
          <w:rFonts w:ascii="Century Gothic" w:hAnsi="Century Gothic" w:cs="Segoe UI"/>
          <w:i/>
          <w:sz w:val="22"/>
          <w:szCs w:val="20"/>
          <w:shd w:val="clear" w:color="auto" w:fill="FFFFFF"/>
        </w:rPr>
        <w:t>.” </w:t>
      </w:r>
    </w:p>
    <w:p w:rsidR="00B07278" w:rsidRPr="00D72C6C" w:rsidRDefault="00B07278" w:rsidP="00981C82">
      <w:pPr>
        <w:pStyle w:val="NormalWeb"/>
        <w:ind w:left="1080"/>
        <w:jc w:val="both"/>
        <w:rPr>
          <w:rStyle w:val="Emphasis"/>
          <w:rFonts w:ascii="Century Gothic" w:hAnsi="Century Gothic"/>
          <w:i w:val="0"/>
          <w:iCs w:val="0"/>
          <w:color w:val="auto"/>
          <w:sz w:val="22"/>
          <w:szCs w:val="20"/>
        </w:rPr>
      </w:pPr>
      <w:r w:rsidRPr="00D72C6C">
        <w:rPr>
          <w:rStyle w:val="Emphasis"/>
          <w:rFonts w:ascii="Century Gothic" w:hAnsi="Century Gothic" w:cs="Arial"/>
          <w:b/>
          <w:i w:val="0"/>
          <w:color w:val="0A0A0A"/>
          <w:sz w:val="22"/>
          <w:szCs w:val="20"/>
          <w:bdr w:val="none" w:sz="0" w:space="0" w:color="auto"/>
        </w:rPr>
        <w:t>Romans 13:8</w:t>
      </w:r>
      <w:r w:rsidRPr="00D72C6C">
        <w:rPr>
          <w:rStyle w:val="Emphasis"/>
          <w:rFonts w:ascii="Century Gothic" w:hAnsi="Century Gothic" w:cs="Arial"/>
          <w:i w:val="0"/>
          <w:color w:val="0A0A0A"/>
          <w:sz w:val="22"/>
          <w:szCs w:val="20"/>
          <w:bdr w:val="none" w:sz="0" w:space="0" w:color="auto"/>
        </w:rPr>
        <w:t>—</w:t>
      </w:r>
      <w:r w:rsidRPr="00D72C6C">
        <w:rPr>
          <w:rFonts w:ascii="Century Gothic" w:hAnsi="Century Gothic" w:cs="Segoe UI"/>
          <w:i/>
          <w:sz w:val="22"/>
          <w:szCs w:val="20"/>
          <w:shd w:val="clear" w:color="auto" w:fill="FFFFFF"/>
        </w:rPr>
        <w:t>Owe nothing to anyone except to love one another; for he who loves his neighbor has fulfilled </w:t>
      </w:r>
      <w:r w:rsidRPr="00D72C6C">
        <w:rPr>
          <w:rFonts w:ascii="Century Gothic" w:hAnsi="Century Gothic" w:cs="Segoe UI"/>
          <w:i/>
          <w:iCs/>
          <w:sz w:val="22"/>
          <w:szCs w:val="20"/>
          <w:shd w:val="clear" w:color="auto" w:fill="FFFFFF"/>
        </w:rPr>
        <w:t>the</w:t>
      </w:r>
      <w:r w:rsidRPr="00D72C6C">
        <w:rPr>
          <w:rFonts w:ascii="Century Gothic" w:hAnsi="Century Gothic" w:cs="Segoe UI"/>
          <w:i/>
          <w:sz w:val="22"/>
          <w:szCs w:val="20"/>
          <w:shd w:val="clear" w:color="auto" w:fill="FFFFFF"/>
        </w:rPr>
        <w:t> law.</w:t>
      </w:r>
    </w:p>
    <w:p w:rsidR="00570C3F" w:rsidRPr="00D72C6C" w:rsidRDefault="00570C3F" w:rsidP="00981C82">
      <w:pPr>
        <w:pStyle w:val="NormalWeb"/>
        <w:numPr>
          <w:ilvl w:val="0"/>
          <w:numId w:val="13"/>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Kept</w:t>
      </w:r>
      <w:r w:rsidR="004C778C" w:rsidRPr="00D72C6C">
        <w:rPr>
          <w:rStyle w:val="Strong"/>
          <w:rFonts w:ascii="Century Gothic" w:hAnsi="Century Gothic"/>
          <w:b w:val="0"/>
          <w:bCs w:val="0"/>
          <w:color w:val="auto"/>
          <w:sz w:val="22"/>
          <w:szCs w:val="20"/>
        </w:rPr>
        <w:t>.</w:t>
      </w:r>
    </w:p>
    <w:p w:rsidR="00B07278" w:rsidRPr="00D72C6C" w:rsidRDefault="00B07278" w:rsidP="00981C82">
      <w:pPr>
        <w:pStyle w:val="NormalWeb"/>
        <w:numPr>
          <w:ilvl w:val="1"/>
          <w:numId w:val="13"/>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i/>
          <w:color w:val="auto"/>
          <w:sz w:val="22"/>
          <w:szCs w:val="20"/>
        </w:rPr>
        <w:t>Kept</w:t>
      </w:r>
      <w:r w:rsidRPr="00D72C6C">
        <w:rPr>
          <w:rStyle w:val="Strong"/>
          <w:rFonts w:ascii="Century Gothic" w:hAnsi="Century Gothic"/>
          <w:b w:val="0"/>
          <w:bCs w:val="0"/>
          <w:color w:val="auto"/>
          <w:sz w:val="22"/>
          <w:szCs w:val="20"/>
        </w:rPr>
        <w:t xml:space="preserve"> (</w:t>
      </w:r>
      <w:r w:rsidRPr="00D72C6C">
        <w:rPr>
          <w:rStyle w:val="Emphasis"/>
          <w:rFonts w:ascii="Century Gothic" w:hAnsi="Century Gothic" w:cs="Arial"/>
          <w:color w:val="0A0A0A"/>
          <w:sz w:val="22"/>
          <w:szCs w:val="20"/>
          <w:bdr w:val="none" w:sz="0" w:space="0" w:color="auto"/>
        </w:rPr>
        <w:t>tēreō</w:t>
      </w:r>
      <w:r w:rsidRPr="00D72C6C">
        <w:rPr>
          <w:rStyle w:val="Strong"/>
          <w:rFonts w:ascii="Century Gothic" w:hAnsi="Century Gothic"/>
          <w:b w:val="0"/>
          <w:bCs w:val="0"/>
          <w:color w:val="auto"/>
          <w:sz w:val="22"/>
          <w:szCs w:val="20"/>
        </w:rPr>
        <w:t>)—to attend to carefully, take care of; to guard; metaph. To keep one in the state in which he is.</w:t>
      </w:r>
      <w:r w:rsidRPr="00D72C6C">
        <w:rPr>
          <w:rStyle w:val="FootnoteReference"/>
          <w:rFonts w:ascii="Century Gothic" w:hAnsi="Century Gothic"/>
          <w:color w:val="auto"/>
          <w:sz w:val="22"/>
          <w:szCs w:val="20"/>
        </w:rPr>
        <w:footnoteReference w:id="8"/>
      </w:r>
    </w:p>
    <w:p w:rsidR="00B07278" w:rsidRPr="00D72C6C" w:rsidRDefault="00B07278" w:rsidP="00981C82">
      <w:pPr>
        <w:pStyle w:val="NormalWeb"/>
        <w:numPr>
          <w:ilvl w:val="1"/>
          <w:numId w:val="13"/>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 xml:space="preserve">Of the 75 times it is found </w:t>
      </w:r>
      <w:r w:rsidR="0003742A" w:rsidRPr="00D72C6C">
        <w:rPr>
          <w:rStyle w:val="Strong"/>
          <w:rFonts w:ascii="Century Gothic" w:hAnsi="Century Gothic"/>
          <w:b w:val="0"/>
          <w:bCs w:val="0"/>
          <w:color w:val="auto"/>
          <w:sz w:val="22"/>
          <w:szCs w:val="20"/>
        </w:rPr>
        <w:t xml:space="preserve">in </w:t>
      </w:r>
      <w:r w:rsidRPr="00D72C6C">
        <w:rPr>
          <w:rStyle w:val="Strong"/>
          <w:rFonts w:ascii="Century Gothic" w:hAnsi="Century Gothic"/>
          <w:b w:val="0"/>
          <w:bCs w:val="0"/>
          <w:color w:val="auto"/>
          <w:sz w:val="22"/>
          <w:szCs w:val="20"/>
        </w:rPr>
        <w:t>the KJV, it is translated in the following manner: keep (57x); reserve (8x); observe (4x); watch (2x); preserve (2x); keeper (1x); hold fast (1x).</w:t>
      </w:r>
    </w:p>
    <w:p w:rsidR="00937438" w:rsidRPr="00D72C6C" w:rsidRDefault="00937438" w:rsidP="00981C82">
      <w:pPr>
        <w:pStyle w:val="NormalWeb"/>
        <w:numPr>
          <w:ilvl w:val="1"/>
          <w:numId w:val="13"/>
        </w:numPr>
        <w:ind w:left="1080"/>
        <w:jc w:val="both"/>
        <w:rPr>
          <w:rStyle w:val="Strong"/>
          <w:rFonts w:ascii="Century Gothic" w:hAnsi="Century Gothic"/>
          <w:b w:val="0"/>
          <w:bCs w:val="0"/>
          <w:color w:val="auto"/>
          <w:sz w:val="22"/>
          <w:szCs w:val="20"/>
        </w:rPr>
      </w:pPr>
      <w:r w:rsidRPr="00D72C6C">
        <w:rPr>
          <w:rStyle w:val="Strong"/>
          <w:rFonts w:ascii="Century Gothic" w:hAnsi="Century Gothic"/>
          <w:bCs w:val="0"/>
          <w:color w:val="auto"/>
          <w:sz w:val="22"/>
          <w:szCs w:val="20"/>
        </w:rPr>
        <w:t>Notice:</w:t>
      </w:r>
      <w:r w:rsidRPr="00D72C6C">
        <w:rPr>
          <w:rStyle w:val="Strong"/>
          <w:rFonts w:ascii="Century Gothic" w:hAnsi="Century Gothic"/>
          <w:b w:val="0"/>
          <w:bCs w:val="0"/>
          <w:color w:val="auto"/>
          <w:sz w:val="22"/>
          <w:szCs w:val="20"/>
        </w:rPr>
        <w:t xml:space="preserve"> the bookends of the epistle with the word “kept/keep”.</w:t>
      </w:r>
    </w:p>
    <w:p w:rsidR="00937438" w:rsidRPr="00D72C6C" w:rsidRDefault="00937438" w:rsidP="00937438">
      <w:pPr>
        <w:pStyle w:val="NormalWeb"/>
        <w:ind w:left="1080"/>
        <w:jc w:val="both"/>
        <w:rPr>
          <w:rFonts w:ascii="Century Gothic" w:hAnsi="Century Gothic" w:cs="Segoe UI"/>
          <w:i/>
          <w:sz w:val="22"/>
          <w:szCs w:val="20"/>
          <w:shd w:val="clear" w:color="auto" w:fill="FFFFFF"/>
        </w:rPr>
      </w:pPr>
      <w:r w:rsidRPr="00D72C6C">
        <w:rPr>
          <w:rStyle w:val="text"/>
          <w:rFonts w:ascii="Century Gothic" w:hAnsi="Century Gothic" w:cs="Segoe UI"/>
          <w:b/>
          <w:bCs/>
          <w:i/>
          <w:sz w:val="22"/>
          <w:szCs w:val="20"/>
          <w:shd w:val="clear" w:color="auto" w:fill="FFFFFF"/>
          <w:vertAlign w:val="superscript"/>
        </w:rPr>
        <w:t>1b</w:t>
      </w:r>
      <w:r w:rsidRPr="00D72C6C">
        <w:rPr>
          <w:rStyle w:val="text"/>
          <w:rFonts w:ascii="Century Gothic" w:hAnsi="Century Gothic" w:cs="Segoe UI"/>
          <w:i/>
          <w:sz w:val="22"/>
          <w:szCs w:val="20"/>
          <w:shd w:val="clear" w:color="auto" w:fill="FFFFFF"/>
        </w:rPr>
        <w:t>To those who are the called, beloved in God the Father, and </w:t>
      </w:r>
      <w:r w:rsidRPr="00D72C6C">
        <w:rPr>
          <w:rStyle w:val="text"/>
          <w:rFonts w:ascii="Century Gothic" w:hAnsi="Century Gothic" w:cs="Segoe UI"/>
          <w:i/>
          <w:sz w:val="22"/>
          <w:szCs w:val="20"/>
          <w:u w:val="single"/>
          <w:shd w:val="clear" w:color="auto" w:fill="FFFFFF"/>
        </w:rPr>
        <w:t>kept for Jesus Christ</w:t>
      </w:r>
      <w:r w:rsidRPr="00D72C6C">
        <w:rPr>
          <w:rStyle w:val="text"/>
          <w:rFonts w:ascii="Century Gothic" w:hAnsi="Century Gothic" w:cs="Segoe UI"/>
          <w:i/>
          <w:sz w:val="22"/>
          <w:szCs w:val="20"/>
          <w:shd w:val="clear" w:color="auto" w:fill="FFFFFF"/>
        </w:rPr>
        <w:t>:</w:t>
      </w:r>
      <w:r w:rsidRPr="00D72C6C">
        <w:rPr>
          <w:rFonts w:ascii="Century Gothic" w:hAnsi="Century Gothic" w:cs="Segoe UI"/>
          <w:i/>
          <w:sz w:val="22"/>
          <w:szCs w:val="20"/>
          <w:shd w:val="clear" w:color="auto" w:fill="FFFFFF"/>
        </w:rPr>
        <w:t> </w:t>
      </w:r>
    </w:p>
    <w:p w:rsidR="00937438" w:rsidRPr="00D72C6C" w:rsidRDefault="00937438" w:rsidP="00937438">
      <w:pPr>
        <w:pStyle w:val="NormalWeb"/>
        <w:ind w:left="1080"/>
        <w:jc w:val="both"/>
        <w:rPr>
          <w:rFonts w:ascii="Century Gothic" w:hAnsi="Century Gothic" w:cs="Segoe UI"/>
          <w:i/>
          <w:sz w:val="22"/>
          <w:szCs w:val="20"/>
          <w:shd w:val="clear" w:color="auto" w:fill="FFFFFF"/>
        </w:rPr>
      </w:pPr>
      <w:r w:rsidRPr="00D72C6C">
        <w:rPr>
          <w:rFonts w:ascii="Century Gothic" w:hAnsi="Century Gothic" w:cs="Segoe UI"/>
          <w:b/>
          <w:bCs/>
          <w:i/>
          <w:sz w:val="22"/>
          <w:szCs w:val="20"/>
          <w:shd w:val="clear" w:color="auto" w:fill="FFFFFF"/>
          <w:vertAlign w:val="superscript"/>
        </w:rPr>
        <w:t>24 </w:t>
      </w:r>
      <w:r w:rsidRPr="00D72C6C">
        <w:rPr>
          <w:rFonts w:ascii="Century Gothic" w:hAnsi="Century Gothic" w:cs="Segoe UI"/>
          <w:i/>
          <w:sz w:val="22"/>
          <w:szCs w:val="20"/>
          <w:shd w:val="clear" w:color="auto" w:fill="FFFFFF"/>
        </w:rPr>
        <w:t xml:space="preserve">Now to </w:t>
      </w:r>
      <w:r w:rsidRPr="00D72C6C">
        <w:rPr>
          <w:rFonts w:ascii="Century Gothic" w:hAnsi="Century Gothic" w:cs="Segoe UI"/>
          <w:i/>
          <w:sz w:val="22"/>
          <w:szCs w:val="20"/>
          <w:u w:val="single"/>
          <w:shd w:val="clear" w:color="auto" w:fill="FFFFFF"/>
        </w:rPr>
        <w:t>Him</w:t>
      </w:r>
      <w:r w:rsidRPr="00D72C6C">
        <w:rPr>
          <w:rFonts w:ascii="Century Gothic" w:hAnsi="Century Gothic" w:cs="Segoe UI"/>
          <w:i/>
          <w:sz w:val="22"/>
          <w:szCs w:val="20"/>
          <w:shd w:val="clear" w:color="auto" w:fill="FFFFFF"/>
        </w:rPr>
        <w:t xml:space="preserve"> who is able to </w:t>
      </w:r>
      <w:r w:rsidRPr="00D72C6C">
        <w:rPr>
          <w:rFonts w:ascii="Century Gothic" w:hAnsi="Century Gothic" w:cs="Segoe UI"/>
          <w:i/>
          <w:sz w:val="22"/>
          <w:szCs w:val="20"/>
          <w:u w:val="single"/>
          <w:shd w:val="clear" w:color="auto" w:fill="FFFFFF"/>
        </w:rPr>
        <w:t>keep you from stumbling</w:t>
      </w:r>
      <w:r w:rsidRPr="00D72C6C">
        <w:rPr>
          <w:rFonts w:ascii="Century Gothic" w:hAnsi="Century Gothic" w:cs="Segoe UI"/>
          <w:i/>
          <w:sz w:val="22"/>
          <w:szCs w:val="20"/>
          <w:shd w:val="clear" w:color="auto" w:fill="FFFFFF"/>
        </w:rPr>
        <w:t>, and to make you stand in the presence of His glory blameless with great joy…</w:t>
      </w:r>
    </w:p>
    <w:p w:rsidR="00937438" w:rsidRPr="00D72C6C" w:rsidRDefault="00937438" w:rsidP="00937438">
      <w:pPr>
        <w:pStyle w:val="NormalWeb"/>
        <w:numPr>
          <w:ilvl w:val="2"/>
          <w:numId w:val="13"/>
        </w:numPr>
        <w:ind w:left="1440"/>
        <w:jc w:val="both"/>
        <w:rPr>
          <w:rStyle w:val="text"/>
          <w:rFonts w:ascii="Century Gothic" w:hAnsi="Century Gothic"/>
          <w:color w:val="auto"/>
          <w:sz w:val="22"/>
          <w:szCs w:val="20"/>
        </w:rPr>
      </w:pPr>
      <w:r w:rsidRPr="00D72C6C">
        <w:rPr>
          <w:rStyle w:val="text"/>
          <w:rFonts w:ascii="Century Gothic" w:hAnsi="Century Gothic" w:cs="Segoe UI"/>
          <w:sz w:val="22"/>
          <w:szCs w:val="20"/>
          <w:shd w:val="clear" w:color="auto" w:fill="FFFFFF"/>
        </w:rPr>
        <w:t>God will keep us from start to finish, even in the midst of false teachers and deceivers.</w:t>
      </w:r>
    </w:p>
    <w:p w:rsidR="00937438" w:rsidRPr="00D72C6C" w:rsidRDefault="00937438" w:rsidP="00937438">
      <w:pPr>
        <w:pStyle w:val="NormalWeb"/>
        <w:numPr>
          <w:ilvl w:val="2"/>
          <w:numId w:val="13"/>
        </w:numPr>
        <w:ind w:left="1440"/>
        <w:jc w:val="both"/>
        <w:rPr>
          <w:rStyle w:val="text"/>
          <w:rFonts w:ascii="Century Gothic" w:hAnsi="Century Gothic"/>
          <w:color w:val="auto"/>
          <w:sz w:val="22"/>
          <w:szCs w:val="20"/>
        </w:rPr>
      </w:pPr>
      <w:r w:rsidRPr="00D72C6C">
        <w:rPr>
          <w:rStyle w:val="text"/>
          <w:rFonts w:ascii="Century Gothic" w:hAnsi="Century Gothic" w:cs="Segoe UI"/>
          <w:sz w:val="22"/>
          <w:szCs w:val="20"/>
          <w:shd w:val="clear" w:color="auto" w:fill="FFFFFF"/>
        </w:rPr>
        <w:t>He will hold fast His own.</w:t>
      </w:r>
    </w:p>
    <w:p w:rsidR="00EA7F18" w:rsidRPr="00D72C6C" w:rsidRDefault="00174693" w:rsidP="00981C82">
      <w:pPr>
        <w:pStyle w:val="Heading3"/>
        <w:numPr>
          <w:ilvl w:val="0"/>
          <w:numId w:val="9"/>
        </w:numPr>
        <w:spacing w:beforeAutospacing="0" w:afterAutospacing="0"/>
        <w:ind w:left="360" w:hanging="360"/>
        <w:jc w:val="both"/>
        <w:rPr>
          <w:rStyle w:val="text"/>
          <w:rFonts w:ascii="Century Gothic" w:hAnsi="Century Gothic"/>
          <w:sz w:val="28"/>
          <w:szCs w:val="20"/>
        </w:rPr>
      </w:pPr>
      <w:r w:rsidRPr="00D72C6C">
        <w:rPr>
          <w:rStyle w:val="text"/>
          <w:rFonts w:ascii="Century Gothic" w:hAnsi="Century Gothic"/>
          <w:sz w:val="28"/>
          <w:szCs w:val="20"/>
        </w:rPr>
        <w:t>The occasion</w:t>
      </w:r>
    </w:p>
    <w:p w:rsidR="00174693" w:rsidRPr="00D72C6C" w:rsidRDefault="004C778C" w:rsidP="00981C82">
      <w:pPr>
        <w:pStyle w:val="NormalWeb"/>
        <w:ind w:left="360"/>
        <w:jc w:val="both"/>
        <w:rPr>
          <w:rStyle w:val="Strong"/>
          <w:rFonts w:ascii="Century Gothic" w:hAnsi="Century Gothic"/>
          <w:b w:val="0"/>
          <w:bCs w:val="0"/>
          <w:color w:val="auto"/>
          <w:sz w:val="22"/>
          <w:szCs w:val="20"/>
        </w:rPr>
      </w:pPr>
      <w:r w:rsidRPr="00D72C6C">
        <w:rPr>
          <w:rStyle w:val="text"/>
          <w:rFonts w:ascii="Century Gothic" w:hAnsi="Century Gothic" w:cs="Segoe UI"/>
          <w:b/>
          <w:bCs/>
          <w:i/>
          <w:sz w:val="22"/>
          <w:szCs w:val="20"/>
          <w:bdr w:val="none" w:sz="0" w:space="0" w:color="auto"/>
          <w:vertAlign w:val="superscript"/>
        </w:rPr>
        <w:t>3 </w:t>
      </w:r>
      <w:r w:rsidRPr="00D72C6C">
        <w:rPr>
          <w:rStyle w:val="text"/>
          <w:rFonts w:ascii="Century Gothic" w:hAnsi="Century Gothic" w:cs="Segoe UI"/>
          <w:i/>
          <w:sz w:val="22"/>
          <w:szCs w:val="20"/>
          <w:bdr w:val="none" w:sz="0" w:space="0" w:color="auto"/>
        </w:rPr>
        <w:t>Beloved, while I was making every effort to write you about our common salvation, I felt the necessity to write to you appealing that you contend earnestly for the faith which was once for all handed down to</w:t>
      </w:r>
      <w:r w:rsidRPr="00D72C6C">
        <w:rPr>
          <w:rStyle w:val="text"/>
          <w:rFonts w:ascii="Century Gothic" w:hAnsi="Century Gothic" w:cs="Segoe UI"/>
          <w:i/>
          <w:sz w:val="22"/>
          <w:szCs w:val="20"/>
        </w:rPr>
        <w:t> the saints.</w:t>
      </w:r>
    </w:p>
    <w:p w:rsidR="00174693" w:rsidRPr="00D72C6C" w:rsidRDefault="004C778C" w:rsidP="00981C82">
      <w:pPr>
        <w:pStyle w:val="NormalWeb"/>
        <w:numPr>
          <w:ilvl w:val="0"/>
          <w:numId w:val="14"/>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He was making every effort to go one direction, but was compelled (under the Holy Spirit’s direction) to go another.</w:t>
      </w:r>
    </w:p>
    <w:p w:rsidR="004C778C" w:rsidRPr="00D72C6C" w:rsidRDefault="004C778C"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Starting to write about their common salvation.</w:t>
      </w:r>
    </w:p>
    <w:p w:rsidR="004C778C" w:rsidRPr="00D72C6C" w:rsidRDefault="004C778C"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 xml:space="preserve">The pressing issue of false teachers' arrival and persuasion had him change the message.  </w:t>
      </w:r>
    </w:p>
    <w:p w:rsidR="004C778C" w:rsidRPr="00D72C6C" w:rsidRDefault="004C778C"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The urgency was critical.</w:t>
      </w:r>
    </w:p>
    <w:p w:rsidR="004C778C" w:rsidRPr="00D72C6C" w:rsidRDefault="004C778C"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The threat was dire and severe.</w:t>
      </w:r>
    </w:p>
    <w:p w:rsidR="004C778C" w:rsidRPr="00D72C6C" w:rsidRDefault="004C778C"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Th</w:t>
      </w:r>
      <w:r w:rsidR="00981C82" w:rsidRPr="00D72C6C">
        <w:rPr>
          <w:rStyle w:val="Strong"/>
          <w:rFonts w:ascii="Century Gothic" w:hAnsi="Century Gothic"/>
          <w:b w:val="0"/>
          <w:bCs w:val="0"/>
          <w:color w:val="auto"/>
          <w:sz w:val="22"/>
          <w:szCs w:val="20"/>
        </w:rPr>
        <w:t>e issue: the means of salvation.</w:t>
      </w:r>
    </w:p>
    <w:p w:rsidR="004C778C" w:rsidRPr="00D72C6C" w:rsidRDefault="004C778C" w:rsidP="00981C82">
      <w:pPr>
        <w:pStyle w:val="NormalWeb"/>
        <w:numPr>
          <w:ilvl w:val="2"/>
          <w:numId w:val="14"/>
        </w:numPr>
        <w:ind w:left="144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The doctrine of soteriology.</w:t>
      </w:r>
    </w:p>
    <w:p w:rsidR="004C778C" w:rsidRPr="00D72C6C" w:rsidRDefault="004C778C" w:rsidP="00981C82">
      <w:pPr>
        <w:pStyle w:val="NormalWeb"/>
        <w:numPr>
          <w:ilvl w:val="2"/>
          <w:numId w:val="14"/>
        </w:numPr>
        <w:ind w:left="144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One cannot get this doctrine wrong.</w:t>
      </w:r>
    </w:p>
    <w:p w:rsidR="004C778C" w:rsidRPr="00D72C6C" w:rsidRDefault="004C778C" w:rsidP="00981C82">
      <w:pPr>
        <w:pStyle w:val="NormalWeb"/>
        <w:numPr>
          <w:ilvl w:val="2"/>
          <w:numId w:val="14"/>
        </w:numPr>
        <w:ind w:left="144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You get the gospel wrong when you get your soteriology wrong.</w:t>
      </w:r>
    </w:p>
    <w:p w:rsidR="004C778C" w:rsidRPr="00D72C6C" w:rsidRDefault="004C778C" w:rsidP="00981C82">
      <w:pPr>
        <w:pStyle w:val="NormalWeb"/>
        <w:numPr>
          <w:ilvl w:val="0"/>
          <w:numId w:val="14"/>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Jude does not address specific heresies related to salvation.</w:t>
      </w:r>
    </w:p>
    <w:p w:rsidR="004C778C" w:rsidRPr="00D72C6C" w:rsidRDefault="004C778C"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Instead, he deals with their character.</w:t>
      </w:r>
    </w:p>
    <w:p w:rsidR="004C778C" w:rsidRPr="00D72C6C" w:rsidRDefault="004C778C"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He denounces their godless lifestyle—condemning them as “ungodly” a total of six times (</w:t>
      </w:r>
      <w:r w:rsidR="0003742A" w:rsidRPr="00D72C6C">
        <w:rPr>
          <w:rStyle w:val="Strong"/>
          <w:rFonts w:ascii="Century Gothic" w:hAnsi="Century Gothic"/>
          <w:b w:val="0"/>
          <w:bCs w:val="0"/>
          <w:color w:val="auto"/>
          <w:sz w:val="22"/>
          <w:szCs w:val="20"/>
        </w:rPr>
        <w:t>vv. 4</w:t>
      </w:r>
      <w:r w:rsidRPr="00D72C6C">
        <w:rPr>
          <w:rStyle w:val="Strong"/>
          <w:rFonts w:ascii="Century Gothic" w:hAnsi="Century Gothic"/>
          <w:bCs w:val="0"/>
          <w:color w:val="auto"/>
          <w:sz w:val="22"/>
          <w:szCs w:val="20"/>
        </w:rPr>
        <w:t>, 15, 18</w:t>
      </w:r>
      <w:r w:rsidRPr="00D72C6C">
        <w:rPr>
          <w:rStyle w:val="Strong"/>
          <w:rFonts w:ascii="Century Gothic" w:hAnsi="Century Gothic"/>
          <w:b w:val="0"/>
          <w:bCs w:val="0"/>
          <w:color w:val="auto"/>
          <w:sz w:val="22"/>
          <w:szCs w:val="20"/>
        </w:rPr>
        <w:t>).</w:t>
      </w:r>
      <w:r w:rsidRPr="00D72C6C">
        <w:rPr>
          <w:rStyle w:val="FootnoteReference"/>
          <w:rFonts w:ascii="Century Gothic" w:hAnsi="Century Gothic"/>
          <w:color w:val="auto"/>
          <w:sz w:val="22"/>
          <w:szCs w:val="20"/>
        </w:rPr>
        <w:footnoteReference w:id="9"/>
      </w:r>
    </w:p>
    <w:p w:rsidR="004C778C" w:rsidRPr="00D72C6C" w:rsidRDefault="004C778C" w:rsidP="00981C82">
      <w:pPr>
        <w:pStyle w:val="NormalWeb"/>
        <w:ind w:left="1080"/>
        <w:jc w:val="both"/>
        <w:rPr>
          <w:rStyle w:val="Strong"/>
          <w:rFonts w:ascii="Century Gothic" w:hAnsi="Century Gothic"/>
          <w:b w:val="0"/>
          <w:bCs w:val="0"/>
          <w:color w:val="auto"/>
          <w:sz w:val="22"/>
          <w:szCs w:val="20"/>
        </w:rPr>
      </w:pPr>
      <w:r w:rsidRPr="00D72C6C">
        <w:rPr>
          <w:rStyle w:val="Strong"/>
          <w:rFonts w:ascii="Century Gothic" w:hAnsi="Century Gothic"/>
          <w:bCs w:val="0"/>
          <w:color w:val="auto"/>
          <w:sz w:val="22"/>
          <w:szCs w:val="20"/>
        </w:rPr>
        <w:t>Matthew 7:16, 20</w:t>
      </w:r>
      <w:r w:rsidRPr="00D72C6C">
        <w:rPr>
          <w:rStyle w:val="Strong"/>
          <w:rFonts w:ascii="Century Gothic" w:hAnsi="Century Gothic"/>
          <w:b w:val="0"/>
          <w:bCs w:val="0"/>
          <w:color w:val="auto"/>
          <w:sz w:val="22"/>
          <w:szCs w:val="20"/>
        </w:rPr>
        <w:t>—</w:t>
      </w:r>
      <w:r w:rsidRPr="00D72C6C">
        <w:rPr>
          <w:rStyle w:val="text"/>
          <w:rFonts w:ascii="Century Gothic" w:hAnsi="Century Gothic" w:cs="Segoe UI"/>
          <w:i/>
          <w:sz w:val="22"/>
          <w:szCs w:val="20"/>
          <w:bdr w:val="none" w:sz="0" w:space="0" w:color="auto"/>
        </w:rPr>
        <w:t>Beloved, while I was making every effort to write you about our common salvation, I felt the necessity to write to you appealing that you contend earnestly for the faith which was once for all handed down to</w:t>
      </w:r>
      <w:r w:rsidRPr="00D72C6C">
        <w:rPr>
          <w:rStyle w:val="text"/>
          <w:rFonts w:ascii="Century Gothic" w:hAnsi="Century Gothic" w:cs="Segoe UI"/>
          <w:i/>
          <w:sz w:val="22"/>
          <w:szCs w:val="20"/>
        </w:rPr>
        <w:t> the saints….</w:t>
      </w:r>
      <w:r w:rsidRPr="00D72C6C">
        <w:rPr>
          <w:rFonts w:ascii="Century Gothic" w:hAnsi="Century Gothic" w:cs="Segoe UI"/>
          <w:b/>
          <w:bCs/>
          <w:i/>
          <w:sz w:val="22"/>
          <w:szCs w:val="20"/>
          <w:shd w:val="clear" w:color="auto" w:fill="FFFFFF"/>
          <w:vertAlign w:val="superscript"/>
        </w:rPr>
        <w:t>20 </w:t>
      </w:r>
      <w:r w:rsidRPr="00D72C6C">
        <w:rPr>
          <w:rFonts w:ascii="Century Gothic" w:hAnsi="Century Gothic" w:cs="Segoe UI"/>
          <w:i/>
          <w:sz w:val="22"/>
          <w:szCs w:val="20"/>
          <w:shd w:val="clear" w:color="auto" w:fill="FFFFFF"/>
        </w:rPr>
        <w:t>So then, you will know them by their fruits.</w:t>
      </w:r>
    </w:p>
    <w:p w:rsidR="004C778C" w:rsidRPr="00D72C6C" w:rsidRDefault="005D3E48"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If you address their ungodliness, there is no need to refute any specific heresies that exist (but they are there for sure).</w:t>
      </w:r>
    </w:p>
    <w:p w:rsidR="005D3E48" w:rsidRPr="00D72C6C" w:rsidRDefault="005D3E48" w:rsidP="00981C82">
      <w:pPr>
        <w:pStyle w:val="NormalWeb"/>
        <w:numPr>
          <w:ilvl w:val="1"/>
          <w:numId w:val="14"/>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 xml:space="preserve">Time will expose them. </w:t>
      </w:r>
    </w:p>
    <w:p w:rsidR="005D3E48" w:rsidRPr="00D72C6C" w:rsidRDefault="005D3E48" w:rsidP="00981C82">
      <w:pPr>
        <w:pStyle w:val="NormalWeb"/>
        <w:numPr>
          <w:ilvl w:val="0"/>
          <w:numId w:val="14"/>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They were in the church, but they were not part of it.</w:t>
      </w:r>
    </w:p>
    <w:p w:rsidR="005D3E48" w:rsidRPr="00D72C6C" w:rsidRDefault="005D3E48" w:rsidP="00981C82">
      <w:pPr>
        <w:pStyle w:val="NormalWeb"/>
        <w:ind w:left="720"/>
        <w:jc w:val="both"/>
        <w:rPr>
          <w:rStyle w:val="Strong"/>
          <w:rFonts w:ascii="Century Gothic" w:hAnsi="Century Gothic"/>
          <w:b w:val="0"/>
          <w:bCs w:val="0"/>
          <w:i/>
          <w:color w:val="auto"/>
          <w:sz w:val="22"/>
          <w:szCs w:val="20"/>
        </w:rPr>
      </w:pPr>
      <w:r w:rsidRPr="00D72C6C">
        <w:rPr>
          <w:rFonts w:ascii="Century Gothic" w:hAnsi="Century Gothic" w:cs="Segoe UI"/>
          <w:b/>
          <w:bCs/>
          <w:i/>
          <w:sz w:val="22"/>
          <w:szCs w:val="20"/>
          <w:shd w:val="clear" w:color="auto" w:fill="FFFFFF"/>
          <w:vertAlign w:val="superscript"/>
        </w:rPr>
        <w:t>19 </w:t>
      </w:r>
      <w:r w:rsidRPr="00D72C6C">
        <w:rPr>
          <w:rFonts w:ascii="Century Gothic" w:hAnsi="Century Gothic" w:cs="Segoe UI"/>
          <w:i/>
          <w:sz w:val="22"/>
          <w:szCs w:val="20"/>
          <w:shd w:val="clear" w:color="auto" w:fill="FFFFFF"/>
        </w:rPr>
        <w:t>These are the ones who cause divisions, worldly-minded, </w:t>
      </w:r>
      <w:r w:rsidRPr="00D72C6C">
        <w:rPr>
          <w:rFonts w:ascii="Century Gothic" w:hAnsi="Century Gothic" w:cs="Segoe UI"/>
          <w:i/>
          <w:sz w:val="22"/>
          <w:szCs w:val="20"/>
          <w:u w:val="single"/>
          <w:shd w:val="clear" w:color="auto" w:fill="FFFFFF"/>
        </w:rPr>
        <w:t>devoid of the Spirit.</w:t>
      </w:r>
    </w:p>
    <w:p w:rsidR="00174693" w:rsidRPr="00D72C6C" w:rsidRDefault="00174693" w:rsidP="0014169A">
      <w:pPr>
        <w:pStyle w:val="Heading3"/>
        <w:numPr>
          <w:ilvl w:val="0"/>
          <w:numId w:val="9"/>
        </w:numPr>
        <w:spacing w:before="120" w:beforeAutospacing="0" w:after="120" w:afterAutospacing="0"/>
        <w:ind w:left="360" w:hanging="360"/>
        <w:jc w:val="both"/>
        <w:rPr>
          <w:rStyle w:val="text"/>
          <w:rFonts w:ascii="Century Gothic" w:hAnsi="Century Gothic"/>
          <w:sz w:val="28"/>
          <w:szCs w:val="20"/>
        </w:rPr>
      </w:pPr>
      <w:r w:rsidRPr="00D72C6C">
        <w:rPr>
          <w:rStyle w:val="text"/>
          <w:rFonts w:ascii="Century Gothic" w:hAnsi="Century Gothic"/>
          <w:sz w:val="28"/>
          <w:szCs w:val="20"/>
        </w:rPr>
        <w:t>The focus</w:t>
      </w:r>
    </w:p>
    <w:p w:rsidR="005D3E48" w:rsidRPr="00D72C6C" w:rsidRDefault="005D3E48" w:rsidP="0014169A">
      <w:pPr>
        <w:pStyle w:val="NormalWeb"/>
        <w:numPr>
          <w:ilvl w:val="0"/>
          <w:numId w:val="15"/>
        </w:numPr>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 xml:space="preserve">Although there are parallels between 2 Peter and Jude, there are differences.  </w:t>
      </w:r>
    </w:p>
    <w:p w:rsidR="005D3E48" w:rsidRPr="00D72C6C" w:rsidRDefault="005D3E48" w:rsidP="0014169A">
      <w:pPr>
        <w:pStyle w:val="NormalWeb"/>
        <w:numPr>
          <w:ilvl w:val="1"/>
          <w:numId w:val="15"/>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2 Peter says that false teachers are coming.</w:t>
      </w:r>
    </w:p>
    <w:p w:rsidR="005D3E48" w:rsidRPr="00D72C6C" w:rsidRDefault="005D3E48" w:rsidP="005D3E48">
      <w:pPr>
        <w:pStyle w:val="NormalWeb"/>
        <w:ind w:left="1080"/>
        <w:jc w:val="both"/>
        <w:rPr>
          <w:rStyle w:val="text"/>
          <w:rFonts w:ascii="Century Gothic" w:hAnsi="Century Gothic" w:cs="Segoe UI"/>
          <w:i/>
          <w:sz w:val="22"/>
          <w:szCs w:val="20"/>
          <w:shd w:val="clear" w:color="auto" w:fill="FFFFFF"/>
        </w:rPr>
      </w:pPr>
      <w:r w:rsidRPr="00D72C6C">
        <w:rPr>
          <w:rStyle w:val="Strong"/>
          <w:rFonts w:ascii="Century Gothic" w:hAnsi="Century Gothic"/>
          <w:bCs w:val="0"/>
          <w:color w:val="auto"/>
          <w:sz w:val="22"/>
          <w:szCs w:val="20"/>
        </w:rPr>
        <w:t>2 Peter 2:1-3</w:t>
      </w:r>
      <w:r w:rsidRPr="00D72C6C">
        <w:rPr>
          <w:rStyle w:val="Strong"/>
          <w:rFonts w:ascii="Century Gothic" w:hAnsi="Century Gothic"/>
          <w:b w:val="0"/>
          <w:bCs w:val="0"/>
          <w:color w:val="auto"/>
          <w:sz w:val="22"/>
          <w:szCs w:val="20"/>
        </w:rPr>
        <w:t>—</w:t>
      </w:r>
      <w:r w:rsidRPr="00D72C6C">
        <w:rPr>
          <w:rStyle w:val="text"/>
          <w:rFonts w:ascii="Century Gothic" w:hAnsi="Century Gothic" w:cs="Segoe UI"/>
          <w:i/>
          <w:sz w:val="22"/>
          <w:szCs w:val="20"/>
          <w:shd w:val="clear" w:color="auto" w:fill="FFFFFF"/>
        </w:rPr>
        <w:t xml:space="preserve">But false prophets also arose among the people, just as there </w:t>
      </w:r>
      <w:r w:rsidRPr="00D72C6C">
        <w:rPr>
          <w:rStyle w:val="text"/>
          <w:rFonts w:ascii="Century Gothic" w:hAnsi="Century Gothic" w:cs="Segoe UI"/>
          <w:i/>
          <w:sz w:val="22"/>
          <w:szCs w:val="20"/>
          <w:u w:val="single"/>
          <w:shd w:val="clear" w:color="auto" w:fill="FFFFFF"/>
        </w:rPr>
        <w:t>will also be</w:t>
      </w:r>
      <w:r w:rsidRPr="00D72C6C">
        <w:rPr>
          <w:rStyle w:val="text"/>
          <w:rFonts w:ascii="Century Gothic" w:hAnsi="Century Gothic" w:cs="Segoe UI"/>
          <w:i/>
          <w:sz w:val="22"/>
          <w:szCs w:val="20"/>
          <w:shd w:val="clear" w:color="auto" w:fill="FFFFFF"/>
        </w:rPr>
        <w:t> false teachers among you, who will secretly introduce destructive heresies, even denying the Master who bought them, bringing swift destruction upon themselves.</w:t>
      </w:r>
      <w:r w:rsidRPr="00D72C6C">
        <w:rPr>
          <w:rFonts w:ascii="Century Gothic" w:hAnsi="Century Gothic" w:cs="Segoe UI"/>
          <w:i/>
          <w:sz w:val="22"/>
          <w:szCs w:val="20"/>
          <w:shd w:val="clear" w:color="auto" w:fill="FFFFFF"/>
        </w:rPr>
        <w:t> </w:t>
      </w:r>
      <w:r w:rsidRPr="00D72C6C">
        <w:rPr>
          <w:rStyle w:val="text"/>
          <w:rFonts w:ascii="Century Gothic" w:hAnsi="Century Gothic" w:cs="Segoe UI"/>
          <w:b/>
          <w:bCs/>
          <w:i/>
          <w:sz w:val="22"/>
          <w:szCs w:val="20"/>
          <w:shd w:val="clear" w:color="auto" w:fill="FFFFFF"/>
          <w:vertAlign w:val="superscript"/>
        </w:rPr>
        <w:t>2 </w:t>
      </w:r>
      <w:r w:rsidRPr="00D72C6C">
        <w:rPr>
          <w:rStyle w:val="text"/>
          <w:rFonts w:ascii="Century Gothic" w:hAnsi="Century Gothic" w:cs="Segoe UI"/>
          <w:i/>
          <w:sz w:val="22"/>
          <w:szCs w:val="20"/>
          <w:shd w:val="clear" w:color="auto" w:fill="FFFFFF"/>
        </w:rPr>
        <w:t xml:space="preserve">Many </w:t>
      </w:r>
      <w:r w:rsidRPr="00D72C6C">
        <w:rPr>
          <w:rStyle w:val="text"/>
          <w:rFonts w:ascii="Century Gothic" w:hAnsi="Century Gothic" w:cs="Segoe UI"/>
          <w:i/>
          <w:sz w:val="22"/>
          <w:szCs w:val="20"/>
          <w:u w:val="single"/>
          <w:shd w:val="clear" w:color="auto" w:fill="FFFFFF"/>
        </w:rPr>
        <w:t>will follow</w:t>
      </w:r>
      <w:r w:rsidRPr="00D72C6C">
        <w:rPr>
          <w:rStyle w:val="text"/>
          <w:rFonts w:ascii="Century Gothic" w:hAnsi="Century Gothic" w:cs="Segoe UI"/>
          <w:i/>
          <w:sz w:val="22"/>
          <w:szCs w:val="20"/>
          <w:shd w:val="clear" w:color="auto" w:fill="FFFFFF"/>
        </w:rPr>
        <w:t xml:space="preserve"> their sensuality, and because of them the way of the truth will be maligned;</w:t>
      </w:r>
      <w:r w:rsidRPr="00D72C6C">
        <w:rPr>
          <w:rFonts w:ascii="Century Gothic" w:hAnsi="Century Gothic" w:cs="Segoe UI"/>
          <w:i/>
          <w:sz w:val="22"/>
          <w:szCs w:val="20"/>
          <w:shd w:val="clear" w:color="auto" w:fill="FFFFFF"/>
        </w:rPr>
        <w:t> </w:t>
      </w:r>
      <w:r w:rsidRPr="00D72C6C">
        <w:rPr>
          <w:rStyle w:val="text"/>
          <w:rFonts w:ascii="Century Gothic" w:hAnsi="Century Gothic" w:cs="Segoe UI"/>
          <w:b/>
          <w:bCs/>
          <w:i/>
          <w:sz w:val="22"/>
          <w:szCs w:val="20"/>
          <w:shd w:val="clear" w:color="auto" w:fill="FFFFFF"/>
          <w:vertAlign w:val="superscript"/>
        </w:rPr>
        <w:t>3 </w:t>
      </w:r>
      <w:r w:rsidRPr="00D72C6C">
        <w:rPr>
          <w:rStyle w:val="text"/>
          <w:rFonts w:ascii="Century Gothic" w:hAnsi="Century Gothic" w:cs="Segoe UI"/>
          <w:i/>
          <w:sz w:val="22"/>
          <w:szCs w:val="20"/>
          <w:shd w:val="clear" w:color="auto" w:fill="FFFFFF"/>
        </w:rPr>
        <w:t>and in </w:t>
      </w:r>
      <w:r w:rsidRPr="00D72C6C">
        <w:rPr>
          <w:rStyle w:val="text"/>
          <w:rFonts w:ascii="Century Gothic" w:hAnsi="Century Gothic" w:cs="Segoe UI"/>
          <w:i/>
          <w:iCs/>
          <w:sz w:val="22"/>
          <w:szCs w:val="20"/>
          <w:shd w:val="clear" w:color="auto" w:fill="FFFFFF"/>
        </w:rPr>
        <w:t>their</w:t>
      </w:r>
      <w:r w:rsidRPr="00D72C6C">
        <w:rPr>
          <w:rStyle w:val="text"/>
          <w:rFonts w:ascii="Century Gothic" w:hAnsi="Century Gothic" w:cs="Segoe UI"/>
          <w:i/>
          <w:sz w:val="22"/>
          <w:szCs w:val="20"/>
          <w:shd w:val="clear" w:color="auto" w:fill="FFFFFF"/>
        </w:rPr>
        <w:t> greed they will exploit you with false words; their judgment from long ago is not idle, and their destruction is not asleep.</w:t>
      </w:r>
    </w:p>
    <w:p w:rsidR="005D3E48" w:rsidRPr="00D72C6C" w:rsidRDefault="005D3E48" w:rsidP="005D3E48">
      <w:pPr>
        <w:pStyle w:val="NormalWeb"/>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(Cf</w:t>
      </w:r>
      <w:r w:rsidRPr="00D72C6C">
        <w:rPr>
          <w:rStyle w:val="Strong"/>
          <w:rFonts w:ascii="Century Gothic" w:hAnsi="Century Gothic"/>
          <w:bCs w:val="0"/>
          <w:color w:val="auto"/>
          <w:sz w:val="22"/>
          <w:szCs w:val="20"/>
        </w:rPr>
        <w:t xml:space="preserve"> 3:3</w:t>
      </w:r>
      <w:r w:rsidRPr="00D72C6C">
        <w:rPr>
          <w:rStyle w:val="Strong"/>
          <w:rFonts w:ascii="Century Gothic" w:hAnsi="Century Gothic"/>
          <w:b w:val="0"/>
          <w:bCs w:val="0"/>
          <w:color w:val="auto"/>
          <w:sz w:val="22"/>
          <w:szCs w:val="20"/>
        </w:rPr>
        <w:t>)</w:t>
      </w:r>
    </w:p>
    <w:p w:rsidR="005D3E48" w:rsidRPr="00D72C6C" w:rsidRDefault="005D3E48" w:rsidP="0014169A">
      <w:pPr>
        <w:pStyle w:val="NormalWeb"/>
        <w:numPr>
          <w:ilvl w:val="1"/>
          <w:numId w:val="15"/>
        </w:numPr>
        <w:ind w:left="1080"/>
        <w:jc w:val="both"/>
        <w:rPr>
          <w:rStyle w:val="Strong"/>
          <w:rFonts w:ascii="Century Gothic" w:hAnsi="Century Gothic"/>
          <w:b w:val="0"/>
          <w:bCs w:val="0"/>
          <w:color w:val="auto"/>
          <w:sz w:val="22"/>
          <w:szCs w:val="20"/>
        </w:rPr>
      </w:pPr>
      <w:r w:rsidRPr="00D72C6C">
        <w:rPr>
          <w:rStyle w:val="Strong"/>
          <w:rFonts w:ascii="Century Gothic" w:hAnsi="Century Gothic"/>
          <w:b w:val="0"/>
          <w:bCs w:val="0"/>
          <w:color w:val="auto"/>
          <w:sz w:val="22"/>
          <w:szCs w:val="20"/>
        </w:rPr>
        <w:t>Jude says they are here.</w:t>
      </w:r>
    </w:p>
    <w:p w:rsidR="005D3E48" w:rsidRPr="00D72C6C" w:rsidRDefault="005D3E48" w:rsidP="005D3E48">
      <w:pPr>
        <w:pStyle w:val="NormalWeb"/>
        <w:ind w:left="1080"/>
        <w:jc w:val="both"/>
        <w:rPr>
          <w:rStyle w:val="text"/>
          <w:rFonts w:ascii="Century Gothic" w:hAnsi="Century Gothic" w:cs="Segoe UI"/>
          <w:i/>
          <w:sz w:val="22"/>
          <w:szCs w:val="20"/>
          <w:shd w:val="clear" w:color="auto" w:fill="FFFFFF"/>
        </w:rPr>
      </w:pPr>
      <w:r w:rsidRPr="00D72C6C">
        <w:rPr>
          <w:rFonts w:ascii="Century Gothic" w:hAnsi="Century Gothic" w:cs="Segoe UI"/>
          <w:i/>
          <w:sz w:val="22"/>
          <w:szCs w:val="20"/>
          <w:shd w:val="clear" w:color="auto" w:fill="FFFFFF"/>
        </w:rPr>
        <w:t> </w:t>
      </w:r>
      <w:r w:rsidRPr="00D72C6C">
        <w:rPr>
          <w:rStyle w:val="text"/>
          <w:rFonts w:ascii="Century Gothic" w:hAnsi="Century Gothic" w:cs="Segoe UI"/>
          <w:b/>
          <w:bCs/>
          <w:i/>
          <w:sz w:val="22"/>
          <w:szCs w:val="20"/>
          <w:shd w:val="clear" w:color="auto" w:fill="FFFFFF"/>
          <w:vertAlign w:val="superscript"/>
        </w:rPr>
        <w:t>4 </w:t>
      </w:r>
      <w:r w:rsidRPr="00D72C6C">
        <w:rPr>
          <w:rStyle w:val="text"/>
          <w:rFonts w:ascii="Century Gothic" w:hAnsi="Century Gothic" w:cs="Segoe UI"/>
          <w:i/>
          <w:sz w:val="22"/>
          <w:szCs w:val="20"/>
          <w:shd w:val="clear" w:color="auto" w:fill="FFFFFF"/>
        </w:rPr>
        <w:t>For certain persons have crept in unnoticed, those who were long beforehand marked out for this condemnation, ungodly persons who turn the grace of our God into licentiousness and deny our only Master and Lord, Jesus Christ.</w:t>
      </w:r>
    </w:p>
    <w:p w:rsidR="005D3E48" w:rsidRPr="00D72C6C" w:rsidRDefault="005D3E48" w:rsidP="005D3E48">
      <w:pPr>
        <w:pStyle w:val="NormalWeb"/>
        <w:ind w:left="1080"/>
        <w:jc w:val="both"/>
        <w:rPr>
          <w:rFonts w:ascii="Century Gothic" w:hAnsi="Century Gothic" w:cs="Segoe UI"/>
          <w:i/>
          <w:sz w:val="22"/>
          <w:szCs w:val="20"/>
          <w:shd w:val="clear" w:color="auto" w:fill="FFFFFF"/>
        </w:rPr>
      </w:pPr>
      <w:r w:rsidRPr="00D72C6C">
        <w:rPr>
          <w:rStyle w:val="text"/>
          <w:rFonts w:ascii="Century Gothic" w:hAnsi="Century Gothic" w:cs="Segoe UI"/>
          <w:b/>
          <w:bCs/>
          <w:i/>
          <w:sz w:val="22"/>
          <w:szCs w:val="20"/>
          <w:shd w:val="clear" w:color="auto" w:fill="FFFFFF"/>
          <w:vertAlign w:val="superscript"/>
        </w:rPr>
        <w:t>10 </w:t>
      </w:r>
      <w:r w:rsidRPr="00D72C6C">
        <w:rPr>
          <w:rStyle w:val="text"/>
          <w:rFonts w:ascii="Century Gothic" w:hAnsi="Century Gothic" w:cs="Segoe UI"/>
          <w:i/>
          <w:sz w:val="22"/>
          <w:szCs w:val="20"/>
          <w:shd w:val="clear" w:color="auto" w:fill="FFFFFF"/>
        </w:rPr>
        <w:t>But these men revile the things which they do not understand; and the things which they know by instinct, like unreasoning animals, by these things they are </w:t>
      </w:r>
      <w:r w:rsidRPr="00D72C6C">
        <w:rPr>
          <w:rStyle w:val="text"/>
          <w:rFonts w:ascii="Century Gothic" w:hAnsi="Century Gothic" w:cs="Segoe UI"/>
          <w:i/>
          <w:sz w:val="22"/>
          <w:szCs w:val="20"/>
          <w:shd w:val="clear" w:color="auto" w:fill="FFFFFF"/>
          <w:vertAlign w:val="superscript"/>
        </w:rPr>
        <w:t>[</w:t>
      </w:r>
      <w:hyperlink r:id="rId9" w:anchor="fen-NASB1995-30684j" w:tooltip="See footnote j" w:history="1">
        <w:r w:rsidRPr="00D72C6C">
          <w:rPr>
            <w:rStyle w:val="Hyperlink"/>
            <w:rFonts w:ascii="Century Gothic" w:hAnsi="Century Gothic" w:cs="Segoe UI"/>
            <w:i/>
            <w:color w:val="4A4A4A"/>
            <w:sz w:val="22"/>
            <w:szCs w:val="20"/>
            <w:vertAlign w:val="superscript"/>
          </w:rPr>
          <w:t>j</w:t>
        </w:r>
      </w:hyperlink>
      <w:r w:rsidRPr="00D72C6C">
        <w:rPr>
          <w:rStyle w:val="text"/>
          <w:rFonts w:ascii="Century Gothic" w:hAnsi="Century Gothic" w:cs="Segoe UI"/>
          <w:i/>
          <w:sz w:val="22"/>
          <w:szCs w:val="20"/>
          <w:shd w:val="clear" w:color="auto" w:fill="FFFFFF"/>
          <w:vertAlign w:val="superscript"/>
        </w:rPr>
        <w:t>]</w:t>
      </w:r>
      <w:r w:rsidRPr="00D72C6C">
        <w:rPr>
          <w:rStyle w:val="text"/>
          <w:rFonts w:ascii="Century Gothic" w:hAnsi="Century Gothic" w:cs="Segoe UI"/>
          <w:i/>
          <w:sz w:val="22"/>
          <w:szCs w:val="20"/>
          <w:shd w:val="clear" w:color="auto" w:fill="FFFFFF"/>
        </w:rPr>
        <w:t>destroyed.</w:t>
      </w:r>
      <w:r w:rsidRPr="00D72C6C">
        <w:rPr>
          <w:rFonts w:ascii="Century Gothic" w:hAnsi="Century Gothic" w:cs="Segoe UI"/>
          <w:i/>
          <w:sz w:val="22"/>
          <w:szCs w:val="20"/>
          <w:shd w:val="clear" w:color="auto" w:fill="FFFFFF"/>
        </w:rPr>
        <w:t> </w:t>
      </w:r>
    </w:p>
    <w:p w:rsidR="005D3E48" w:rsidRPr="00D72C6C" w:rsidRDefault="005D3E48" w:rsidP="005D3E48">
      <w:pPr>
        <w:pStyle w:val="NormalWeb"/>
        <w:ind w:left="1080"/>
        <w:jc w:val="both"/>
        <w:rPr>
          <w:rFonts w:ascii="Century Gothic" w:hAnsi="Century Gothic" w:cs="Segoe UI"/>
          <w:i/>
          <w:sz w:val="22"/>
          <w:szCs w:val="20"/>
          <w:shd w:val="clear" w:color="auto" w:fill="FFFFFF"/>
        </w:rPr>
      </w:pPr>
      <w:r w:rsidRPr="00D72C6C">
        <w:rPr>
          <w:rStyle w:val="text"/>
          <w:rFonts w:ascii="Century Gothic" w:hAnsi="Century Gothic" w:cs="Segoe UI"/>
          <w:b/>
          <w:bCs/>
          <w:i/>
          <w:sz w:val="22"/>
          <w:szCs w:val="20"/>
          <w:shd w:val="clear" w:color="auto" w:fill="FFFFFF"/>
          <w:vertAlign w:val="superscript"/>
        </w:rPr>
        <w:t>11 </w:t>
      </w:r>
      <w:r w:rsidRPr="00D72C6C">
        <w:rPr>
          <w:rStyle w:val="text"/>
          <w:rFonts w:ascii="Century Gothic" w:hAnsi="Century Gothic" w:cs="Segoe UI"/>
          <w:i/>
          <w:sz w:val="22"/>
          <w:szCs w:val="20"/>
          <w:shd w:val="clear" w:color="auto" w:fill="FFFFFF"/>
        </w:rPr>
        <w:t>Woe to them! For they have gone the way of Cain, and for pay they have rushed headlong into the error of Balaam, and perished in the rebellion of Korah.</w:t>
      </w:r>
      <w:r w:rsidRPr="00D72C6C">
        <w:rPr>
          <w:rFonts w:ascii="Century Gothic" w:hAnsi="Century Gothic" w:cs="Segoe UI"/>
          <w:i/>
          <w:sz w:val="22"/>
          <w:szCs w:val="20"/>
          <w:shd w:val="clear" w:color="auto" w:fill="FFFFFF"/>
        </w:rPr>
        <w:t> </w:t>
      </w:r>
    </w:p>
    <w:p w:rsidR="005D3E48" w:rsidRPr="00D72C6C" w:rsidRDefault="005D3E48" w:rsidP="005D3E48">
      <w:pPr>
        <w:pStyle w:val="NormalWeb"/>
        <w:ind w:left="1080"/>
        <w:jc w:val="both"/>
        <w:rPr>
          <w:rStyle w:val="text"/>
          <w:rFonts w:ascii="Century Gothic" w:hAnsi="Century Gothic" w:cs="Segoe UI"/>
          <w:i/>
          <w:sz w:val="22"/>
          <w:szCs w:val="20"/>
          <w:shd w:val="clear" w:color="auto" w:fill="FFFFFF"/>
        </w:rPr>
      </w:pPr>
      <w:r w:rsidRPr="00D72C6C">
        <w:rPr>
          <w:rStyle w:val="text"/>
          <w:rFonts w:ascii="Century Gothic" w:hAnsi="Century Gothic" w:cs="Segoe UI"/>
          <w:b/>
          <w:bCs/>
          <w:i/>
          <w:sz w:val="22"/>
          <w:szCs w:val="20"/>
          <w:shd w:val="clear" w:color="auto" w:fill="FFFFFF"/>
          <w:vertAlign w:val="superscript"/>
        </w:rPr>
        <w:t>12 </w:t>
      </w:r>
      <w:r w:rsidRPr="00D72C6C">
        <w:rPr>
          <w:rStyle w:val="text"/>
          <w:rFonts w:ascii="Century Gothic" w:hAnsi="Century Gothic" w:cs="Segoe UI"/>
          <w:i/>
          <w:sz w:val="22"/>
          <w:szCs w:val="20"/>
          <w:shd w:val="clear" w:color="auto" w:fill="FFFFFF"/>
        </w:rPr>
        <w:t>These are the men who are hidden reefs in your love feasts when they feast with you without fear, caring for themselves; clouds without water, carried along by winds; autumn trees without fruit, doubly dead, uprooted.</w:t>
      </w:r>
    </w:p>
    <w:p w:rsidR="0003742A" w:rsidRPr="00D72C6C" w:rsidRDefault="0003742A" w:rsidP="0003742A">
      <w:pPr>
        <w:pStyle w:val="NormalWeb"/>
        <w:numPr>
          <w:ilvl w:val="1"/>
          <w:numId w:val="15"/>
        </w:numPr>
        <w:ind w:left="1080"/>
        <w:jc w:val="both"/>
        <w:rPr>
          <w:rStyle w:val="text"/>
          <w:rFonts w:ascii="Century Gothic" w:hAnsi="Century Gothic" w:cs="Segoe UI"/>
          <w:sz w:val="22"/>
          <w:szCs w:val="20"/>
          <w:shd w:val="clear" w:color="auto" w:fill="FFFFFF"/>
        </w:rPr>
      </w:pPr>
      <w:r w:rsidRPr="00D72C6C">
        <w:rPr>
          <w:rStyle w:val="text"/>
          <w:rFonts w:ascii="Century Gothic" w:hAnsi="Century Gothic" w:cs="Segoe UI"/>
          <w:sz w:val="22"/>
          <w:szCs w:val="20"/>
          <w:shd w:val="clear" w:color="auto" w:fill="FFFFFF"/>
        </w:rPr>
        <w:t>What Second Peter prophesies, Jude sees fulfilled.</w:t>
      </w:r>
      <w:r w:rsidRPr="00D72C6C">
        <w:rPr>
          <w:rStyle w:val="FootnoteReference"/>
          <w:rFonts w:ascii="Century Gothic" w:hAnsi="Century Gothic" w:cs="Segoe UI"/>
          <w:sz w:val="22"/>
          <w:szCs w:val="20"/>
          <w:shd w:val="clear" w:color="auto" w:fill="FFFFFF"/>
        </w:rPr>
        <w:footnoteReference w:id="10"/>
      </w:r>
      <w:r w:rsidRPr="00D72C6C">
        <w:rPr>
          <w:rStyle w:val="text"/>
          <w:rFonts w:ascii="Century Gothic" w:hAnsi="Century Gothic" w:cs="Segoe UI"/>
          <w:sz w:val="22"/>
          <w:szCs w:val="20"/>
          <w:shd w:val="clear" w:color="auto" w:fill="FFFFFF"/>
        </w:rPr>
        <w:t xml:space="preserve"> </w:t>
      </w:r>
    </w:p>
    <w:p w:rsidR="00FF4060" w:rsidRPr="00D72C6C" w:rsidRDefault="00FF4060" w:rsidP="00FF4060">
      <w:pPr>
        <w:pStyle w:val="NormalWeb"/>
        <w:pBdr>
          <w:top w:val="none" w:sz="0" w:space="0" w:color="auto"/>
          <w:left w:val="none" w:sz="0" w:space="0" w:color="auto"/>
          <w:bottom w:val="single" w:sz="4" w:space="1" w:color="auto"/>
          <w:right w:val="none" w:sz="0" w:space="0" w:color="auto"/>
          <w:between w:val="none" w:sz="0" w:space="0" w:color="auto"/>
          <w:bar w:val="none" w:sz="0" w:color="auto"/>
        </w:pBdr>
        <w:jc w:val="both"/>
        <w:rPr>
          <w:rStyle w:val="Strong"/>
          <w:rFonts w:ascii="Century Gothic" w:hAnsi="Century Gothic"/>
          <w:color w:val="auto"/>
          <w:sz w:val="28"/>
          <w:szCs w:val="20"/>
        </w:rPr>
      </w:pPr>
      <w:r w:rsidRPr="00D72C6C">
        <w:rPr>
          <w:rStyle w:val="Strong"/>
          <w:rFonts w:ascii="Century Gothic" w:hAnsi="Century Gothic"/>
          <w:color w:val="auto"/>
          <w:sz w:val="28"/>
          <w:szCs w:val="20"/>
        </w:rPr>
        <w:t>Conclusion</w:t>
      </w:r>
    </w:p>
    <w:p w:rsidR="00103A26" w:rsidRPr="00D72C6C" w:rsidRDefault="008C0B87" w:rsidP="00103A26">
      <w:pPr>
        <w:pStyle w:val="NormalWeb"/>
        <w:shd w:val="clear" w:color="auto" w:fill="FFFFFF"/>
        <w:jc w:val="both"/>
        <w:rPr>
          <w:rFonts w:ascii="Century Gothic" w:hAnsi="Century Gothic"/>
          <w:color w:val="auto"/>
          <w:sz w:val="22"/>
          <w:szCs w:val="20"/>
        </w:rPr>
      </w:pPr>
      <w:r w:rsidRPr="00D72C6C">
        <w:rPr>
          <w:rFonts w:ascii="Century Gothic" w:hAnsi="Century Gothic"/>
          <w:color w:val="auto"/>
          <w:sz w:val="22"/>
          <w:szCs w:val="20"/>
        </w:rPr>
        <w:t>If we do not get the message that Jude is communicating and fail to contend earnestly for the faith, we are in grave jeopardy of the same warnings that the Lord of the church gave to the five churches in Revelation two and three:</w:t>
      </w:r>
    </w:p>
    <w:p w:rsidR="008C0B87" w:rsidRPr="00D72C6C" w:rsidRDefault="008C0B87" w:rsidP="00706844">
      <w:pPr>
        <w:pStyle w:val="NormalWeb"/>
        <w:shd w:val="clear" w:color="auto" w:fill="FFFFFF"/>
        <w:ind w:left="360"/>
        <w:jc w:val="both"/>
        <w:rPr>
          <w:rStyle w:val="woj"/>
          <w:rFonts w:ascii="Century Gothic" w:hAnsi="Century Gothic" w:cs="Segoe UI"/>
          <w:sz w:val="22"/>
          <w:szCs w:val="20"/>
          <w:shd w:val="clear" w:color="auto" w:fill="FFFFFF"/>
        </w:rPr>
      </w:pPr>
      <w:r w:rsidRPr="00D72C6C">
        <w:rPr>
          <w:rFonts w:ascii="Century Gothic" w:hAnsi="Century Gothic"/>
          <w:b/>
          <w:color w:val="auto"/>
          <w:sz w:val="22"/>
          <w:szCs w:val="20"/>
        </w:rPr>
        <w:t>Revelation 2:5, 7</w:t>
      </w:r>
      <w:r w:rsidRPr="00D72C6C">
        <w:rPr>
          <w:rFonts w:ascii="Century Gothic" w:hAnsi="Century Gothic"/>
          <w:color w:val="auto"/>
          <w:sz w:val="22"/>
          <w:szCs w:val="20"/>
        </w:rPr>
        <w:t xml:space="preserve">—[Ephesus] </w:t>
      </w:r>
      <w:r w:rsidRPr="00D72C6C">
        <w:rPr>
          <w:rStyle w:val="woj"/>
          <w:rFonts w:ascii="Century Gothic" w:hAnsi="Century Gothic" w:cs="Segoe UI"/>
          <w:i/>
          <w:sz w:val="22"/>
          <w:szCs w:val="20"/>
          <w:shd w:val="clear" w:color="auto" w:fill="FFFFFF"/>
        </w:rPr>
        <w:t>Therefore remember from where you have fallen, and repent and do the deeds you did at first; or else I am coming to you and will remove your lampstand out of its place—unless you repent….</w:t>
      </w:r>
      <w:r w:rsidRPr="00D72C6C">
        <w:rPr>
          <w:rFonts w:ascii="Century Gothic" w:hAnsi="Century Gothic" w:cs="Segoe UI"/>
          <w:i/>
          <w:sz w:val="22"/>
          <w:szCs w:val="20"/>
          <w:shd w:val="clear" w:color="auto" w:fill="FFFFFF"/>
        </w:rPr>
        <w:t> </w:t>
      </w:r>
      <w:r w:rsidRPr="00D72C6C">
        <w:rPr>
          <w:rStyle w:val="woj"/>
          <w:rFonts w:ascii="Century Gothic" w:hAnsi="Century Gothic" w:cs="Segoe UI"/>
          <w:b/>
          <w:bCs/>
          <w:i/>
          <w:sz w:val="22"/>
          <w:szCs w:val="20"/>
          <w:shd w:val="clear" w:color="auto" w:fill="FFFFFF"/>
          <w:vertAlign w:val="superscript"/>
        </w:rPr>
        <w:t>7 </w:t>
      </w:r>
      <w:r w:rsidRPr="00D72C6C">
        <w:rPr>
          <w:rStyle w:val="woj"/>
          <w:rFonts w:ascii="Century Gothic" w:hAnsi="Century Gothic" w:cs="Segoe UI"/>
          <w:i/>
          <w:sz w:val="22"/>
          <w:szCs w:val="20"/>
          <w:shd w:val="clear" w:color="auto" w:fill="FFFFFF"/>
        </w:rPr>
        <w:t>He who has an ear, let him hear what the Spirit says to the churches. To him who overcomes, I will grant to eat of the tree of life which is in the Paradise of God.’</w:t>
      </w:r>
    </w:p>
    <w:p w:rsidR="008C0B87" w:rsidRPr="00D72C6C" w:rsidRDefault="008C0B87" w:rsidP="00706844">
      <w:pPr>
        <w:pStyle w:val="Heading3"/>
        <w:shd w:val="clear" w:color="auto" w:fill="FFFFFF"/>
        <w:spacing w:before="300" w:beforeAutospacing="0" w:after="150" w:afterAutospacing="0"/>
        <w:ind w:left="360"/>
        <w:jc w:val="both"/>
        <w:rPr>
          <w:rStyle w:val="woj"/>
          <w:rFonts w:ascii="Century Gothic" w:hAnsi="Century Gothic" w:cs="Segoe UI"/>
          <w:b w:val="0"/>
          <w:i/>
          <w:sz w:val="22"/>
          <w:szCs w:val="20"/>
          <w:shd w:val="clear" w:color="auto" w:fill="FFFFFF"/>
        </w:rPr>
      </w:pPr>
      <w:r w:rsidRPr="00D72C6C">
        <w:rPr>
          <w:rStyle w:val="woj"/>
          <w:rFonts w:ascii="Century Gothic" w:hAnsi="Century Gothic" w:cs="Segoe UI"/>
          <w:sz w:val="22"/>
          <w:szCs w:val="20"/>
          <w:shd w:val="clear" w:color="auto" w:fill="FFFFFF"/>
        </w:rPr>
        <w:t>Revelation 2:16-17a</w:t>
      </w:r>
      <w:r w:rsidRPr="00D72C6C">
        <w:rPr>
          <w:rStyle w:val="woj"/>
          <w:rFonts w:ascii="Century Gothic" w:hAnsi="Century Gothic" w:cs="Segoe UI"/>
          <w:b w:val="0"/>
          <w:i/>
          <w:sz w:val="22"/>
          <w:szCs w:val="20"/>
          <w:shd w:val="clear" w:color="auto" w:fill="FFFFFF"/>
        </w:rPr>
        <w:t>—</w:t>
      </w:r>
      <w:r w:rsidRPr="00D72C6C">
        <w:rPr>
          <w:rStyle w:val="woj"/>
          <w:rFonts w:ascii="Century Gothic" w:hAnsi="Century Gothic" w:cs="Segoe UI"/>
          <w:b w:val="0"/>
          <w:sz w:val="22"/>
          <w:szCs w:val="20"/>
          <w:shd w:val="clear" w:color="auto" w:fill="FFFFFF"/>
        </w:rPr>
        <w:t>[</w:t>
      </w:r>
      <w:r w:rsidRPr="00D72C6C">
        <w:rPr>
          <w:rFonts w:ascii="Century Gothic" w:hAnsi="Century Gothic" w:cs="Segoe UI"/>
          <w:b w:val="0"/>
          <w:color w:val="000000"/>
          <w:sz w:val="22"/>
          <w:szCs w:val="20"/>
        </w:rPr>
        <w:t>Pergamum</w:t>
      </w:r>
      <w:r w:rsidRPr="00D72C6C">
        <w:rPr>
          <w:rStyle w:val="woj"/>
          <w:rFonts w:ascii="Century Gothic" w:hAnsi="Century Gothic" w:cs="Segoe UI"/>
          <w:b w:val="0"/>
          <w:sz w:val="22"/>
          <w:szCs w:val="20"/>
          <w:shd w:val="clear" w:color="auto" w:fill="FFFFFF"/>
        </w:rPr>
        <w:t>]</w:t>
      </w:r>
      <w:r w:rsidRPr="00D72C6C">
        <w:rPr>
          <w:rStyle w:val="woj"/>
          <w:rFonts w:ascii="Century Gothic" w:hAnsi="Century Gothic" w:cs="Segoe UI"/>
          <w:b w:val="0"/>
          <w:i/>
          <w:sz w:val="22"/>
          <w:szCs w:val="20"/>
          <w:shd w:val="clear" w:color="auto" w:fill="FFFFFF"/>
        </w:rPr>
        <w:t xml:space="preserve"> </w:t>
      </w:r>
      <w:r w:rsidRPr="00D72C6C">
        <w:rPr>
          <w:rStyle w:val="woj"/>
          <w:rFonts w:ascii="Century Gothic" w:hAnsi="Century Gothic" w:cs="Segoe UI"/>
          <w:b w:val="0"/>
          <w:i/>
          <w:color w:val="000000"/>
          <w:sz w:val="22"/>
          <w:szCs w:val="20"/>
          <w:shd w:val="clear" w:color="auto" w:fill="FFFFFF"/>
        </w:rPr>
        <w:t>Therefore repent; or else I am coming to you quickly, and I will make war against them with the sword of My mouth.</w:t>
      </w:r>
      <w:r w:rsidRPr="00D72C6C">
        <w:rPr>
          <w:rFonts w:ascii="Century Gothic" w:hAnsi="Century Gothic" w:cs="Segoe UI"/>
          <w:b w:val="0"/>
          <w:i/>
          <w:color w:val="000000"/>
          <w:sz w:val="22"/>
          <w:szCs w:val="20"/>
          <w:shd w:val="clear" w:color="auto" w:fill="FFFFFF"/>
        </w:rPr>
        <w:t> </w:t>
      </w:r>
      <w:r w:rsidRPr="00D72C6C">
        <w:rPr>
          <w:rStyle w:val="woj"/>
          <w:rFonts w:ascii="Century Gothic" w:hAnsi="Century Gothic" w:cs="Segoe UI"/>
          <w:b w:val="0"/>
          <w:bCs w:val="0"/>
          <w:i/>
          <w:color w:val="000000"/>
          <w:sz w:val="22"/>
          <w:szCs w:val="20"/>
          <w:shd w:val="clear" w:color="auto" w:fill="FFFFFF"/>
          <w:vertAlign w:val="superscript"/>
        </w:rPr>
        <w:t>17 </w:t>
      </w:r>
      <w:r w:rsidRPr="00D72C6C">
        <w:rPr>
          <w:rStyle w:val="woj"/>
          <w:rFonts w:ascii="Century Gothic" w:hAnsi="Century Gothic" w:cs="Segoe UI"/>
          <w:b w:val="0"/>
          <w:i/>
          <w:color w:val="000000"/>
          <w:sz w:val="22"/>
          <w:szCs w:val="20"/>
          <w:shd w:val="clear" w:color="auto" w:fill="FFFFFF"/>
        </w:rPr>
        <w:t>He who has an ear, let him hear what the Spirit says to the churches. </w:t>
      </w:r>
    </w:p>
    <w:p w:rsidR="00706844" w:rsidRPr="00D72C6C" w:rsidRDefault="008C0B87" w:rsidP="00706844">
      <w:pPr>
        <w:pStyle w:val="Heading3"/>
        <w:shd w:val="clear" w:color="auto" w:fill="FFFFFF"/>
        <w:spacing w:before="300" w:beforeAutospacing="0" w:after="150" w:afterAutospacing="0"/>
        <w:ind w:left="360"/>
        <w:jc w:val="both"/>
        <w:rPr>
          <w:rStyle w:val="woj"/>
          <w:rFonts w:ascii="Century Gothic" w:hAnsi="Century Gothic" w:cs="Segoe UI"/>
          <w:b w:val="0"/>
          <w:i/>
          <w:color w:val="000000"/>
          <w:sz w:val="22"/>
          <w:szCs w:val="20"/>
          <w:shd w:val="clear" w:color="auto" w:fill="FFFFFF"/>
        </w:rPr>
      </w:pPr>
      <w:r w:rsidRPr="00D72C6C">
        <w:rPr>
          <w:rStyle w:val="woj"/>
          <w:rFonts w:ascii="Century Gothic" w:hAnsi="Century Gothic" w:cs="Segoe UI"/>
          <w:sz w:val="22"/>
          <w:szCs w:val="20"/>
          <w:shd w:val="clear" w:color="auto" w:fill="FFFFFF"/>
        </w:rPr>
        <w:t>Revelation 3:1c-3</w:t>
      </w:r>
      <w:r w:rsidRPr="00D72C6C">
        <w:rPr>
          <w:rStyle w:val="woj"/>
          <w:rFonts w:ascii="Century Gothic" w:hAnsi="Century Gothic" w:cs="Segoe UI"/>
          <w:b w:val="0"/>
          <w:sz w:val="22"/>
          <w:szCs w:val="20"/>
          <w:shd w:val="clear" w:color="auto" w:fill="FFFFFF"/>
        </w:rPr>
        <w:t>—[</w:t>
      </w:r>
      <w:r w:rsidRPr="00D72C6C">
        <w:rPr>
          <w:rFonts w:ascii="Century Gothic" w:hAnsi="Century Gothic" w:cs="Segoe UI"/>
          <w:b w:val="0"/>
          <w:color w:val="000000"/>
          <w:sz w:val="22"/>
          <w:szCs w:val="20"/>
        </w:rPr>
        <w:t>Sardis</w:t>
      </w:r>
      <w:r w:rsidRPr="00D72C6C">
        <w:rPr>
          <w:rStyle w:val="woj"/>
          <w:rFonts w:ascii="Century Gothic" w:hAnsi="Century Gothic" w:cs="Segoe UI"/>
          <w:b w:val="0"/>
          <w:sz w:val="22"/>
          <w:szCs w:val="20"/>
          <w:shd w:val="clear" w:color="auto" w:fill="FFFFFF"/>
        </w:rPr>
        <w:t>]…</w:t>
      </w:r>
      <w:r w:rsidRPr="00D72C6C">
        <w:rPr>
          <w:rStyle w:val="woj"/>
          <w:rFonts w:ascii="Century Gothic" w:hAnsi="Century Gothic" w:cs="Segoe UI"/>
          <w:b w:val="0"/>
          <w:color w:val="000000"/>
          <w:sz w:val="22"/>
          <w:szCs w:val="20"/>
          <w:shd w:val="clear" w:color="auto" w:fill="FFFFFF"/>
        </w:rPr>
        <w:t>‘</w:t>
      </w:r>
      <w:r w:rsidRPr="00D72C6C">
        <w:rPr>
          <w:rStyle w:val="woj"/>
          <w:rFonts w:ascii="Century Gothic" w:hAnsi="Century Gothic" w:cs="Segoe UI"/>
          <w:b w:val="0"/>
          <w:i/>
          <w:color w:val="000000"/>
          <w:sz w:val="22"/>
          <w:szCs w:val="20"/>
          <w:shd w:val="clear" w:color="auto" w:fill="FFFFFF"/>
        </w:rPr>
        <w:t>I know your deeds, that you have a name that you are alive, but you are dead.</w:t>
      </w:r>
      <w:r w:rsidRPr="00D72C6C">
        <w:rPr>
          <w:rFonts w:ascii="Century Gothic" w:hAnsi="Century Gothic" w:cs="Segoe UI"/>
          <w:b w:val="0"/>
          <w:i/>
          <w:color w:val="000000"/>
          <w:sz w:val="22"/>
          <w:szCs w:val="20"/>
          <w:shd w:val="clear" w:color="auto" w:fill="FFFFFF"/>
        </w:rPr>
        <w:t> </w:t>
      </w:r>
      <w:r w:rsidRPr="00D72C6C">
        <w:rPr>
          <w:rStyle w:val="woj"/>
          <w:rFonts w:ascii="Century Gothic" w:hAnsi="Century Gothic" w:cs="Segoe UI"/>
          <w:b w:val="0"/>
          <w:bCs w:val="0"/>
          <w:i/>
          <w:color w:val="000000"/>
          <w:sz w:val="22"/>
          <w:szCs w:val="20"/>
          <w:shd w:val="clear" w:color="auto" w:fill="FFFFFF"/>
          <w:vertAlign w:val="superscript"/>
        </w:rPr>
        <w:t>2 </w:t>
      </w:r>
      <w:r w:rsidRPr="00D72C6C">
        <w:rPr>
          <w:rStyle w:val="woj"/>
          <w:rFonts w:ascii="Century Gothic" w:hAnsi="Century Gothic" w:cs="Segoe UI"/>
          <w:b w:val="0"/>
          <w:i/>
          <w:color w:val="000000"/>
          <w:sz w:val="22"/>
          <w:szCs w:val="20"/>
          <w:shd w:val="clear" w:color="auto" w:fill="FFFFFF"/>
        </w:rPr>
        <w:t>Wake up, and strengthen the things that remain, which were about to die; for I have not found your deeds completed in the sight of My God.</w:t>
      </w:r>
      <w:r w:rsidRPr="00D72C6C">
        <w:rPr>
          <w:rFonts w:ascii="Century Gothic" w:hAnsi="Century Gothic" w:cs="Segoe UI"/>
          <w:b w:val="0"/>
          <w:i/>
          <w:color w:val="000000"/>
          <w:sz w:val="22"/>
          <w:szCs w:val="20"/>
          <w:shd w:val="clear" w:color="auto" w:fill="FFFFFF"/>
        </w:rPr>
        <w:t> </w:t>
      </w:r>
      <w:r w:rsidRPr="00D72C6C">
        <w:rPr>
          <w:rStyle w:val="woj"/>
          <w:rFonts w:ascii="Century Gothic" w:hAnsi="Century Gothic" w:cs="Segoe UI"/>
          <w:b w:val="0"/>
          <w:bCs w:val="0"/>
          <w:i/>
          <w:color w:val="000000"/>
          <w:sz w:val="22"/>
          <w:szCs w:val="20"/>
          <w:shd w:val="clear" w:color="auto" w:fill="FFFFFF"/>
          <w:vertAlign w:val="superscript"/>
        </w:rPr>
        <w:t>3 </w:t>
      </w:r>
      <w:r w:rsidRPr="00D72C6C">
        <w:rPr>
          <w:rStyle w:val="woj"/>
          <w:rFonts w:ascii="Century Gothic" w:hAnsi="Century Gothic" w:cs="Segoe UI"/>
          <w:b w:val="0"/>
          <w:i/>
          <w:color w:val="000000"/>
          <w:sz w:val="22"/>
          <w:szCs w:val="20"/>
          <w:shd w:val="clear" w:color="auto" w:fill="FFFFFF"/>
        </w:rPr>
        <w:t>So remember what you have received and heard; and keep </w:t>
      </w:r>
      <w:r w:rsidRPr="00D72C6C">
        <w:rPr>
          <w:rStyle w:val="woj"/>
          <w:rFonts w:ascii="Century Gothic" w:hAnsi="Century Gothic" w:cs="Segoe UI"/>
          <w:b w:val="0"/>
          <w:i/>
          <w:iCs/>
          <w:color w:val="000000"/>
          <w:sz w:val="22"/>
          <w:szCs w:val="20"/>
          <w:shd w:val="clear" w:color="auto" w:fill="FFFFFF"/>
        </w:rPr>
        <w:t>it</w:t>
      </w:r>
      <w:r w:rsidRPr="00D72C6C">
        <w:rPr>
          <w:rStyle w:val="woj"/>
          <w:rFonts w:ascii="Century Gothic" w:hAnsi="Century Gothic" w:cs="Segoe UI"/>
          <w:b w:val="0"/>
          <w:i/>
          <w:color w:val="000000"/>
          <w:sz w:val="22"/>
          <w:szCs w:val="20"/>
          <w:shd w:val="clear" w:color="auto" w:fill="FFFFFF"/>
        </w:rPr>
        <w:t>, and repent. Therefore if you do not wake up, I will come like a thief, and you will not know at what hour I will come to you.</w:t>
      </w:r>
    </w:p>
    <w:p w:rsidR="00706844" w:rsidRPr="00D72C6C" w:rsidRDefault="00706844" w:rsidP="00706844">
      <w:pPr>
        <w:pStyle w:val="Heading3"/>
        <w:shd w:val="clear" w:color="auto" w:fill="FFFFFF"/>
        <w:spacing w:before="300" w:beforeAutospacing="0" w:after="150" w:afterAutospacing="0"/>
        <w:ind w:left="360"/>
        <w:jc w:val="both"/>
        <w:rPr>
          <w:rFonts w:ascii="Century Gothic" w:hAnsi="Century Gothic" w:cs="Segoe UI"/>
          <w:b w:val="0"/>
          <w:color w:val="000000"/>
          <w:sz w:val="22"/>
          <w:szCs w:val="20"/>
          <w:shd w:val="clear" w:color="auto" w:fill="FFFFFF"/>
        </w:rPr>
      </w:pPr>
      <w:r w:rsidRPr="00D72C6C">
        <w:rPr>
          <w:rStyle w:val="woj"/>
          <w:rFonts w:ascii="Century Gothic" w:hAnsi="Century Gothic" w:cs="Segoe UI"/>
          <w:sz w:val="22"/>
          <w:szCs w:val="20"/>
          <w:shd w:val="clear" w:color="auto" w:fill="FFFFFF"/>
        </w:rPr>
        <w:t>Revelation 3:15-19—</w:t>
      </w:r>
      <w:r w:rsidRPr="00D72C6C">
        <w:rPr>
          <w:rStyle w:val="woj"/>
          <w:rFonts w:ascii="Century Gothic" w:hAnsi="Century Gothic" w:cs="Segoe UI"/>
          <w:b w:val="0"/>
          <w:sz w:val="22"/>
          <w:szCs w:val="20"/>
          <w:shd w:val="clear" w:color="auto" w:fill="FFFFFF"/>
        </w:rPr>
        <w:t>[</w:t>
      </w:r>
      <w:r w:rsidRPr="00D72C6C">
        <w:rPr>
          <w:rFonts w:ascii="Century Gothic" w:hAnsi="Century Gothic" w:cs="Segoe UI"/>
          <w:b w:val="0"/>
          <w:color w:val="000000"/>
          <w:sz w:val="22"/>
          <w:szCs w:val="20"/>
        </w:rPr>
        <w:t>Laodicea</w:t>
      </w:r>
      <w:r w:rsidRPr="00D72C6C">
        <w:rPr>
          <w:rStyle w:val="woj"/>
          <w:rFonts w:ascii="Century Gothic" w:hAnsi="Century Gothic" w:cs="Segoe UI"/>
          <w:b w:val="0"/>
          <w:sz w:val="22"/>
          <w:szCs w:val="20"/>
          <w:shd w:val="clear" w:color="auto" w:fill="FFFFFF"/>
        </w:rPr>
        <w:t>]…</w:t>
      </w:r>
      <w:r w:rsidRPr="00D72C6C">
        <w:rPr>
          <w:rStyle w:val="woj"/>
          <w:rFonts w:ascii="Century Gothic" w:hAnsi="Century Gothic" w:cs="Segoe UI"/>
          <w:b w:val="0"/>
          <w:i/>
          <w:color w:val="000000"/>
          <w:sz w:val="22"/>
          <w:szCs w:val="20"/>
          <w:shd w:val="clear" w:color="auto" w:fill="FFFFFF"/>
        </w:rPr>
        <w:t>‘I know your deeds, that you are neither cold nor hot; I wish that you were cold or hot.</w:t>
      </w:r>
      <w:r w:rsidRPr="00D72C6C">
        <w:rPr>
          <w:rFonts w:ascii="Century Gothic" w:hAnsi="Century Gothic" w:cs="Segoe UI"/>
          <w:b w:val="0"/>
          <w:i/>
          <w:color w:val="000000"/>
          <w:sz w:val="22"/>
          <w:szCs w:val="20"/>
          <w:shd w:val="clear" w:color="auto" w:fill="FFFFFF"/>
        </w:rPr>
        <w:t> </w:t>
      </w:r>
      <w:r w:rsidRPr="00D72C6C">
        <w:rPr>
          <w:rStyle w:val="woj"/>
          <w:rFonts w:ascii="Century Gothic" w:hAnsi="Century Gothic" w:cs="Segoe UI"/>
          <w:b w:val="0"/>
          <w:bCs w:val="0"/>
          <w:i/>
          <w:color w:val="000000"/>
          <w:sz w:val="22"/>
          <w:szCs w:val="20"/>
          <w:shd w:val="clear" w:color="auto" w:fill="FFFFFF"/>
          <w:vertAlign w:val="superscript"/>
        </w:rPr>
        <w:t>16 </w:t>
      </w:r>
      <w:r w:rsidRPr="00D72C6C">
        <w:rPr>
          <w:rStyle w:val="woj"/>
          <w:rFonts w:ascii="Century Gothic" w:hAnsi="Century Gothic" w:cs="Segoe UI"/>
          <w:b w:val="0"/>
          <w:i/>
          <w:color w:val="000000"/>
          <w:sz w:val="22"/>
          <w:szCs w:val="20"/>
          <w:shd w:val="clear" w:color="auto" w:fill="FFFFFF"/>
        </w:rPr>
        <w:t>So because you are lukewarm, and neither hot nor cold, I will spit you out of My mouth.</w:t>
      </w:r>
      <w:r w:rsidRPr="00D72C6C">
        <w:rPr>
          <w:rFonts w:ascii="Century Gothic" w:hAnsi="Century Gothic" w:cs="Segoe UI"/>
          <w:b w:val="0"/>
          <w:i/>
          <w:color w:val="000000"/>
          <w:sz w:val="22"/>
          <w:szCs w:val="20"/>
          <w:shd w:val="clear" w:color="auto" w:fill="FFFFFF"/>
        </w:rPr>
        <w:t> </w:t>
      </w:r>
      <w:r w:rsidRPr="00D72C6C">
        <w:rPr>
          <w:rStyle w:val="woj"/>
          <w:rFonts w:ascii="Century Gothic" w:hAnsi="Century Gothic" w:cs="Segoe UI"/>
          <w:b w:val="0"/>
          <w:bCs w:val="0"/>
          <w:i/>
          <w:color w:val="000000"/>
          <w:sz w:val="22"/>
          <w:szCs w:val="20"/>
          <w:shd w:val="clear" w:color="auto" w:fill="FFFFFF"/>
          <w:vertAlign w:val="superscript"/>
        </w:rPr>
        <w:t>17 </w:t>
      </w:r>
      <w:r w:rsidRPr="00D72C6C">
        <w:rPr>
          <w:rStyle w:val="woj"/>
          <w:rFonts w:ascii="Century Gothic" w:hAnsi="Century Gothic" w:cs="Segoe UI"/>
          <w:b w:val="0"/>
          <w:i/>
          <w:color w:val="000000"/>
          <w:sz w:val="22"/>
          <w:szCs w:val="20"/>
          <w:shd w:val="clear" w:color="auto" w:fill="FFFFFF"/>
        </w:rPr>
        <w:t>Because you say, “I am rich, and have become wealthy, and have need of nothing,” and you do not know that you are wretched and miserable and poor and blind and naked,</w:t>
      </w:r>
      <w:r w:rsidRPr="00D72C6C">
        <w:rPr>
          <w:rFonts w:ascii="Century Gothic" w:hAnsi="Century Gothic" w:cs="Segoe UI"/>
          <w:b w:val="0"/>
          <w:i/>
          <w:color w:val="000000"/>
          <w:sz w:val="22"/>
          <w:szCs w:val="20"/>
          <w:shd w:val="clear" w:color="auto" w:fill="FFFFFF"/>
        </w:rPr>
        <w:t> </w:t>
      </w:r>
      <w:r w:rsidRPr="00D72C6C">
        <w:rPr>
          <w:rStyle w:val="woj"/>
          <w:rFonts w:ascii="Century Gothic" w:hAnsi="Century Gothic" w:cs="Segoe UI"/>
          <w:b w:val="0"/>
          <w:bCs w:val="0"/>
          <w:i/>
          <w:color w:val="000000"/>
          <w:sz w:val="22"/>
          <w:szCs w:val="20"/>
          <w:shd w:val="clear" w:color="auto" w:fill="FFFFFF"/>
          <w:vertAlign w:val="superscript"/>
        </w:rPr>
        <w:t>18 </w:t>
      </w:r>
      <w:r w:rsidRPr="00D72C6C">
        <w:rPr>
          <w:rStyle w:val="woj"/>
          <w:rFonts w:ascii="Century Gothic" w:hAnsi="Century Gothic" w:cs="Segoe UI"/>
          <w:b w:val="0"/>
          <w:i/>
          <w:color w:val="000000"/>
          <w:sz w:val="22"/>
          <w:szCs w:val="20"/>
          <w:shd w:val="clear" w:color="auto" w:fill="FFFFFF"/>
        </w:rPr>
        <w:t>I advise you to buy from Me gold refined by fire so that you may become rich, and white garments so that you may clothe yourself, and </w:t>
      </w:r>
      <w:r w:rsidRPr="00D72C6C">
        <w:rPr>
          <w:rStyle w:val="woj"/>
          <w:rFonts w:ascii="Century Gothic" w:hAnsi="Century Gothic" w:cs="Segoe UI"/>
          <w:b w:val="0"/>
          <w:i/>
          <w:iCs/>
          <w:color w:val="000000"/>
          <w:sz w:val="22"/>
          <w:szCs w:val="20"/>
          <w:shd w:val="clear" w:color="auto" w:fill="FFFFFF"/>
        </w:rPr>
        <w:t>that</w:t>
      </w:r>
      <w:r w:rsidRPr="00D72C6C">
        <w:rPr>
          <w:rStyle w:val="woj"/>
          <w:rFonts w:ascii="Century Gothic" w:hAnsi="Century Gothic" w:cs="Segoe UI"/>
          <w:b w:val="0"/>
          <w:i/>
          <w:color w:val="000000"/>
          <w:sz w:val="22"/>
          <w:szCs w:val="20"/>
          <w:shd w:val="clear" w:color="auto" w:fill="FFFFFF"/>
        </w:rPr>
        <w:t> the shame of your nakedness will not be revealed; and eye salve to anoint your eyes so that you may see.</w:t>
      </w:r>
      <w:r w:rsidRPr="00D72C6C">
        <w:rPr>
          <w:rFonts w:ascii="Century Gothic" w:hAnsi="Century Gothic" w:cs="Segoe UI"/>
          <w:b w:val="0"/>
          <w:i/>
          <w:color w:val="000000"/>
          <w:sz w:val="22"/>
          <w:szCs w:val="20"/>
          <w:shd w:val="clear" w:color="auto" w:fill="FFFFFF"/>
        </w:rPr>
        <w:t> </w:t>
      </w:r>
      <w:r w:rsidRPr="00D72C6C">
        <w:rPr>
          <w:rStyle w:val="woj"/>
          <w:rFonts w:ascii="Century Gothic" w:hAnsi="Century Gothic" w:cs="Segoe UI"/>
          <w:b w:val="0"/>
          <w:bCs w:val="0"/>
          <w:i/>
          <w:color w:val="000000"/>
          <w:sz w:val="22"/>
          <w:szCs w:val="20"/>
          <w:shd w:val="clear" w:color="auto" w:fill="FFFFFF"/>
          <w:vertAlign w:val="superscript"/>
        </w:rPr>
        <w:t>19 </w:t>
      </w:r>
      <w:r w:rsidRPr="00D72C6C">
        <w:rPr>
          <w:rStyle w:val="woj"/>
          <w:rFonts w:ascii="Century Gothic" w:hAnsi="Century Gothic" w:cs="Segoe UI"/>
          <w:b w:val="0"/>
          <w:i/>
          <w:color w:val="000000"/>
          <w:sz w:val="22"/>
          <w:szCs w:val="20"/>
          <w:shd w:val="clear" w:color="auto" w:fill="FFFFFF"/>
        </w:rPr>
        <w:t>Those whom I love, I reprove and discipline; therefore be zealous and repent.</w:t>
      </w:r>
      <w:r w:rsidRPr="00D72C6C">
        <w:rPr>
          <w:rFonts w:ascii="Century Gothic" w:hAnsi="Century Gothic" w:cs="Segoe UI"/>
          <w:b w:val="0"/>
          <w:i/>
          <w:color w:val="000000"/>
          <w:sz w:val="22"/>
          <w:szCs w:val="20"/>
          <w:shd w:val="clear" w:color="auto" w:fill="FFFFFF"/>
        </w:rPr>
        <w:t> </w:t>
      </w:r>
    </w:p>
    <w:p w:rsidR="00103A26" w:rsidRPr="00D72C6C" w:rsidRDefault="00103A26" w:rsidP="00896478">
      <w:pPr>
        <w:pStyle w:val="Body"/>
        <w:pBdr>
          <w:bottom w:val="single" w:sz="4" w:space="0" w:color="000000"/>
        </w:pBdr>
        <w:shd w:val="clear" w:color="auto" w:fill="FFFFFF"/>
        <w:jc w:val="both"/>
        <w:rPr>
          <w:rFonts w:ascii="Century Gothic" w:hAnsi="Century Gothic"/>
          <w:b/>
          <w:bCs/>
          <w:color w:val="auto"/>
          <w:sz w:val="28"/>
          <w:szCs w:val="22"/>
          <w:shd w:val="clear" w:color="auto" w:fill="FFFFFF"/>
        </w:rPr>
      </w:pPr>
    </w:p>
    <w:p w:rsidR="00896478" w:rsidRPr="00D72C6C" w:rsidRDefault="00896478" w:rsidP="00896478">
      <w:pPr>
        <w:pStyle w:val="Body"/>
        <w:pBdr>
          <w:bottom w:val="single" w:sz="4" w:space="0" w:color="000000"/>
        </w:pBdr>
        <w:shd w:val="clear" w:color="auto" w:fill="FFFFFF"/>
        <w:jc w:val="both"/>
        <w:rPr>
          <w:rFonts w:ascii="Century Gothic" w:eastAsia="Century Gothic" w:hAnsi="Century Gothic" w:cs="Century Gothic"/>
          <w:b/>
          <w:bCs/>
          <w:color w:val="auto"/>
          <w:sz w:val="28"/>
          <w:szCs w:val="22"/>
          <w:shd w:val="clear" w:color="auto" w:fill="FFFFFF"/>
        </w:rPr>
      </w:pPr>
      <w:r w:rsidRPr="00D72C6C">
        <w:rPr>
          <w:rFonts w:ascii="Century Gothic" w:hAnsi="Century Gothic"/>
          <w:b/>
          <w:bCs/>
          <w:color w:val="auto"/>
          <w:sz w:val="28"/>
          <w:szCs w:val="22"/>
          <w:shd w:val="clear" w:color="auto" w:fill="FFFFFF"/>
        </w:rPr>
        <w:t xml:space="preserve">Benediction </w:t>
      </w:r>
    </w:p>
    <w:p w:rsidR="00D72C6C" w:rsidRPr="00D72C6C" w:rsidRDefault="0033521E" w:rsidP="00D72C6C">
      <w:pPr>
        <w:jc w:val="both"/>
        <w:rPr>
          <w:rFonts w:ascii="Century Gothic" w:hAnsi="Century Gothic" w:cs="Segoe UI"/>
          <w:i/>
          <w:sz w:val="22"/>
          <w:szCs w:val="20"/>
          <w:shd w:val="clear" w:color="auto" w:fill="FFFFFF"/>
        </w:rPr>
      </w:pPr>
      <w:r w:rsidRPr="00D72C6C">
        <w:rPr>
          <w:rFonts w:ascii="Century Gothic" w:hAnsi="Century Gothic"/>
          <w:b/>
          <w:bCs/>
          <w:sz w:val="22"/>
          <w:szCs w:val="20"/>
        </w:rPr>
        <w:t>Psalm 29:10b-11</w:t>
      </w:r>
      <w:r w:rsidR="00C45425" w:rsidRPr="00D72C6C">
        <w:rPr>
          <w:rFonts w:ascii="Century Gothic" w:hAnsi="Century Gothic"/>
          <w:sz w:val="22"/>
          <w:szCs w:val="20"/>
        </w:rPr>
        <w:t>—</w:t>
      </w:r>
      <w:r w:rsidRPr="00D72C6C">
        <w:rPr>
          <w:rStyle w:val="text"/>
          <w:rFonts w:ascii="Century Gothic" w:hAnsi="Century Gothic" w:cs="Segoe UI"/>
          <w:i/>
          <w:sz w:val="22"/>
          <w:szCs w:val="20"/>
          <w:shd w:val="clear" w:color="auto" w:fill="FFFFFF"/>
        </w:rPr>
        <w:t>Yes, the </w:t>
      </w:r>
      <w:r w:rsidRPr="00D72C6C">
        <w:rPr>
          <w:rStyle w:val="small-caps"/>
          <w:rFonts w:ascii="Century Gothic" w:hAnsi="Century Gothic" w:cs="Segoe UI"/>
          <w:i/>
          <w:smallCaps/>
          <w:sz w:val="22"/>
          <w:szCs w:val="20"/>
          <w:shd w:val="clear" w:color="auto" w:fill="FFFFFF"/>
        </w:rPr>
        <w:t>Lord</w:t>
      </w:r>
      <w:r w:rsidRPr="00D72C6C">
        <w:rPr>
          <w:rStyle w:val="text"/>
          <w:rFonts w:ascii="Century Gothic" w:hAnsi="Century Gothic" w:cs="Segoe UI"/>
          <w:i/>
          <w:sz w:val="22"/>
          <w:szCs w:val="20"/>
          <w:shd w:val="clear" w:color="auto" w:fill="FFFFFF"/>
        </w:rPr>
        <w:t xml:space="preserve"> sits as King forever. </w:t>
      </w:r>
      <w:r w:rsidRPr="00D72C6C">
        <w:rPr>
          <w:rStyle w:val="text"/>
          <w:rFonts w:ascii="Century Gothic" w:hAnsi="Century Gothic" w:cs="Segoe UI"/>
          <w:b/>
          <w:bCs/>
          <w:i/>
          <w:sz w:val="22"/>
          <w:szCs w:val="20"/>
          <w:shd w:val="clear" w:color="auto" w:fill="FFFFFF"/>
          <w:vertAlign w:val="superscript"/>
        </w:rPr>
        <w:t>11 </w:t>
      </w:r>
      <w:r w:rsidRPr="00D72C6C">
        <w:rPr>
          <w:rStyle w:val="text"/>
          <w:rFonts w:ascii="Century Gothic" w:hAnsi="Century Gothic" w:cs="Segoe UI"/>
          <w:i/>
          <w:sz w:val="22"/>
          <w:szCs w:val="20"/>
          <w:shd w:val="clear" w:color="auto" w:fill="FFFFFF"/>
        </w:rPr>
        <w:t>The </w:t>
      </w:r>
      <w:r w:rsidRPr="00D72C6C">
        <w:rPr>
          <w:rStyle w:val="small-caps"/>
          <w:rFonts w:ascii="Century Gothic" w:hAnsi="Century Gothic" w:cs="Segoe UI"/>
          <w:i/>
          <w:smallCaps/>
          <w:sz w:val="22"/>
          <w:szCs w:val="20"/>
          <w:shd w:val="clear" w:color="auto" w:fill="FFFFFF"/>
        </w:rPr>
        <w:t>Lord</w:t>
      </w:r>
      <w:r w:rsidRPr="00D72C6C">
        <w:rPr>
          <w:rStyle w:val="text"/>
          <w:rFonts w:ascii="Century Gothic" w:hAnsi="Century Gothic" w:cs="Segoe UI"/>
          <w:i/>
          <w:sz w:val="22"/>
          <w:szCs w:val="20"/>
          <w:shd w:val="clear" w:color="auto" w:fill="FFFFFF"/>
        </w:rPr>
        <w:t xml:space="preserve"> will </w:t>
      </w:r>
      <w:r w:rsidR="00BC0DB9" w:rsidRPr="00D72C6C">
        <w:rPr>
          <w:rStyle w:val="text"/>
          <w:rFonts w:ascii="Century Gothic" w:hAnsi="Century Gothic" w:cs="Segoe UI"/>
          <w:i/>
          <w:sz w:val="22"/>
          <w:szCs w:val="20"/>
          <w:shd w:val="clear" w:color="auto" w:fill="FFFFFF"/>
        </w:rPr>
        <w:t xml:space="preserve">give strength to </w:t>
      </w:r>
      <w:r w:rsidRPr="00D72C6C">
        <w:rPr>
          <w:rStyle w:val="text"/>
          <w:rFonts w:ascii="Century Gothic" w:hAnsi="Century Gothic" w:cs="Segoe UI"/>
          <w:i/>
          <w:sz w:val="22"/>
          <w:szCs w:val="20"/>
          <w:shd w:val="clear" w:color="auto" w:fill="FFFFFF"/>
        </w:rPr>
        <w:t>His people; The </w:t>
      </w:r>
      <w:r w:rsidRPr="00D72C6C">
        <w:rPr>
          <w:rStyle w:val="small-caps"/>
          <w:rFonts w:ascii="Century Gothic" w:hAnsi="Century Gothic" w:cs="Segoe UI"/>
          <w:i/>
          <w:smallCaps/>
          <w:sz w:val="22"/>
          <w:szCs w:val="20"/>
          <w:shd w:val="clear" w:color="auto" w:fill="FFFFFF"/>
        </w:rPr>
        <w:t>Lord</w:t>
      </w:r>
      <w:r w:rsidRPr="00D72C6C">
        <w:rPr>
          <w:rStyle w:val="text"/>
          <w:rFonts w:ascii="Century Gothic" w:hAnsi="Century Gothic" w:cs="Segoe UI"/>
          <w:i/>
          <w:sz w:val="22"/>
          <w:szCs w:val="20"/>
          <w:shd w:val="clear" w:color="auto" w:fill="FFFFFF"/>
        </w:rPr>
        <w:t> will bless His people with peace.</w:t>
      </w:r>
    </w:p>
    <w:p w:rsidR="00D72C6C" w:rsidRDefault="00D72C6C" w:rsidP="00896478">
      <w:pPr>
        <w:pStyle w:val="NormalWeb"/>
        <w:pBdr>
          <w:bottom w:val="single" w:sz="12" w:space="0" w:color="000000"/>
        </w:pBdr>
        <w:jc w:val="both"/>
        <w:rPr>
          <w:rFonts w:ascii="Century Gothic" w:hAnsi="Century Gothic"/>
          <w:b/>
          <w:bCs/>
          <w:color w:val="auto"/>
          <w:sz w:val="28"/>
          <w:szCs w:val="22"/>
          <w:shd w:val="clear" w:color="auto" w:fill="FFFFFF"/>
        </w:rPr>
      </w:pPr>
    </w:p>
    <w:p w:rsidR="00D72C6C" w:rsidRDefault="00D72C6C" w:rsidP="00896478">
      <w:pPr>
        <w:pStyle w:val="NormalWeb"/>
        <w:pBdr>
          <w:bottom w:val="single" w:sz="12" w:space="0" w:color="000000"/>
        </w:pBdr>
        <w:jc w:val="both"/>
        <w:rPr>
          <w:rFonts w:ascii="Century Gothic" w:hAnsi="Century Gothic"/>
          <w:b/>
          <w:bCs/>
          <w:color w:val="auto"/>
          <w:sz w:val="28"/>
          <w:szCs w:val="22"/>
          <w:shd w:val="clear" w:color="auto" w:fill="FFFFFF"/>
        </w:rPr>
      </w:pPr>
    </w:p>
    <w:p w:rsidR="00D72C6C" w:rsidRDefault="00D72C6C" w:rsidP="00896478">
      <w:pPr>
        <w:pStyle w:val="NormalWeb"/>
        <w:pBdr>
          <w:bottom w:val="single" w:sz="12" w:space="0" w:color="000000"/>
        </w:pBdr>
        <w:jc w:val="both"/>
        <w:rPr>
          <w:rFonts w:ascii="Century Gothic" w:hAnsi="Century Gothic"/>
          <w:b/>
          <w:bCs/>
          <w:color w:val="auto"/>
          <w:sz w:val="28"/>
          <w:szCs w:val="22"/>
          <w:shd w:val="clear" w:color="auto" w:fill="FFFFFF"/>
        </w:rPr>
      </w:pPr>
    </w:p>
    <w:p w:rsidR="00D72C6C" w:rsidRPr="00D72C6C" w:rsidRDefault="00D72C6C" w:rsidP="00896478">
      <w:pPr>
        <w:pStyle w:val="NormalWeb"/>
        <w:pBdr>
          <w:bottom w:val="single" w:sz="12" w:space="0" w:color="000000"/>
        </w:pBdr>
        <w:jc w:val="both"/>
        <w:rPr>
          <w:rFonts w:ascii="Century Gothic" w:hAnsi="Century Gothic"/>
          <w:b/>
          <w:bCs/>
          <w:color w:val="auto"/>
          <w:sz w:val="28"/>
          <w:szCs w:val="22"/>
          <w:shd w:val="clear" w:color="auto" w:fill="FFFFFF"/>
        </w:rPr>
      </w:pPr>
    </w:p>
    <w:p w:rsidR="00896478" w:rsidRPr="00D72C6C" w:rsidRDefault="00896478" w:rsidP="00896478">
      <w:pPr>
        <w:pStyle w:val="NormalWeb"/>
        <w:pBdr>
          <w:bottom w:val="single" w:sz="12" w:space="0" w:color="000000"/>
        </w:pBdr>
        <w:jc w:val="both"/>
        <w:rPr>
          <w:rFonts w:ascii="Century Gothic" w:eastAsia="Century Gothic" w:hAnsi="Century Gothic" w:cs="Century Gothic"/>
          <w:b/>
          <w:bCs/>
          <w:color w:val="auto"/>
          <w:sz w:val="28"/>
          <w:szCs w:val="22"/>
          <w:shd w:val="clear" w:color="auto" w:fill="FFFFFF"/>
        </w:rPr>
      </w:pPr>
      <w:r w:rsidRPr="00D72C6C">
        <w:rPr>
          <w:rFonts w:ascii="Century Gothic" w:hAnsi="Century Gothic"/>
          <w:b/>
          <w:bCs/>
          <w:color w:val="auto"/>
          <w:sz w:val="28"/>
          <w:szCs w:val="22"/>
          <w:shd w:val="clear" w:color="auto" w:fill="FFFFFF"/>
        </w:rPr>
        <w:t>Sources</w:t>
      </w:r>
    </w:p>
    <w:p w:rsidR="00896478" w:rsidRPr="00D72C6C" w:rsidRDefault="00896478" w:rsidP="00896478">
      <w:pPr>
        <w:pStyle w:val="NormalWeb"/>
        <w:jc w:val="both"/>
        <w:rPr>
          <w:rFonts w:ascii="Century Gothic" w:eastAsia="Century Gothic" w:hAnsi="Century Gothic" w:cs="Century Gothic"/>
          <w:color w:val="auto"/>
          <w:sz w:val="16"/>
          <w:szCs w:val="16"/>
          <w:shd w:val="clear" w:color="auto" w:fill="FFFFFF"/>
        </w:rPr>
      </w:pPr>
      <w:r w:rsidRPr="00D72C6C">
        <w:rPr>
          <w:rFonts w:ascii="Century Gothic" w:hAnsi="Century Gothic"/>
          <w:color w:val="auto"/>
          <w:sz w:val="16"/>
          <w:szCs w:val="16"/>
          <w:shd w:val="clear" w:color="auto" w:fill="FFFFFF"/>
        </w:rPr>
        <w:t xml:space="preserve">Most of the message and notes come from: </w:t>
      </w:r>
    </w:p>
    <w:p w:rsidR="00801935" w:rsidRPr="00D72C6C" w:rsidRDefault="00801935" w:rsidP="00896478">
      <w:pPr>
        <w:pStyle w:val="NormalWeb"/>
        <w:spacing w:before="0" w:after="0" w:line="276" w:lineRule="auto"/>
        <w:ind w:left="360"/>
        <w:rPr>
          <w:rFonts w:ascii="Century Gothic" w:hAnsi="Century Gothic"/>
          <w:color w:val="auto"/>
          <w:sz w:val="16"/>
          <w:szCs w:val="16"/>
          <w:shd w:val="clear" w:color="auto" w:fill="FFFFFF"/>
        </w:rPr>
      </w:pPr>
    </w:p>
    <w:p w:rsidR="00A57FDD" w:rsidRPr="00D72C6C" w:rsidRDefault="00A57FDD" w:rsidP="00896478">
      <w:pPr>
        <w:pStyle w:val="Heading"/>
        <w:shd w:val="clear" w:color="auto" w:fill="FFFFFF"/>
        <w:spacing w:before="0"/>
        <w:ind w:firstLine="360"/>
        <w:rPr>
          <w:rFonts w:ascii="Century Gothic" w:hAnsi="Century Gothic"/>
          <w:color w:val="000000"/>
          <w:sz w:val="16"/>
          <w:szCs w:val="16"/>
          <w:u w:color="000000"/>
        </w:rPr>
      </w:pPr>
      <w:r w:rsidRPr="00D72C6C">
        <w:rPr>
          <w:rFonts w:ascii="Century Gothic" w:hAnsi="Century Gothic"/>
          <w:color w:val="000000"/>
          <w:sz w:val="16"/>
          <w:szCs w:val="16"/>
          <w:u w:color="000000"/>
        </w:rPr>
        <w:t xml:space="preserve">R.C.H. Lenski, The </w:t>
      </w:r>
      <w:r w:rsidR="0003742A" w:rsidRPr="00D72C6C">
        <w:rPr>
          <w:rFonts w:ascii="Century Gothic" w:hAnsi="Century Gothic"/>
          <w:color w:val="000000"/>
          <w:sz w:val="16"/>
          <w:szCs w:val="16"/>
          <w:u w:color="000000"/>
        </w:rPr>
        <w:t>Interpretation</w:t>
      </w:r>
      <w:r w:rsidRPr="00D72C6C">
        <w:rPr>
          <w:rFonts w:ascii="Century Gothic" w:hAnsi="Century Gothic"/>
          <w:color w:val="000000"/>
          <w:sz w:val="16"/>
          <w:szCs w:val="16"/>
          <w:u w:color="000000"/>
        </w:rPr>
        <w:t xml:space="preserve"> of the Epistles of St. Peter, St. John and St. Jude</w:t>
      </w:r>
    </w:p>
    <w:p w:rsidR="00A57FDD" w:rsidRPr="00D72C6C" w:rsidRDefault="00A57FDD" w:rsidP="00896478">
      <w:pPr>
        <w:pStyle w:val="NormalWeb"/>
        <w:spacing w:before="0" w:after="0" w:line="276" w:lineRule="auto"/>
        <w:ind w:left="360"/>
        <w:rPr>
          <w:rFonts w:ascii="Century Gothic" w:hAnsi="Century Gothic"/>
          <w:sz w:val="16"/>
          <w:szCs w:val="16"/>
          <w:shd w:val="clear" w:color="auto" w:fill="FFFFFF"/>
        </w:rPr>
      </w:pPr>
      <w:r w:rsidRPr="00D72C6C">
        <w:rPr>
          <w:rFonts w:ascii="Century Gothic" w:hAnsi="Century Gothic"/>
          <w:sz w:val="16"/>
          <w:szCs w:val="16"/>
          <w:shd w:val="clear" w:color="auto" w:fill="FFFFFF"/>
        </w:rPr>
        <w:t>Michael Green, Tyndale, NT Commentaries, The Second Epistle of Peter and the Epistle of Jude</w:t>
      </w:r>
    </w:p>
    <w:p w:rsidR="00A57FDD" w:rsidRPr="00D72C6C" w:rsidRDefault="00A57FDD" w:rsidP="00A57FDD">
      <w:pPr>
        <w:pStyle w:val="NormalWeb"/>
        <w:spacing w:before="0" w:after="0" w:line="276" w:lineRule="auto"/>
        <w:ind w:left="360"/>
        <w:rPr>
          <w:rFonts w:ascii="Century Gothic" w:hAnsi="Century Gothic"/>
          <w:color w:val="auto"/>
          <w:sz w:val="16"/>
          <w:szCs w:val="16"/>
          <w:shd w:val="clear" w:color="auto" w:fill="FFFFFF"/>
        </w:rPr>
      </w:pPr>
      <w:r w:rsidRPr="00D72C6C">
        <w:rPr>
          <w:rFonts w:ascii="Century Gothic" w:hAnsi="Century Gothic"/>
          <w:color w:val="auto"/>
          <w:sz w:val="16"/>
          <w:szCs w:val="16"/>
          <w:shd w:val="clear" w:color="auto" w:fill="FFFFFF"/>
        </w:rPr>
        <w:t>John MacArthur, The MacArthur New Testament Commentary, 2 Peter &amp; Jude</w:t>
      </w:r>
    </w:p>
    <w:p w:rsidR="00A57FDD" w:rsidRPr="00D72C6C" w:rsidRDefault="00A57FDD" w:rsidP="00A57FDD">
      <w:pPr>
        <w:pStyle w:val="Heading"/>
        <w:shd w:val="clear" w:color="auto" w:fill="FFFFFF"/>
        <w:spacing w:before="0"/>
        <w:ind w:firstLine="360"/>
        <w:rPr>
          <w:rFonts w:ascii="Century Gothic" w:hAnsi="Century Gothic"/>
          <w:color w:val="000000"/>
          <w:sz w:val="16"/>
          <w:szCs w:val="16"/>
          <w:u w:color="000000"/>
        </w:rPr>
      </w:pPr>
      <w:r w:rsidRPr="00D72C6C">
        <w:rPr>
          <w:rFonts w:ascii="Century Gothic" w:hAnsi="Century Gothic"/>
          <w:color w:val="000000"/>
          <w:sz w:val="16"/>
          <w:szCs w:val="16"/>
          <w:u w:color="000000"/>
        </w:rPr>
        <w:t>John MacArthur, The Enemy Within, Jude 1, January 11, 2004</w:t>
      </w:r>
    </w:p>
    <w:p w:rsidR="00896478" w:rsidRPr="00D72C6C" w:rsidRDefault="007C516D" w:rsidP="00896478">
      <w:pPr>
        <w:pStyle w:val="NormalWeb"/>
        <w:spacing w:before="0" w:after="0" w:line="276" w:lineRule="auto"/>
        <w:ind w:left="360"/>
        <w:rPr>
          <w:rFonts w:ascii="Century Gothic" w:hAnsi="Century Gothic"/>
          <w:sz w:val="16"/>
          <w:szCs w:val="16"/>
          <w:shd w:val="clear" w:color="auto" w:fill="FFFFFF"/>
        </w:rPr>
      </w:pPr>
      <w:r w:rsidRPr="00D72C6C">
        <w:rPr>
          <w:rFonts w:ascii="Century Gothic" w:hAnsi="Century Gothic"/>
          <w:sz w:val="16"/>
          <w:szCs w:val="16"/>
          <w:shd w:val="clear" w:color="auto" w:fill="FFFFFF"/>
        </w:rPr>
        <w:t>Jerome H Smith, The N</w:t>
      </w:r>
      <w:r w:rsidR="00896478" w:rsidRPr="00D72C6C">
        <w:rPr>
          <w:rFonts w:ascii="Century Gothic" w:hAnsi="Century Gothic"/>
          <w:sz w:val="16"/>
          <w:szCs w:val="16"/>
          <w:shd w:val="clear" w:color="auto" w:fill="FFFFFF"/>
        </w:rPr>
        <w:t>ew Treasure of Scripture Knowledge</w:t>
      </w:r>
    </w:p>
    <w:p w:rsidR="00D647B8" w:rsidRPr="00D72C6C" w:rsidRDefault="00AE31BA" w:rsidP="00896478">
      <w:pPr>
        <w:pStyle w:val="NormalWeb"/>
        <w:spacing w:before="0" w:after="0" w:line="276" w:lineRule="auto"/>
        <w:ind w:left="360"/>
        <w:jc w:val="both"/>
        <w:rPr>
          <w:rStyle w:val="None"/>
          <w:rFonts w:ascii="Century Gothic" w:hAnsi="Century Gothic"/>
          <w:sz w:val="16"/>
          <w:szCs w:val="16"/>
        </w:rPr>
      </w:pPr>
      <w:hyperlink r:id="rId10" w:history="1">
        <w:r w:rsidR="00896478" w:rsidRPr="00D72C6C">
          <w:rPr>
            <w:rStyle w:val="Hyperlink2"/>
            <w:sz w:val="16"/>
            <w:szCs w:val="16"/>
          </w:rPr>
          <w:t>www.blueletterbible.org</w:t>
        </w:r>
      </w:hyperlink>
      <w:r w:rsidR="00896478" w:rsidRPr="00D72C6C">
        <w:rPr>
          <w:rStyle w:val="None"/>
          <w:rFonts w:ascii="Century Gothic" w:hAnsi="Century Gothic"/>
          <w:sz w:val="16"/>
          <w:szCs w:val="16"/>
        </w:rPr>
        <w:t xml:space="preserve"> </w:t>
      </w:r>
    </w:p>
    <w:p w:rsidR="00B9459D" w:rsidRPr="00B50B1D" w:rsidRDefault="00B9459D" w:rsidP="00896478">
      <w:pPr>
        <w:pStyle w:val="NormalWeb"/>
        <w:spacing w:before="0" w:after="0" w:line="276" w:lineRule="auto"/>
        <w:ind w:left="360"/>
        <w:jc w:val="both"/>
        <w:rPr>
          <w:rFonts w:ascii="Century Gothic" w:hAnsi="Century Gothic"/>
          <w:sz w:val="14"/>
          <w:szCs w:val="16"/>
        </w:rPr>
      </w:pPr>
    </w:p>
    <w:sectPr w:rsidR="00B9459D" w:rsidRPr="00B50B1D" w:rsidSect="009453E8">
      <w:footerReference w:type="default" r:id="rId11"/>
      <w:headerReference w:type="first" r:id="rId12"/>
      <w:pgSz w:w="7920" w:h="12240"/>
      <w:pgMar w:top="450" w:right="270" w:bottom="360" w:left="648" w:header="432" w:footer="2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05D5" w:rsidRDefault="00B605D5">
      <w:r>
        <w:separator/>
      </w:r>
    </w:p>
  </w:endnote>
  <w:endnote w:type="continuationSeparator" w:id="0">
    <w:p w:rsidR="00B605D5" w:rsidRDefault="00B60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480622"/>
      <w:docPartObj>
        <w:docPartGallery w:val="Page Numbers (Bottom of Page)"/>
        <w:docPartUnique/>
      </w:docPartObj>
    </w:sdtPr>
    <w:sdtEndPr>
      <w:rPr>
        <w:rFonts w:ascii="Century Gothic" w:hAnsi="Century Gothic"/>
        <w:noProof/>
        <w:sz w:val="12"/>
      </w:rPr>
    </w:sdtEndPr>
    <w:sdtContent>
      <w:p w:rsidR="00D307CD" w:rsidRPr="004F5F79" w:rsidRDefault="00D307CD">
        <w:pPr>
          <w:pStyle w:val="Footer"/>
          <w:jc w:val="right"/>
          <w:rPr>
            <w:rFonts w:ascii="Century Gothic" w:hAnsi="Century Gothic"/>
            <w:sz w:val="12"/>
          </w:rPr>
        </w:pPr>
        <w:r w:rsidRPr="004F5F79">
          <w:rPr>
            <w:rFonts w:ascii="Century Gothic" w:hAnsi="Century Gothic"/>
            <w:sz w:val="12"/>
          </w:rPr>
          <w:fldChar w:fldCharType="begin"/>
        </w:r>
        <w:r w:rsidRPr="004F5F79">
          <w:rPr>
            <w:rFonts w:ascii="Century Gothic" w:hAnsi="Century Gothic"/>
            <w:sz w:val="12"/>
          </w:rPr>
          <w:instrText xml:space="preserve"> PAGE   \* MERGEFORMAT </w:instrText>
        </w:r>
        <w:r w:rsidRPr="004F5F79">
          <w:rPr>
            <w:rFonts w:ascii="Century Gothic" w:hAnsi="Century Gothic"/>
            <w:sz w:val="12"/>
          </w:rPr>
          <w:fldChar w:fldCharType="separate"/>
        </w:r>
        <w:r w:rsidR="009E30D6">
          <w:rPr>
            <w:rFonts w:ascii="Century Gothic" w:hAnsi="Century Gothic"/>
            <w:noProof/>
            <w:sz w:val="12"/>
          </w:rPr>
          <w:t>12</w:t>
        </w:r>
        <w:r w:rsidRPr="004F5F79">
          <w:rPr>
            <w:rFonts w:ascii="Century Gothic" w:hAnsi="Century Gothic"/>
            <w:noProof/>
            <w:sz w:val="12"/>
          </w:rPr>
          <w:fldChar w:fldCharType="end"/>
        </w:r>
      </w:p>
    </w:sdtContent>
  </w:sdt>
  <w:p w:rsidR="00D307CD" w:rsidRDefault="00D307CD">
    <w:pPr>
      <w:pStyle w:val="Footer"/>
      <w:tabs>
        <w:tab w:val="clear" w:pos="9360"/>
        <w:tab w:val="right" w:pos="6892"/>
      </w:tabs>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05D5" w:rsidRDefault="00B605D5">
      <w:r>
        <w:separator/>
      </w:r>
    </w:p>
  </w:footnote>
  <w:footnote w:type="continuationSeparator" w:id="0">
    <w:p w:rsidR="00B605D5" w:rsidRDefault="00B605D5">
      <w:r>
        <w:continuationSeparator/>
      </w:r>
    </w:p>
  </w:footnote>
  <w:footnote w:type="continuationNotice" w:id="1">
    <w:p w:rsidR="00B605D5" w:rsidRDefault="00B605D5"/>
  </w:footnote>
  <w:footnote w:id="2">
    <w:p w:rsidR="00D307CD" w:rsidRPr="008C0B87" w:rsidRDefault="00D307CD">
      <w:pPr>
        <w:pStyle w:val="FootnoteText"/>
        <w:rPr>
          <w:rFonts w:ascii="Century Gothic" w:hAnsi="Century Gothic"/>
          <w:sz w:val="12"/>
          <w:szCs w:val="12"/>
        </w:rPr>
      </w:pPr>
      <w:r w:rsidRPr="006F62DC">
        <w:rPr>
          <w:rStyle w:val="FootnoteReference"/>
          <w:rFonts w:ascii="Century Gothic" w:hAnsi="Century Gothic"/>
          <w:sz w:val="12"/>
          <w:szCs w:val="12"/>
        </w:rPr>
        <w:footnoteRef/>
      </w:r>
      <w:r w:rsidRPr="006F62DC">
        <w:rPr>
          <w:rFonts w:ascii="Century Gothic" w:hAnsi="Century Gothic"/>
          <w:sz w:val="12"/>
          <w:szCs w:val="12"/>
        </w:rPr>
        <w:t xml:space="preserve"> JMac.</w:t>
      </w:r>
    </w:p>
  </w:footnote>
  <w:footnote w:id="3">
    <w:p w:rsidR="00D307CD" w:rsidRDefault="00D307CD">
      <w:pPr>
        <w:pStyle w:val="FootnoteText"/>
      </w:pPr>
      <w:r w:rsidRPr="008C0B87">
        <w:rPr>
          <w:rStyle w:val="FootnoteReference"/>
          <w:rFonts w:ascii="Century Gothic" w:hAnsi="Century Gothic"/>
          <w:sz w:val="12"/>
          <w:szCs w:val="12"/>
        </w:rPr>
        <w:footnoteRef/>
      </w:r>
      <w:r w:rsidRPr="008C0B87">
        <w:rPr>
          <w:rFonts w:ascii="Century Gothic" w:hAnsi="Century Gothic"/>
          <w:sz w:val="12"/>
          <w:szCs w:val="12"/>
        </w:rPr>
        <w:t xml:space="preserve"> MacArthur, 141.</w:t>
      </w:r>
    </w:p>
  </w:footnote>
  <w:footnote w:id="4">
    <w:p w:rsidR="00D307CD" w:rsidRPr="00D856A8" w:rsidRDefault="00D307CD">
      <w:pPr>
        <w:pStyle w:val="FootnoteText"/>
        <w:rPr>
          <w:rFonts w:ascii="Century Gothic" w:hAnsi="Century Gothic"/>
          <w:sz w:val="12"/>
          <w:szCs w:val="12"/>
        </w:rPr>
      </w:pPr>
      <w:r w:rsidRPr="00D856A8">
        <w:rPr>
          <w:rStyle w:val="FootnoteReference"/>
          <w:rFonts w:ascii="Century Gothic" w:hAnsi="Century Gothic"/>
          <w:sz w:val="12"/>
          <w:szCs w:val="12"/>
        </w:rPr>
        <w:footnoteRef/>
      </w:r>
      <w:r w:rsidRPr="00D856A8">
        <w:rPr>
          <w:rFonts w:ascii="Century Gothic" w:hAnsi="Century Gothic"/>
          <w:sz w:val="12"/>
          <w:szCs w:val="12"/>
        </w:rPr>
        <w:t xml:space="preserve"> Green, 55.</w:t>
      </w:r>
    </w:p>
  </w:footnote>
  <w:footnote w:id="5">
    <w:p w:rsidR="00D856A8" w:rsidRDefault="00D856A8" w:rsidP="00D856A8">
      <w:pPr>
        <w:pStyle w:val="FootnoteText"/>
      </w:pPr>
      <w:r w:rsidRPr="00D856A8">
        <w:rPr>
          <w:rStyle w:val="FootnoteReference"/>
          <w:rFonts w:ascii="Century Gothic" w:hAnsi="Century Gothic"/>
          <w:sz w:val="12"/>
          <w:szCs w:val="12"/>
        </w:rPr>
        <w:footnoteRef/>
      </w:r>
      <w:r w:rsidRPr="00D856A8">
        <w:rPr>
          <w:rFonts w:ascii="Century Gothic" w:hAnsi="Century Gothic"/>
          <w:sz w:val="12"/>
          <w:szCs w:val="12"/>
        </w:rPr>
        <w:t xml:space="preserve"> Ibid.</w:t>
      </w:r>
      <w:r>
        <w:t xml:space="preserve"> </w:t>
      </w:r>
    </w:p>
  </w:footnote>
  <w:footnote w:id="6">
    <w:p w:rsidR="00D307CD" w:rsidRPr="00570C3F" w:rsidRDefault="00D307CD">
      <w:pPr>
        <w:pStyle w:val="FootnoteText"/>
        <w:rPr>
          <w:rFonts w:ascii="Century Gothic" w:hAnsi="Century Gothic"/>
          <w:sz w:val="12"/>
          <w:szCs w:val="12"/>
        </w:rPr>
      </w:pPr>
      <w:r w:rsidRPr="00570C3F">
        <w:rPr>
          <w:rStyle w:val="FootnoteReference"/>
          <w:rFonts w:ascii="Century Gothic" w:hAnsi="Century Gothic"/>
          <w:sz w:val="12"/>
          <w:szCs w:val="12"/>
        </w:rPr>
        <w:footnoteRef/>
      </w:r>
      <w:r w:rsidRPr="00570C3F">
        <w:rPr>
          <w:rFonts w:ascii="Century Gothic" w:hAnsi="Century Gothic"/>
          <w:sz w:val="12"/>
          <w:szCs w:val="12"/>
        </w:rPr>
        <w:t xml:space="preserve"> Strong’s G2822</w:t>
      </w:r>
    </w:p>
  </w:footnote>
  <w:footnote w:id="7">
    <w:p w:rsidR="00D307CD" w:rsidRPr="00B07278" w:rsidRDefault="00D307CD">
      <w:pPr>
        <w:pStyle w:val="FootnoteText"/>
        <w:rPr>
          <w:rFonts w:ascii="Century Gothic" w:hAnsi="Century Gothic"/>
          <w:sz w:val="12"/>
          <w:szCs w:val="12"/>
        </w:rPr>
      </w:pPr>
      <w:r w:rsidRPr="00B07278">
        <w:rPr>
          <w:rStyle w:val="FootnoteReference"/>
          <w:rFonts w:ascii="Century Gothic" w:hAnsi="Century Gothic"/>
          <w:sz w:val="12"/>
          <w:szCs w:val="12"/>
        </w:rPr>
        <w:footnoteRef/>
      </w:r>
      <w:r w:rsidRPr="00B07278">
        <w:rPr>
          <w:rFonts w:ascii="Century Gothic" w:hAnsi="Century Gothic"/>
          <w:sz w:val="12"/>
          <w:szCs w:val="12"/>
        </w:rPr>
        <w:t xml:space="preserve"> Strong’s G25</w:t>
      </w:r>
    </w:p>
  </w:footnote>
  <w:footnote w:id="8">
    <w:p w:rsidR="00D307CD" w:rsidRPr="00B07278" w:rsidRDefault="00D307CD">
      <w:pPr>
        <w:pStyle w:val="FootnoteText"/>
        <w:rPr>
          <w:rFonts w:ascii="Century Gothic" w:hAnsi="Century Gothic"/>
        </w:rPr>
      </w:pPr>
      <w:r w:rsidRPr="00B07278">
        <w:rPr>
          <w:rStyle w:val="FootnoteReference"/>
          <w:rFonts w:ascii="Century Gothic" w:hAnsi="Century Gothic"/>
          <w:sz w:val="12"/>
        </w:rPr>
        <w:footnoteRef/>
      </w:r>
      <w:r w:rsidRPr="00B07278">
        <w:rPr>
          <w:rFonts w:ascii="Century Gothic" w:hAnsi="Century Gothic"/>
          <w:sz w:val="12"/>
        </w:rPr>
        <w:t xml:space="preserve"> Strong’s G5083</w:t>
      </w:r>
    </w:p>
  </w:footnote>
  <w:footnote w:id="9">
    <w:p w:rsidR="00D307CD" w:rsidRPr="004C778C" w:rsidRDefault="00D307CD">
      <w:pPr>
        <w:pStyle w:val="FootnoteText"/>
        <w:rPr>
          <w:rFonts w:ascii="Century Gothic" w:hAnsi="Century Gothic"/>
          <w:sz w:val="12"/>
          <w:szCs w:val="12"/>
        </w:rPr>
      </w:pPr>
      <w:r w:rsidRPr="004C778C">
        <w:rPr>
          <w:rStyle w:val="FootnoteReference"/>
          <w:rFonts w:ascii="Century Gothic" w:hAnsi="Century Gothic"/>
          <w:sz w:val="12"/>
          <w:szCs w:val="12"/>
        </w:rPr>
        <w:footnoteRef/>
      </w:r>
      <w:r w:rsidRPr="004C778C">
        <w:rPr>
          <w:rFonts w:ascii="Century Gothic" w:hAnsi="Century Gothic"/>
          <w:sz w:val="12"/>
          <w:szCs w:val="12"/>
        </w:rPr>
        <w:t xml:space="preserve"> MacArthur, 144.</w:t>
      </w:r>
    </w:p>
  </w:footnote>
  <w:footnote w:id="10">
    <w:p w:rsidR="0003742A" w:rsidRPr="0003742A" w:rsidRDefault="0003742A">
      <w:pPr>
        <w:pStyle w:val="FootnoteText"/>
        <w:rPr>
          <w:rFonts w:ascii="Century Gothic" w:hAnsi="Century Gothic"/>
          <w:sz w:val="12"/>
          <w:szCs w:val="12"/>
        </w:rPr>
      </w:pPr>
      <w:r w:rsidRPr="0003742A">
        <w:rPr>
          <w:rStyle w:val="FootnoteReference"/>
          <w:rFonts w:ascii="Century Gothic" w:hAnsi="Century Gothic"/>
          <w:sz w:val="12"/>
          <w:szCs w:val="12"/>
        </w:rPr>
        <w:footnoteRef/>
      </w:r>
      <w:r w:rsidRPr="0003742A">
        <w:rPr>
          <w:rFonts w:ascii="Century Gothic" w:hAnsi="Century Gothic"/>
          <w:sz w:val="12"/>
          <w:szCs w:val="12"/>
        </w:rPr>
        <w:t xml:space="preserve"> Lenski, 606.</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07CD" w:rsidRDefault="00D307CD">
    <w:pPr>
      <w:pStyle w:val="Header"/>
      <w:tabs>
        <w:tab w:val="clear" w:pos="8640"/>
        <w:tab w:val="right" w:pos="6892"/>
      </w:tabs>
      <w:jc w:val="right"/>
      <w:rPr>
        <w:rFonts w:ascii="Century Gothic" w:eastAsia="Century Gothic" w:hAnsi="Century Gothic" w:cs="Century Gothic"/>
        <w:sz w:val="22"/>
        <w:szCs w:val="22"/>
      </w:rPr>
    </w:pPr>
    <w:r>
      <w:rPr>
        <w:noProof/>
      </w:rPr>
      <w:drawing>
        <wp:anchor distT="152400" distB="152400" distL="152400" distR="152400" simplePos="0" relativeHeight="251658240" behindDoc="1" locked="0" layoutInCell="1" allowOverlap="1">
          <wp:simplePos x="0" y="0"/>
          <wp:positionH relativeFrom="page">
            <wp:posOffset>313690</wp:posOffset>
          </wp:positionH>
          <wp:positionV relativeFrom="page">
            <wp:posOffset>293370</wp:posOffset>
          </wp:positionV>
          <wp:extent cx="1935480" cy="317500"/>
          <wp:effectExtent l="0" t="0" r="0" b="0"/>
          <wp:wrapNone/>
          <wp:docPr id="1" name="officeArt object" descr="Bridgewater Community Church-logo.jpg"/>
          <wp:cNvGraphicFramePr/>
          <a:graphic xmlns:a="http://schemas.openxmlformats.org/drawingml/2006/main">
            <a:graphicData uri="http://schemas.openxmlformats.org/drawingml/2006/picture">
              <pic:pic xmlns:pic="http://schemas.openxmlformats.org/drawingml/2006/picture">
                <pic:nvPicPr>
                  <pic:cNvPr id="1073741825" name="Bridgewater Community Church-logo.jpg" descr="Bridgewater Community Church-logo.jpg"/>
                  <pic:cNvPicPr>
                    <a:picLocks noChangeAspect="1"/>
                  </pic:cNvPicPr>
                </pic:nvPicPr>
                <pic:blipFill>
                  <a:blip r:embed="rId1">
                    <a:extLst/>
                  </a:blip>
                  <a:stretch>
                    <a:fillRect/>
                  </a:stretch>
                </pic:blipFill>
                <pic:spPr>
                  <a:xfrm>
                    <a:off x="0" y="0"/>
                    <a:ext cx="1935480" cy="317500"/>
                  </a:xfrm>
                  <a:prstGeom prst="rect">
                    <a:avLst/>
                  </a:prstGeom>
                  <a:ln w="12700" cap="flat">
                    <a:noFill/>
                    <a:miter lim="400000"/>
                  </a:ln>
                  <a:effectLst/>
                </pic:spPr>
              </pic:pic>
            </a:graphicData>
          </a:graphic>
        </wp:anchor>
      </w:drawing>
    </w:r>
    <w:r>
      <w:rPr>
        <w:rFonts w:ascii="Century Gothic" w:hAnsi="Century Gothic"/>
        <w:sz w:val="22"/>
        <w:szCs w:val="22"/>
      </w:rPr>
      <w:t>Pastor Mark Pitman</w:t>
    </w:r>
  </w:p>
  <w:p w:rsidR="00D307CD" w:rsidRDefault="00D307CD">
    <w:pPr>
      <w:pStyle w:val="Header"/>
      <w:tabs>
        <w:tab w:val="clear" w:pos="8640"/>
        <w:tab w:val="right" w:pos="6892"/>
      </w:tabs>
      <w:jc w:val="right"/>
    </w:pPr>
    <w:r>
      <w:rPr>
        <w:rFonts w:ascii="Century Gothic" w:hAnsi="Century Gothic"/>
        <w:sz w:val="22"/>
        <w:szCs w:val="22"/>
      </w:rPr>
      <w:t>August 23,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5425"/>
    <w:multiLevelType w:val="hybridMultilevel"/>
    <w:tmpl w:val="C27491DE"/>
    <w:styleLink w:val="ImportedStyle4"/>
    <w:lvl w:ilvl="0" w:tplc="9BFCBCC2">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3AF1B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1412FC">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21EFB92">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2AC97E2">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D8D8CE">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E0243F66">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06CE998">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2A390A">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B37488"/>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C7DA6"/>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1B24E8"/>
    <w:multiLevelType w:val="hybridMultilevel"/>
    <w:tmpl w:val="32A41244"/>
    <w:styleLink w:val="ImportedStyle8"/>
    <w:lvl w:ilvl="0" w:tplc="3392D4EE">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332473E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FECA4610">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67A45A3A">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E610935E">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EC60B268">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80567A">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EE2408C">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A89AB392">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02F7280"/>
    <w:multiLevelType w:val="hybridMultilevel"/>
    <w:tmpl w:val="F83A4F10"/>
    <w:styleLink w:val="ImportedStyle1"/>
    <w:lvl w:ilvl="0" w:tplc="69F076E4">
      <w:start w:val="1"/>
      <w:numFmt w:val="upperRoman"/>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6AC8FAA6">
      <w:start w:val="1"/>
      <w:numFmt w:val="decimal"/>
      <w:lvlText w:val="%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69F8B3F4">
      <w:start w:val="1"/>
      <w:numFmt w:val="lowerRoman"/>
      <w:lvlText w:val="%3."/>
      <w:lvlJc w:val="left"/>
      <w:pPr>
        <w:ind w:left="144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3" w:tplc="26585D52">
      <w:start w:val="1"/>
      <w:numFmt w:val="decimal"/>
      <w:lvlText w:val="%4."/>
      <w:lvlJc w:val="left"/>
      <w:pPr>
        <w:ind w:left="21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86084F2C">
      <w:start w:val="1"/>
      <w:numFmt w:val="lowerLetter"/>
      <w:lvlText w:val="%5."/>
      <w:lvlJc w:val="left"/>
      <w:pPr>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D452D536">
      <w:start w:val="1"/>
      <w:numFmt w:val="lowerRoman"/>
      <w:lvlText w:val="%6."/>
      <w:lvlJc w:val="left"/>
      <w:pPr>
        <w:ind w:left="3600" w:hanging="663"/>
      </w:pPr>
      <w:rPr>
        <w:rFonts w:hAnsi="Arial Unicode MS"/>
        <w:b/>
        <w:bCs/>
        <w:caps w:val="0"/>
        <w:smallCaps w:val="0"/>
        <w:strike w:val="0"/>
        <w:dstrike w:val="0"/>
        <w:outline w:val="0"/>
        <w:emboss w:val="0"/>
        <w:imprint w:val="0"/>
        <w:spacing w:val="0"/>
        <w:w w:val="100"/>
        <w:kern w:val="0"/>
        <w:position w:val="0"/>
        <w:highlight w:val="none"/>
        <w:vertAlign w:val="baseline"/>
      </w:rPr>
    </w:lvl>
    <w:lvl w:ilvl="6" w:tplc="07468A22">
      <w:start w:val="1"/>
      <w:numFmt w:val="decimal"/>
      <w:lvlText w:val="%7."/>
      <w:lvlJc w:val="left"/>
      <w:pPr>
        <w:ind w:left="43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A0CC3A30">
      <w:start w:val="1"/>
      <w:numFmt w:val="lowerLetter"/>
      <w:lvlText w:val="%8."/>
      <w:lvlJc w:val="left"/>
      <w:pPr>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C13EE134">
      <w:start w:val="1"/>
      <w:numFmt w:val="lowerRoman"/>
      <w:lvlText w:val="%9."/>
      <w:lvlJc w:val="left"/>
      <w:pPr>
        <w:ind w:left="5760" w:hanging="66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2E232901"/>
    <w:multiLevelType w:val="hybridMultilevel"/>
    <w:tmpl w:val="02F609BA"/>
    <w:lvl w:ilvl="0" w:tplc="800A6928">
      <w:start w:val="1"/>
      <w:numFmt w:val="upperRoman"/>
      <w:lvlText w:val="%1."/>
      <w:lvlJc w:val="left"/>
      <w:pPr>
        <w:ind w:left="1080" w:hanging="72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A37B93"/>
    <w:multiLevelType w:val="hybridMultilevel"/>
    <w:tmpl w:val="140EDD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B576CD"/>
    <w:multiLevelType w:val="hybridMultilevel"/>
    <w:tmpl w:val="C4A6AA3C"/>
    <w:styleLink w:val="ImportedStyle6"/>
    <w:lvl w:ilvl="0" w:tplc="40845AE0">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E7C27B0">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6902CDA">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FDF68286">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89CCC46">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FEE0EFA">
      <w:start w:val="1"/>
      <w:numFmt w:val="lowerRoman"/>
      <w:lvlText w:val="%6."/>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F7D8B1BE">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9C4715A">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6825988">
      <w:start w:val="1"/>
      <w:numFmt w:val="lowerRoman"/>
      <w:lvlText w:val="%9."/>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2FF786D"/>
    <w:multiLevelType w:val="hybridMultilevel"/>
    <w:tmpl w:val="D71CF45E"/>
    <w:lvl w:ilvl="0" w:tplc="7CBCB6DC">
      <w:start w:val="1"/>
      <w:numFmt w:val="upperLetter"/>
      <w:lvlText w:val="%1."/>
      <w:lvlJc w:val="left"/>
      <w:pPr>
        <w:ind w:left="720" w:hanging="360"/>
      </w:pPr>
      <w:rPr>
        <w:rFonts w:hint="default"/>
        <w:b w:val="0"/>
      </w:rPr>
    </w:lvl>
    <w:lvl w:ilvl="1" w:tplc="ECAAF5EA">
      <w:start w:val="1"/>
      <w:numFmt w:val="decimal"/>
      <w:lvlText w:val="%2."/>
      <w:lvlJc w:val="left"/>
      <w:pPr>
        <w:ind w:left="1440" w:hanging="360"/>
      </w:pPr>
      <w:rPr>
        <w:rFonts w:ascii="Century Gothic" w:eastAsia="Times New Roman" w:hAnsi="Century Gothic"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FF3D8F"/>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B76878"/>
    <w:multiLevelType w:val="hybridMultilevel"/>
    <w:tmpl w:val="03C62C6A"/>
    <w:styleLink w:val="ImportedStyle7"/>
    <w:lvl w:ilvl="0" w:tplc="503A5906">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5C585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29A781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53845AD6">
      <w:start w:val="1"/>
      <w:numFmt w:val="decimal"/>
      <w:lvlText w:val="%4."/>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07EDEB0">
      <w:start w:val="1"/>
      <w:numFmt w:val="lowerLetter"/>
      <w:lvlText w:val="%5."/>
      <w:lvlJc w:val="left"/>
      <w:pPr>
        <w:ind w:left="18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B184290">
      <w:start w:val="1"/>
      <w:numFmt w:val="lowerRoman"/>
      <w:lvlText w:val="%6."/>
      <w:lvlJc w:val="left"/>
      <w:pPr>
        <w:ind w:left="252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6" w:tplc="EF38F5E4">
      <w:start w:val="1"/>
      <w:numFmt w:val="decimal"/>
      <w:lvlText w:val="%7."/>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D066783E">
      <w:start w:val="1"/>
      <w:numFmt w:val="lowerLetter"/>
      <w:lvlText w:val="%8."/>
      <w:lvlJc w:val="left"/>
      <w:pPr>
        <w:ind w:left="39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5F9E8566">
      <w:start w:val="1"/>
      <w:numFmt w:val="lowerRoman"/>
      <w:lvlText w:val="%9."/>
      <w:lvlJc w:val="left"/>
      <w:pPr>
        <w:ind w:left="4680" w:hanging="28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93A4124"/>
    <w:multiLevelType w:val="hybridMultilevel"/>
    <w:tmpl w:val="69D8E818"/>
    <w:lvl w:ilvl="0" w:tplc="9872F7F6">
      <w:start w:val="1"/>
      <w:numFmt w:val="upperLetter"/>
      <w:lvlText w:val="%1."/>
      <w:lvlJc w:val="left"/>
      <w:pPr>
        <w:ind w:left="720" w:hanging="360"/>
      </w:pPr>
      <w:rPr>
        <w:rFonts w:ascii="Century Gothic" w:eastAsia="Arial Unicode MS" w:hAnsi="Century Gothic" w:cs="Segoe UI"/>
        <w:b w:val="0"/>
        <w:sz w:val="20"/>
        <w:szCs w:val="20"/>
      </w:rPr>
    </w:lvl>
    <w:lvl w:ilvl="1" w:tplc="F990AEEC">
      <w:start w:val="1"/>
      <w:numFmt w:val="decimal"/>
      <w:lvlText w:val="%2."/>
      <w:lvlJc w:val="left"/>
      <w:pPr>
        <w:ind w:left="1440" w:hanging="360"/>
      </w:pPr>
      <w:rPr>
        <w:rFonts w:ascii="Century Gothic" w:eastAsia="Arial Unicode MS" w:hAnsi="Century Gothic" w:cs="Arial Unicode MS"/>
        <w:b w:val="0"/>
        <w:sz w:val="20"/>
        <w:szCs w:val="20"/>
      </w:rPr>
    </w:lvl>
    <w:lvl w:ilvl="2" w:tplc="96780B92">
      <w:start w:val="1"/>
      <w:numFmt w:val="lowerLetter"/>
      <w:lvlText w:val="%3."/>
      <w:lvlJc w:val="right"/>
      <w:pPr>
        <w:ind w:left="2160" w:hanging="180"/>
      </w:pPr>
      <w:rPr>
        <w:rFonts w:ascii="Century Gothic" w:eastAsia="Arial Unicode MS" w:hAnsi="Century Gothic" w:cs="Arial Unicode MS"/>
      </w:rPr>
    </w:lvl>
    <w:lvl w:ilvl="3" w:tplc="8C2AA402">
      <w:start w:val="1"/>
      <w:numFmt w:val="decimal"/>
      <w:lvlText w:val="%4)"/>
      <w:lvlJc w:val="left"/>
      <w:pPr>
        <w:ind w:left="2880" w:hanging="360"/>
      </w:pPr>
      <w:rPr>
        <w:rFonts w:ascii="Century Gothic" w:eastAsia="Arial Unicode MS" w:hAnsi="Century Gothic" w:cs="Arial Unicode MS"/>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F868DB"/>
    <w:multiLevelType w:val="hybridMultilevel"/>
    <w:tmpl w:val="EADEEF66"/>
    <w:styleLink w:val="ImportedStyle5"/>
    <w:lvl w:ilvl="0" w:tplc="E340CA08">
      <w:start w:val="1"/>
      <w:numFmt w:val="upperLetter"/>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11A8B7DE">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5CAB4C4">
      <w:start w:val="1"/>
      <w:numFmt w:val="lowerRoman"/>
      <w:lvlText w:val="%3."/>
      <w:lvlJc w:val="left"/>
      <w:pPr>
        <w:ind w:left="2160" w:hanging="280"/>
      </w:pPr>
      <w:rPr>
        <w:rFonts w:hAnsi="Arial Unicode MS"/>
        <w:i/>
        <w:iCs/>
        <w:caps w:val="0"/>
        <w:smallCaps w:val="0"/>
        <w:strike w:val="0"/>
        <w:dstrike w:val="0"/>
        <w:outline w:val="0"/>
        <w:emboss w:val="0"/>
        <w:imprint w:val="0"/>
        <w:spacing w:val="0"/>
        <w:w w:val="100"/>
        <w:kern w:val="0"/>
        <w:position w:val="0"/>
        <w:highlight w:val="none"/>
        <w:vertAlign w:val="baseline"/>
      </w:rPr>
    </w:lvl>
    <w:lvl w:ilvl="3" w:tplc="5058D9A4">
      <w:start w:val="1"/>
      <w:numFmt w:val="decimal"/>
      <w:lvlText w:val="%4."/>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FECE192">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F14B50A">
      <w:start w:val="1"/>
      <w:numFmt w:val="lowerRoman"/>
      <w:lvlText w:val="%6."/>
      <w:lvlJc w:val="left"/>
      <w:pPr>
        <w:ind w:left="25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D6B6B6D0">
      <w:start w:val="1"/>
      <w:numFmt w:val="decimal"/>
      <w:lvlText w:val="%7."/>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F884776">
      <w:start w:val="1"/>
      <w:numFmt w:val="lowerLetter"/>
      <w:lvlText w:val="%8."/>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C5A1F00">
      <w:start w:val="1"/>
      <w:numFmt w:val="lowerRoman"/>
      <w:lvlText w:val="%9."/>
      <w:lvlJc w:val="left"/>
      <w:pPr>
        <w:ind w:left="46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7B0F2FA0"/>
    <w:multiLevelType w:val="hybridMultilevel"/>
    <w:tmpl w:val="97B8EA6A"/>
    <w:styleLink w:val="ImportedStyle2"/>
    <w:lvl w:ilvl="0" w:tplc="924E68AE">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24FF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6E22CAA">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CCAC9D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298844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D446F74">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2DC43B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C74759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1E60234">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F7A44FD"/>
    <w:multiLevelType w:val="hybridMultilevel"/>
    <w:tmpl w:val="BBEE4BB0"/>
    <w:styleLink w:val="ImportedStyle3"/>
    <w:lvl w:ilvl="0" w:tplc="1F380064">
      <w:start w:val="1"/>
      <w:numFmt w:val="upp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C0EC9A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5FA66D6">
      <w:start w:val="1"/>
      <w:numFmt w:val="lowerRoman"/>
      <w:lvlText w:val="%3."/>
      <w:lvlJc w:val="left"/>
      <w:pPr>
        <w:ind w:left="2160" w:hanging="280"/>
      </w:pPr>
      <w:rPr>
        <w:rFonts w:hAnsi="Arial Unicode MS"/>
        <w:caps w:val="0"/>
        <w:smallCaps w:val="0"/>
        <w:strike w:val="0"/>
        <w:dstrike w:val="0"/>
        <w:outline w:val="0"/>
        <w:emboss w:val="0"/>
        <w:imprint w:val="0"/>
        <w:spacing w:val="0"/>
        <w:w w:val="100"/>
        <w:kern w:val="0"/>
        <w:position w:val="0"/>
        <w:highlight w:val="none"/>
        <w:vertAlign w:val="baseline"/>
      </w:rPr>
    </w:lvl>
    <w:lvl w:ilvl="3" w:tplc="9F12033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28A888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D724C08">
      <w:start w:val="1"/>
      <w:numFmt w:val="lowerRoman"/>
      <w:lvlText w:val="%6."/>
      <w:lvlJc w:val="left"/>
      <w:pPr>
        <w:ind w:left="4320" w:hanging="280"/>
      </w:pPr>
      <w:rPr>
        <w:rFonts w:hAnsi="Arial Unicode MS"/>
        <w:caps w:val="0"/>
        <w:smallCaps w:val="0"/>
        <w:strike w:val="0"/>
        <w:dstrike w:val="0"/>
        <w:outline w:val="0"/>
        <w:emboss w:val="0"/>
        <w:imprint w:val="0"/>
        <w:spacing w:val="0"/>
        <w:w w:val="100"/>
        <w:kern w:val="0"/>
        <w:position w:val="0"/>
        <w:highlight w:val="none"/>
        <w:vertAlign w:val="baseline"/>
      </w:rPr>
    </w:lvl>
    <w:lvl w:ilvl="6" w:tplc="345E51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F7086B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09CE66A">
      <w:start w:val="1"/>
      <w:numFmt w:val="lowerRoman"/>
      <w:lvlText w:val="%9."/>
      <w:lvlJc w:val="left"/>
      <w:pPr>
        <w:ind w:left="6480" w:hanging="28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4"/>
  </w:num>
  <w:num w:numId="2">
    <w:abstractNumId w:val="13"/>
  </w:num>
  <w:num w:numId="3">
    <w:abstractNumId w:val="14"/>
  </w:num>
  <w:num w:numId="4">
    <w:abstractNumId w:val="0"/>
  </w:num>
  <w:num w:numId="5">
    <w:abstractNumId w:val="12"/>
  </w:num>
  <w:num w:numId="6">
    <w:abstractNumId w:val="7"/>
  </w:num>
  <w:num w:numId="7">
    <w:abstractNumId w:val="10"/>
  </w:num>
  <w:num w:numId="8">
    <w:abstractNumId w:val="3"/>
  </w:num>
  <w:num w:numId="9">
    <w:abstractNumId w:val="5"/>
  </w:num>
  <w:num w:numId="10">
    <w:abstractNumId w:val="11"/>
  </w:num>
  <w:num w:numId="11">
    <w:abstractNumId w:val="8"/>
  </w:num>
  <w:num w:numId="12">
    <w:abstractNumId w:val="6"/>
  </w:num>
  <w:num w:numId="13">
    <w:abstractNumId w:val="1"/>
  </w:num>
  <w:num w:numId="14">
    <w:abstractNumId w:val="9"/>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7B8"/>
    <w:rsid w:val="000018E1"/>
    <w:rsid w:val="0002010C"/>
    <w:rsid w:val="000334D7"/>
    <w:rsid w:val="0003742A"/>
    <w:rsid w:val="00043B47"/>
    <w:rsid w:val="00046A67"/>
    <w:rsid w:val="000534B6"/>
    <w:rsid w:val="00080049"/>
    <w:rsid w:val="000820A5"/>
    <w:rsid w:val="00085E0A"/>
    <w:rsid w:val="00097360"/>
    <w:rsid w:val="000A2E86"/>
    <w:rsid w:val="000A3DC2"/>
    <w:rsid w:val="000C21B8"/>
    <w:rsid w:val="000C63AB"/>
    <w:rsid w:val="000D211C"/>
    <w:rsid w:val="000D32D8"/>
    <w:rsid w:val="000D5A38"/>
    <w:rsid w:val="000E0E42"/>
    <w:rsid w:val="000E6822"/>
    <w:rsid w:val="000F014A"/>
    <w:rsid w:val="000F7F22"/>
    <w:rsid w:val="0010080D"/>
    <w:rsid w:val="00103A26"/>
    <w:rsid w:val="00120610"/>
    <w:rsid w:val="0013003A"/>
    <w:rsid w:val="00137598"/>
    <w:rsid w:val="0014169A"/>
    <w:rsid w:val="00160770"/>
    <w:rsid w:val="001613E2"/>
    <w:rsid w:val="001632EC"/>
    <w:rsid w:val="00174693"/>
    <w:rsid w:val="00185B20"/>
    <w:rsid w:val="001964CC"/>
    <w:rsid w:val="001A602D"/>
    <w:rsid w:val="001A7E9B"/>
    <w:rsid w:val="001B14F6"/>
    <w:rsid w:val="001C04CB"/>
    <w:rsid w:val="001C7614"/>
    <w:rsid w:val="001D01B6"/>
    <w:rsid w:val="001F1939"/>
    <w:rsid w:val="002049B7"/>
    <w:rsid w:val="002059E8"/>
    <w:rsid w:val="00216EF3"/>
    <w:rsid w:val="00217AEA"/>
    <w:rsid w:val="00217D67"/>
    <w:rsid w:val="00221564"/>
    <w:rsid w:val="00222606"/>
    <w:rsid w:val="00261484"/>
    <w:rsid w:val="00265078"/>
    <w:rsid w:val="002653F6"/>
    <w:rsid w:val="00267087"/>
    <w:rsid w:val="0027235F"/>
    <w:rsid w:val="002A47B3"/>
    <w:rsid w:val="002A4CC2"/>
    <w:rsid w:val="002B760D"/>
    <w:rsid w:val="002C0F12"/>
    <w:rsid w:val="002C7026"/>
    <w:rsid w:val="002D0C93"/>
    <w:rsid w:val="002E5517"/>
    <w:rsid w:val="002F6AC5"/>
    <w:rsid w:val="00305F0B"/>
    <w:rsid w:val="00317F95"/>
    <w:rsid w:val="00327176"/>
    <w:rsid w:val="0033521E"/>
    <w:rsid w:val="00341613"/>
    <w:rsid w:val="00344341"/>
    <w:rsid w:val="00347319"/>
    <w:rsid w:val="0035505B"/>
    <w:rsid w:val="00375DB5"/>
    <w:rsid w:val="0037750F"/>
    <w:rsid w:val="00381E4E"/>
    <w:rsid w:val="003B3BF5"/>
    <w:rsid w:val="003C1305"/>
    <w:rsid w:val="003C2199"/>
    <w:rsid w:val="003D2883"/>
    <w:rsid w:val="003D2A15"/>
    <w:rsid w:val="003D3AC2"/>
    <w:rsid w:val="003E125B"/>
    <w:rsid w:val="003E21B6"/>
    <w:rsid w:val="003E56BE"/>
    <w:rsid w:val="003F0D5B"/>
    <w:rsid w:val="003F3680"/>
    <w:rsid w:val="0042028C"/>
    <w:rsid w:val="004259E9"/>
    <w:rsid w:val="00440FB2"/>
    <w:rsid w:val="00447059"/>
    <w:rsid w:val="0044785C"/>
    <w:rsid w:val="0046167E"/>
    <w:rsid w:val="00462CF1"/>
    <w:rsid w:val="00485CCC"/>
    <w:rsid w:val="00495A46"/>
    <w:rsid w:val="004A1B7F"/>
    <w:rsid w:val="004A1F08"/>
    <w:rsid w:val="004B0CF1"/>
    <w:rsid w:val="004B2A46"/>
    <w:rsid w:val="004C778C"/>
    <w:rsid w:val="004E3CBC"/>
    <w:rsid w:val="004F5F79"/>
    <w:rsid w:val="005161A5"/>
    <w:rsid w:val="005226DD"/>
    <w:rsid w:val="00541A95"/>
    <w:rsid w:val="00542441"/>
    <w:rsid w:val="005501E3"/>
    <w:rsid w:val="005548F9"/>
    <w:rsid w:val="005614C0"/>
    <w:rsid w:val="005656F2"/>
    <w:rsid w:val="00570C3F"/>
    <w:rsid w:val="00583C3D"/>
    <w:rsid w:val="00595BC3"/>
    <w:rsid w:val="00597A1B"/>
    <w:rsid w:val="005B1B6D"/>
    <w:rsid w:val="005B1C6F"/>
    <w:rsid w:val="005D2597"/>
    <w:rsid w:val="005D3E48"/>
    <w:rsid w:val="00611328"/>
    <w:rsid w:val="00614A46"/>
    <w:rsid w:val="00617342"/>
    <w:rsid w:val="00626A09"/>
    <w:rsid w:val="006320C8"/>
    <w:rsid w:val="006327BD"/>
    <w:rsid w:val="006626FA"/>
    <w:rsid w:val="00670B47"/>
    <w:rsid w:val="0067482E"/>
    <w:rsid w:val="00676FEE"/>
    <w:rsid w:val="0068599E"/>
    <w:rsid w:val="006A0E60"/>
    <w:rsid w:val="006B31FD"/>
    <w:rsid w:val="006B3B4C"/>
    <w:rsid w:val="006B71AC"/>
    <w:rsid w:val="006F62DC"/>
    <w:rsid w:val="006F6E3D"/>
    <w:rsid w:val="00706844"/>
    <w:rsid w:val="007166C0"/>
    <w:rsid w:val="00716BCC"/>
    <w:rsid w:val="00736662"/>
    <w:rsid w:val="007A79B7"/>
    <w:rsid w:val="007A7F83"/>
    <w:rsid w:val="007B24A7"/>
    <w:rsid w:val="007B2863"/>
    <w:rsid w:val="007B56C9"/>
    <w:rsid w:val="007B75F9"/>
    <w:rsid w:val="007C3F48"/>
    <w:rsid w:val="007C516D"/>
    <w:rsid w:val="007D75E1"/>
    <w:rsid w:val="007F34A0"/>
    <w:rsid w:val="00801935"/>
    <w:rsid w:val="00807B60"/>
    <w:rsid w:val="00817D66"/>
    <w:rsid w:val="008270C0"/>
    <w:rsid w:val="00843508"/>
    <w:rsid w:val="00866F04"/>
    <w:rsid w:val="00872593"/>
    <w:rsid w:val="00875C8B"/>
    <w:rsid w:val="00894076"/>
    <w:rsid w:val="00895941"/>
    <w:rsid w:val="00896478"/>
    <w:rsid w:val="008A7098"/>
    <w:rsid w:val="008C0B87"/>
    <w:rsid w:val="008D1288"/>
    <w:rsid w:val="008D3D88"/>
    <w:rsid w:val="008F18A9"/>
    <w:rsid w:val="009171BD"/>
    <w:rsid w:val="00926644"/>
    <w:rsid w:val="00930EA3"/>
    <w:rsid w:val="00932A5C"/>
    <w:rsid w:val="00937249"/>
    <w:rsid w:val="00937438"/>
    <w:rsid w:val="009436EB"/>
    <w:rsid w:val="009453E8"/>
    <w:rsid w:val="00945D48"/>
    <w:rsid w:val="0095204A"/>
    <w:rsid w:val="00952DCE"/>
    <w:rsid w:val="009564CE"/>
    <w:rsid w:val="0096225E"/>
    <w:rsid w:val="00970441"/>
    <w:rsid w:val="00971A15"/>
    <w:rsid w:val="00981C82"/>
    <w:rsid w:val="00983CA4"/>
    <w:rsid w:val="00996A12"/>
    <w:rsid w:val="009A17B0"/>
    <w:rsid w:val="009B56EE"/>
    <w:rsid w:val="009B5748"/>
    <w:rsid w:val="009B5F20"/>
    <w:rsid w:val="009D097D"/>
    <w:rsid w:val="009D764A"/>
    <w:rsid w:val="009E30D6"/>
    <w:rsid w:val="009E5843"/>
    <w:rsid w:val="009F7BE9"/>
    <w:rsid w:val="00A0238D"/>
    <w:rsid w:val="00A029DA"/>
    <w:rsid w:val="00A10A92"/>
    <w:rsid w:val="00A1431E"/>
    <w:rsid w:val="00A16461"/>
    <w:rsid w:val="00A2507E"/>
    <w:rsid w:val="00A3091D"/>
    <w:rsid w:val="00A35A68"/>
    <w:rsid w:val="00A43D58"/>
    <w:rsid w:val="00A57FDD"/>
    <w:rsid w:val="00A70060"/>
    <w:rsid w:val="00A82053"/>
    <w:rsid w:val="00AA4C5F"/>
    <w:rsid w:val="00AA5F65"/>
    <w:rsid w:val="00AA64F6"/>
    <w:rsid w:val="00AA6E97"/>
    <w:rsid w:val="00AB1B07"/>
    <w:rsid w:val="00AB48D7"/>
    <w:rsid w:val="00AC0128"/>
    <w:rsid w:val="00AC2E46"/>
    <w:rsid w:val="00AE31BA"/>
    <w:rsid w:val="00AF01DC"/>
    <w:rsid w:val="00AF1380"/>
    <w:rsid w:val="00AF3C82"/>
    <w:rsid w:val="00AF5D0F"/>
    <w:rsid w:val="00B01155"/>
    <w:rsid w:val="00B069AD"/>
    <w:rsid w:val="00B07278"/>
    <w:rsid w:val="00B131C6"/>
    <w:rsid w:val="00B16006"/>
    <w:rsid w:val="00B25D15"/>
    <w:rsid w:val="00B360C9"/>
    <w:rsid w:val="00B507B6"/>
    <w:rsid w:val="00B50B1D"/>
    <w:rsid w:val="00B53F0C"/>
    <w:rsid w:val="00B605D5"/>
    <w:rsid w:val="00B663B3"/>
    <w:rsid w:val="00B7013D"/>
    <w:rsid w:val="00B90004"/>
    <w:rsid w:val="00B93DB6"/>
    <w:rsid w:val="00B9459D"/>
    <w:rsid w:val="00B96AB1"/>
    <w:rsid w:val="00B97024"/>
    <w:rsid w:val="00BA78FB"/>
    <w:rsid w:val="00BB174D"/>
    <w:rsid w:val="00BB2AC6"/>
    <w:rsid w:val="00BB4537"/>
    <w:rsid w:val="00BB5419"/>
    <w:rsid w:val="00BC0DB9"/>
    <w:rsid w:val="00BD2826"/>
    <w:rsid w:val="00BE0F85"/>
    <w:rsid w:val="00BE4E1A"/>
    <w:rsid w:val="00BE680E"/>
    <w:rsid w:val="00BF390E"/>
    <w:rsid w:val="00C24C38"/>
    <w:rsid w:val="00C26516"/>
    <w:rsid w:val="00C41F7D"/>
    <w:rsid w:val="00C45425"/>
    <w:rsid w:val="00C70912"/>
    <w:rsid w:val="00C743E1"/>
    <w:rsid w:val="00C763C0"/>
    <w:rsid w:val="00C7696A"/>
    <w:rsid w:val="00C85D22"/>
    <w:rsid w:val="00C94362"/>
    <w:rsid w:val="00C950D3"/>
    <w:rsid w:val="00C973FF"/>
    <w:rsid w:val="00CA48EC"/>
    <w:rsid w:val="00CB5D11"/>
    <w:rsid w:val="00CB6B79"/>
    <w:rsid w:val="00CD41A6"/>
    <w:rsid w:val="00CE384D"/>
    <w:rsid w:val="00CF24DE"/>
    <w:rsid w:val="00CF2510"/>
    <w:rsid w:val="00CF420C"/>
    <w:rsid w:val="00D12026"/>
    <w:rsid w:val="00D14533"/>
    <w:rsid w:val="00D307CD"/>
    <w:rsid w:val="00D355D8"/>
    <w:rsid w:val="00D37CD6"/>
    <w:rsid w:val="00D50041"/>
    <w:rsid w:val="00D51A9B"/>
    <w:rsid w:val="00D536F1"/>
    <w:rsid w:val="00D647B8"/>
    <w:rsid w:val="00D67869"/>
    <w:rsid w:val="00D72C6C"/>
    <w:rsid w:val="00D743F4"/>
    <w:rsid w:val="00D7612A"/>
    <w:rsid w:val="00D76E58"/>
    <w:rsid w:val="00D856A8"/>
    <w:rsid w:val="00D95171"/>
    <w:rsid w:val="00DA4714"/>
    <w:rsid w:val="00DC032C"/>
    <w:rsid w:val="00DC30A8"/>
    <w:rsid w:val="00DD14FC"/>
    <w:rsid w:val="00DD285C"/>
    <w:rsid w:val="00DD3D6E"/>
    <w:rsid w:val="00DD4DD3"/>
    <w:rsid w:val="00DD5354"/>
    <w:rsid w:val="00DE260B"/>
    <w:rsid w:val="00DF266E"/>
    <w:rsid w:val="00DF58E4"/>
    <w:rsid w:val="00DF5F53"/>
    <w:rsid w:val="00E00619"/>
    <w:rsid w:val="00E008A3"/>
    <w:rsid w:val="00E17805"/>
    <w:rsid w:val="00E2124A"/>
    <w:rsid w:val="00E21BEA"/>
    <w:rsid w:val="00E3445D"/>
    <w:rsid w:val="00E52261"/>
    <w:rsid w:val="00E53501"/>
    <w:rsid w:val="00E535E1"/>
    <w:rsid w:val="00E56DEE"/>
    <w:rsid w:val="00E70E33"/>
    <w:rsid w:val="00E75518"/>
    <w:rsid w:val="00E81D6A"/>
    <w:rsid w:val="00E92274"/>
    <w:rsid w:val="00E94EC7"/>
    <w:rsid w:val="00EA3768"/>
    <w:rsid w:val="00EA39C5"/>
    <w:rsid w:val="00EA7F18"/>
    <w:rsid w:val="00ED322C"/>
    <w:rsid w:val="00EF60DF"/>
    <w:rsid w:val="00F14634"/>
    <w:rsid w:val="00F149AB"/>
    <w:rsid w:val="00F5130B"/>
    <w:rsid w:val="00F54179"/>
    <w:rsid w:val="00F60F97"/>
    <w:rsid w:val="00F83443"/>
    <w:rsid w:val="00F9562F"/>
    <w:rsid w:val="00FC36AD"/>
    <w:rsid w:val="00FD7DA3"/>
    <w:rsid w:val="00FE19DA"/>
    <w:rsid w:val="00FE357C"/>
    <w:rsid w:val="00FE7732"/>
    <w:rsid w:val="00FF1928"/>
    <w:rsid w:val="00FF200B"/>
    <w:rsid w:val="00FF208F"/>
    <w:rsid w:val="00FF3D48"/>
    <w:rsid w:val="00FF4060"/>
    <w:rsid w:val="00FF459A"/>
    <w:rsid w:val="00FF4C0C"/>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E699"/>
  <w15:docId w15:val="{75586920-5A40-4422-8C68-49523CE9C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paragraph" w:styleId="Heading1">
    <w:name w:val="heading 1"/>
    <w:basedOn w:val="Normal"/>
    <w:next w:val="Normal"/>
    <w:link w:val="Heading1Char"/>
    <w:uiPriority w:val="9"/>
    <w:qFormat/>
    <w:rsid w:val="005656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56F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paragraph" w:styleId="Heading4">
    <w:name w:val="heading 4"/>
    <w:basedOn w:val="Normal"/>
    <w:next w:val="Normal"/>
    <w:link w:val="Heading4Char"/>
    <w:uiPriority w:val="9"/>
    <w:semiHidden/>
    <w:unhideWhenUsed/>
    <w:qFormat/>
    <w:rsid w:val="008270C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link w:val="FooterChar"/>
    <w:uiPriority w:val="99"/>
    <w:pPr>
      <w:tabs>
        <w:tab w:val="center" w:pos="4680"/>
        <w:tab w:val="right" w:pos="9360"/>
      </w:tabs>
    </w:pPr>
    <w:rPr>
      <w:rFonts w:cs="Arial Unicode MS"/>
      <w:color w:val="000000"/>
      <w:sz w:val="24"/>
      <w:szCs w:val="24"/>
      <w:u w:color="000000"/>
    </w:rPr>
  </w:style>
  <w:style w:type="paragraph" w:styleId="Header">
    <w:name w:val="header"/>
    <w:link w:val="HeaderChar"/>
    <w:pPr>
      <w:tabs>
        <w:tab w:val="center" w:pos="4320"/>
        <w:tab w:val="right" w:pos="8640"/>
      </w:tabs>
      <w:ind w:left="360" w:hanging="360"/>
    </w:pPr>
    <w:rPr>
      <w:rFonts w:ascii="Arial" w:hAnsi="Arial" w:cs="Arial Unicode MS"/>
      <w:color w:val="000000"/>
      <w:sz w:val="24"/>
      <w:szCs w:val="24"/>
      <w:u w:color="000000"/>
    </w:rPr>
  </w:style>
  <w:style w:type="paragraph" w:customStyle="1" w:styleId="BodyA">
    <w:name w:val="Body A"/>
    <w:pPr>
      <w:ind w:left="360" w:hanging="360"/>
    </w:pPr>
    <w:rPr>
      <w:rFonts w:ascii="Arial" w:eastAsia="Arial" w:hAnsi="Arial" w:cs="Arial"/>
      <w:color w:val="000000"/>
      <w:sz w:val="24"/>
      <w:szCs w:val="24"/>
      <w:u w:color="000000"/>
      <w14:textOutline w14:w="12700" w14:cap="flat" w14:cmpd="sng" w14:algn="ctr">
        <w14:noFill/>
        <w14:prstDash w14:val="solid"/>
        <w14:miter w14:lim="400000"/>
      </w14:textOutline>
    </w:rPr>
  </w:style>
  <w:style w:type="paragraph" w:styleId="NormalWeb">
    <w:name w:val="Normal (Web)"/>
    <w:uiPriority w:val="99"/>
    <w:pPr>
      <w:spacing w:before="100" w:after="100"/>
    </w:pPr>
    <w:rPr>
      <w:rFonts w:cs="Arial Unicode MS"/>
      <w:color w:val="000000"/>
      <w:sz w:val="24"/>
      <w:szCs w:val="24"/>
      <w:u w:color="000000"/>
    </w:rPr>
  </w:style>
  <w:style w:type="paragraph" w:styleId="FootnoteText">
    <w:name w:val="footnote text"/>
    <w:pPr>
      <w:ind w:left="360" w:hanging="360"/>
    </w:pPr>
    <w:rPr>
      <w:rFonts w:ascii="Arial" w:eastAsia="Arial" w:hAnsi="Arial" w:cs="Arial"/>
      <w:color w:val="000000"/>
      <w:u w:color="000000"/>
    </w:rPr>
  </w:style>
  <w:style w:type="numbering" w:customStyle="1" w:styleId="ImportedStyle1">
    <w:name w:val="Imported Style 1"/>
    <w:pPr>
      <w:numPr>
        <w:numId w:val="1"/>
      </w:numPr>
    </w:pPr>
  </w:style>
  <w:style w:type="character" w:customStyle="1" w:styleId="small-caps">
    <w:name w:val="small-caps"/>
    <w:rPr>
      <w:lang w:val="en-US"/>
    </w:rPr>
  </w:style>
  <w:style w:type="paragraph" w:customStyle="1" w:styleId="chapter-1">
    <w:name w:val="chapter-1"/>
    <w:pPr>
      <w:spacing w:before="100" w:after="100"/>
    </w:pPr>
    <w:rPr>
      <w:rFonts w:cs="Arial Unicode MS"/>
      <w:color w:val="000000"/>
      <w:sz w:val="24"/>
      <w:szCs w:val="24"/>
      <w:u w:color="000000"/>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character" w:styleId="FootnoteReference">
    <w:name w:val="footnote reference"/>
    <w:rPr>
      <w:vertAlign w:val="superscript"/>
    </w:r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character" w:customStyle="1" w:styleId="Link">
    <w:name w:val="Link"/>
    <w:rPr>
      <w:outline w:val="0"/>
      <w:color w:val="0000FF"/>
      <w:u w:val="single" w:color="0000FF"/>
    </w:rPr>
  </w:style>
  <w:style w:type="character" w:customStyle="1" w:styleId="Hyperlink0">
    <w:name w:val="Hyperlink.0"/>
    <w:basedOn w:val="Link"/>
    <w:rPr>
      <w:rFonts w:ascii="Century Gothic" w:eastAsia="Century Gothic" w:hAnsi="Century Gothic" w:cs="Century Gothic"/>
      <w:outline w:val="0"/>
      <w:color w:val="4A4A4A"/>
      <w:sz w:val="18"/>
      <w:szCs w:val="18"/>
      <w:u w:val="single" w:color="4A4A4A"/>
      <w:vertAlign w:val="superscript"/>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7">
    <w:name w:val="Imported Style 7"/>
    <w:pPr>
      <w:numPr>
        <w:numId w:val="7"/>
      </w:numPr>
    </w:pPr>
  </w:style>
  <w:style w:type="numbering" w:customStyle="1" w:styleId="ImportedStyle8">
    <w:name w:val="Imported Style 8"/>
    <w:pPr>
      <w:numPr>
        <w:numId w:val="8"/>
      </w:numPr>
    </w:pPr>
  </w:style>
  <w:style w:type="character" w:customStyle="1" w:styleId="Hyperlink1">
    <w:name w:val="Hyperlink.1"/>
    <w:basedOn w:val="Link"/>
    <w:rPr>
      <w:rFonts w:ascii="Century Gothic" w:eastAsia="Century Gothic" w:hAnsi="Century Gothic" w:cs="Century Gothic"/>
      <w:outline w:val="0"/>
      <w:color w:val="0000FF"/>
      <w:sz w:val="12"/>
      <w:szCs w:val="12"/>
      <w:u w:val="single" w:color="0000FF"/>
    </w:rPr>
  </w:style>
  <w:style w:type="paragraph" w:customStyle="1" w:styleId="line">
    <w:name w:val="line"/>
    <w:pPr>
      <w:spacing w:before="100" w:after="100"/>
    </w:pPr>
    <w:rPr>
      <w:rFonts w:cs="Arial Unicode MS"/>
      <w:color w:val="000000"/>
      <w:sz w:val="24"/>
      <w:szCs w:val="24"/>
      <w:u w:color="000000"/>
    </w:rPr>
  </w:style>
  <w:style w:type="paragraph" w:customStyle="1" w:styleId="Heading">
    <w:name w:val="Heading"/>
    <w:next w:val="Body"/>
    <w:pPr>
      <w:keepNext/>
      <w:keepLines/>
      <w:spacing w:before="240"/>
      <w:outlineLvl w:val="0"/>
    </w:pPr>
    <w:rPr>
      <w:rFonts w:ascii="Helvetica Neue" w:hAnsi="Helvetica Neue" w:cs="Arial Unicode MS"/>
      <w:color w:val="2E74B5"/>
      <w:sz w:val="32"/>
      <w:szCs w:val="32"/>
      <w:u w:color="2E74B5"/>
      <w14:textOutline w14:w="0" w14:cap="flat" w14:cmpd="sng" w14:algn="ctr">
        <w14:noFill/>
        <w14:prstDash w14:val="solid"/>
        <w14:bevel/>
      </w14:textOutline>
    </w:rPr>
  </w:style>
  <w:style w:type="character" w:customStyle="1" w:styleId="None">
    <w:name w:val="None"/>
  </w:style>
  <w:style w:type="character" w:customStyle="1" w:styleId="Hyperlink2">
    <w:name w:val="Hyperlink.2"/>
    <w:basedOn w:val="None"/>
    <w:rPr>
      <w:rFonts w:ascii="Century Gothic" w:eastAsia="Century Gothic" w:hAnsi="Century Gothic" w:cs="Century Gothic"/>
      <w:outline w:val="0"/>
      <w:color w:val="0000FF"/>
      <w:sz w:val="12"/>
      <w:szCs w:val="12"/>
      <w:u w:val="single" w:color="0000FF"/>
    </w:rPr>
  </w:style>
  <w:style w:type="character" w:customStyle="1" w:styleId="Heading3Char">
    <w:name w:val="Heading 3 Char"/>
    <w:basedOn w:val="DefaultParagraphFont"/>
    <w:link w:val="Heading3"/>
    <w:uiPriority w:val="9"/>
    <w:rsid w:val="0010080D"/>
    <w:rPr>
      <w:rFonts w:eastAsia="Times New Roman"/>
      <w:b/>
      <w:bCs/>
      <w:sz w:val="27"/>
      <w:szCs w:val="27"/>
      <w:bdr w:val="none" w:sz="0" w:space="0" w:color="auto"/>
    </w:rPr>
  </w:style>
  <w:style w:type="paragraph" w:customStyle="1" w:styleId="chapter-2">
    <w:name w:val="chapter-2"/>
    <w:basedOn w:val="Normal"/>
    <w:rsid w:val="0010080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
    <w:name w:val="text"/>
    <w:basedOn w:val="DefaultParagraphFont"/>
    <w:rsid w:val="0010080D"/>
  </w:style>
  <w:style w:type="character" w:customStyle="1" w:styleId="HeaderChar">
    <w:name w:val="Header Char"/>
    <w:basedOn w:val="DefaultParagraphFont"/>
    <w:link w:val="Header"/>
    <w:rsid w:val="00120610"/>
    <w:rPr>
      <w:rFonts w:ascii="Arial" w:hAnsi="Arial" w:cs="Arial Unicode MS"/>
      <w:color w:val="000000"/>
      <w:sz w:val="24"/>
      <w:szCs w:val="24"/>
      <w:u w:color="000000"/>
    </w:rPr>
  </w:style>
  <w:style w:type="character" w:customStyle="1" w:styleId="tooltiptarget">
    <w:name w:val="tooltiptarget"/>
    <w:basedOn w:val="DefaultParagraphFont"/>
    <w:rsid w:val="00120610"/>
  </w:style>
  <w:style w:type="character" w:customStyle="1" w:styleId="Heading1Char">
    <w:name w:val="Heading 1 Char"/>
    <w:basedOn w:val="DefaultParagraphFont"/>
    <w:link w:val="Heading1"/>
    <w:uiPriority w:val="9"/>
    <w:rsid w:val="005656F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656F2"/>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5656F2"/>
    <w:rPr>
      <w:b/>
      <w:bCs/>
    </w:rPr>
  </w:style>
  <w:style w:type="character" w:styleId="Emphasis">
    <w:name w:val="Emphasis"/>
    <w:basedOn w:val="DefaultParagraphFont"/>
    <w:uiPriority w:val="20"/>
    <w:qFormat/>
    <w:rsid w:val="00AC0128"/>
    <w:rPr>
      <w:i/>
      <w:iCs/>
    </w:rPr>
  </w:style>
  <w:style w:type="paragraph" w:styleId="ListParagraph">
    <w:name w:val="List Paragraph"/>
    <w:basedOn w:val="Normal"/>
    <w:uiPriority w:val="34"/>
    <w:qFormat/>
    <w:rsid w:val="00381E4E"/>
    <w:pPr>
      <w:ind w:left="720"/>
      <w:contextualSpacing/>
    </w:pPr>
  </w:style>
  <w:style w:type="character" w:customStyle="1" w:styleId="woj">
    <w:name w:val="woj"/>
    <w:basedOn w:val="DefaultParagraphFont"/>
    <w:rsid w:val="00381E4E"/>
  </w:style>
  <w:style w:type="character" w:customStyle="1" w:styleId="t286pc">
    <w:name w:val="t286pc"/>
    <w:basedOn w:val="DefaultParagraphFont"/>
    <w:rsid w:val="004A1B7F"/>
  </w:style>
  <w:style w:type="paragraph" w:customStyle="1" w:styleId="first-line-none">
    <w:name w:val="first-line-none"/>
    <w:basedOn w:val="Normal"/>
    <w:rsid w:val="0037750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msonormal0">
    <w:name w:val="msonormal"/>
    <w:basedOn w:val="Normal"/>
    <w:rsid w:val="00462CF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pdq2pgselectionanchorcontainer">
    <w:name w:val="pdq2pg_selectionanchorcontainer"/>
    <w:basedOn w:val="Normal"/>
    <w:rsid w:val="00E2124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4Char">
    <w:name w:val="Heading 4 Char"/>
    <w:basedOn w:val="DefaultParagraphFont"/>
    <w:link w:val="Heading4"/>
    <w:uiPriority w:val="9"/>
    <w:semiHidden/>
    <w:rsid w:val="008270C0"/>
    <w:rPr>
      <w:rFonts w:asciiTheme="majorHAnsi" w:eastAsiaTheme="majorEastAsia" w:hAnsiTheme="majorHAnsi" w:cstheme="majorBidi"/>
      <w:i/>
      <w:iCs/>
      <w:color w:val="2E74B5" w:themeColor="accent1" w:themeShade="BF"/>
      <w:sz w:val="24"/>
      <w:szCs w:val="24"/>
    </w:rPr>
  </w:style>
  <w:style w:type="character" w:styleId="FollowedHyperlink">
    <w:name w:val="FollowedHyperlink"/>
    <w:basedOn w:val="DefaultParagraphFont"/>
    <w:uiPriority w:val="99"/>
    <w:semiHidden/>
    <w:unhideWhenUsed/>
    <w:rsid w:val="00896478"/>
    <w:rPr>
      <w:color w:val="FF00FF" w:themeColor="followedHyperlink"/>
      <w:u w:val="single"/>
    </w:rPr>
  </w:style>
  <w:style w:type="character" w:customStyle="1" w:styleId="FooterChar">
    <w:name w:val="Footer Char"/>
    <w:basedOn w:val="DefaultParagraphFont"/>
    <w:link w:val="Footer"/>
    <w:uiPriority w:val="99"/>
    <w:rsid w:val="00896478"/>
    <w:rPr>
      <w:rFonts w:cs="Arial Unicode MS"/>
      <w:color w:val="000000"/>
      <w:sz w:val="24"/>
      <w:szCs w:val="24"/>
      <w:u w:color="000000"/>
    </w:rPr>
  </w:style>
  <w:style w:type="character" w:customStyle="1" w:styleId="mw-reflink-text">
    <w:name w:val="mw-reflink-text"/>
    <w:basedOn w:val="DefaultParagraphFont"/>
    <w:rsid w:val="003D2A15"/>
  </w:style>
  <w:style w:type="character" w:customStyle="1" w:styleId="cite-bracket">
    <w:name w:val="cite-bracket"/>
    <w:basedOn w:val="DefaultParagraphFont"/>
    <w:rsid w:val="003D2A15"/>
  </w:style>
  <w:style w:type="table" w:styleId="TableGrid">
    <w:name w:val="Table Grid"/>
    <w:basedOn w:val="TableNormal"/>
    <w:uiPriority w:val="39"/>
    <w:rsid w:val="004E3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14A4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46"/>
    <w:rPr>
      <w:rFonts w:ascii="Segoe UI" w:hAnsi="Segoe UI" w:cs="Segoe UI"/>
      <w:sz w:val="18"/>
      <w:szCs w:val="18"/>
    </w:rPr>
  </w:style>
  <w:style w:type="character" w:customStyle="1" w:styleId="chapternum">
    <w:name w:val="chapternum"/>
    <w:basedOn w:val="DefaultParagraphFont"/>
    <w:rsid w:val="006320C8"/>
  </w:style>
  <w:style w:type="paragraph" w:customStyle="1" w:styleId="isselectedend">
    <w:name w:val="isselectedend"/>
    <w:basedOn w:val="Normal"/>
    <w:rsid w:val="00E535E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customStyle="1" w:styleId="leading-7">
    <w:name w:val="leading-7"/>
    <w:basedOn w:val="Normal"/>
    <w:rsid w:val="00D95171"/>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80103">
      <w:bodyDiv w:val="1"/>
      <w:marLeft w:val="0"/>
      <w:marRight w:val="0"/>
      <w:marTop w:val="0"/>
      <w:marBottom w:val="0"/>
      <w:divBdr>
        <w:top w:val="none" w:sz="0" w:space="0" w:color="auto"/>
        <w:left w:val="none" w:sz="0" w:space="0" w:color="auto"/>
        <w:bottom w:val="none" w:sz="0" w:space="0" w:color="auto"/>
        <w:right w:val="none" w:sz="0" w:space="0" w:color="auto"/>
      </w:divBdr>
    </w:div>
    <w:div w:id="109401253">
      <w:bodyDiv w:val="1"/>
      <w:marLeft w:val="0"/>
      <w:marRight w:val="0"/>
      <w:marTop w:val="0"/>
      <w:marBottom w:val="0"/>
      <w:divBdr>
        <w:top w:val="none" w:sz="0" w:space="0" w:color="auto"/>
        <w:left w:val="none" w:sz="0" w:space="0" w:color="auto"/>
        <w:bottom w:val="none" w:sz="0" w:space="0" w:color="auto"/>
        <w:right w:val="none" w:sz="0" w:space="0" w:color="auto"/>
      </w:divBdr>
    </w:div>
    <w:div w:id="115637668">
      <w:bodyDiv w:val="1"/>
      <w:marLeft w:val="0"/>
      <w:marRight w:val="0"/>
      <w:marTop w:val="0"/>
      <w:marBottom w:val="0"/>
      <w:divBdr>
        <w:top w:val="none" w:sz="0" w:space="0" w:color="auto"/>
        <w:left w:val="none" w:sz="0" w:space="0" w:color="auto"/>
        <w:bottom w:val="none" w:sz="0" w:space="0" w:color="auto"/>
        <w:right w:val="none" w:sz="0" w:space="0" w:color="auto"/>
      </w:divBdr>
    </w:div>
    <w:div w:id="142241386">
      <w:bodyDiv w:val="1"/>
      <w:marLeft w:val="0"/>
      <w:marRight w:val="0"/>
      <w:marTop w:val="0"/>
      <w:marBottom w:val="0"/>
      <w:divBdr>
        <w:top w:val="none" w:sz="0" w:space="0" w:color="auto"/>
        <w:left w:val="none" w:sz="0" w:space="0" w:color="auto"/>
        <w:bottom w:val="none" w:sz="0" w:space="0" w:color="auto"/>
        <w:right w:val="none" w:sz="0" w:space="0" w:color="auto"/>
      </w:divBdr>
      <w:divsChild>
        <w:div w:id="1338265325">
          <w:marLeft w:val="240"/>
          <w:marRight w:val="0"/>
          <w:marTop w:val="240"/>
          <w:marBottom w:val="240"/>
          <w:divBdr>
            <w:top w:val="none" w:sz="0" w:space="0" w:color="auto"/>
            <w:left w:val="none" w:sz="0" w:space="0" w:color="auto"/>
            <w:bottom w:val="none" w:sz="0" w:space="0" w:color="auto"/>
            <w:right w:val="none" w:sz="0" w:space="0" w:color="auto"/>
          </w:divBdr>
        </w:div>
      </w:divsChild>
    </w:div>
    <w:div w:id="154538147">
      <w:bodyDiv w:val="1"/>
      <w:marLeft w:val="0"/>
      <w:marRight w:val="0"/>
      <w:marTop w:val="0"/>
      <w:marBottom w:val="0"/>
      <w:divBdr>
        <w:top w:val="none" w:sz="0" w:space="0" w:color="auto"/>
        <w:left w:val="none" w:sz="0" w:space="0" w:color="auto"/>
        <w:bottom w:val="none" w:sz="0" w:space="0" w:color="auto"/>
        <w:right w:val="none" w:sz="0" w:space="0" w:color="auto"/>
      </w:divBdr>
      <w:divsChild>
        <w:div w:id="3866090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44749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253885">
          <w:blockQuote w:val="1"/>
          <w:marLeft w:val="720"/>
          <w:marRight w:val="720"/>
          <w:marTop w:val="100"/>
          <w:marBottom w:val="100"/>
          <w:divBdr>
            <w:top w:val="none" w:sz="0" w:space="0" w:color="auto"/>
            <w:left w:val="none" w:sz="0" w:space="0" w:color="auto"/>
            <w:bottom w:val="none" w:sz="0" w:space="0" w:color="auto"/>
            <w:right w:val="none" w:sz="0" w:space="0" w:color="auto"/>
          </w:divBdr>
        </w:div>
        <w:div w:id="2135978684">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02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5086">
          <w:blockQuote w:val="1"/>
          <w:marLeft w:val="720"/>
          <w:marRight w:val="720"/>
          <w:marTop w:val="100"/>
          <w:marBottom w:val="100"/>
          <w:divBdr>
            <w:top w:val="none" w:sz="0" w:space="0" w:color="auto"/>
            <w:left w:val="none" w:sz="0" w:space="0" w:color="auto"/>
            <w:bottom w:val="none" w:sz="0" w:space="0" w:color="auto"/>
            <w:right w:val="none" w:sz="0" w:space="0" w:color="auto"/>
          </w:divBdr>
        </w:div>
        <w:div w:id="62140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423794424">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86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1051864">
          <w:blockQuote w:val="1"/>
          <w:marLeft w:val="720"/>
          <w:marRight w:val="720"/>
          <w:marTop w:val="100"/>
          <w:marBottom w:val="100"/>
          <w:divBdr>
            <w:top w:val="none" w:sz="0" w:space="0" w:color="auto"/>
            <w:left w:val="none" w:sz="0" w:space="0" w:color="auto"/>
            <w:bottom w:val="none" w:sz="0" w:space="0" w:color="auto"/>
            <w:right w:val="none" w:sz="0" w:space="0" w:color="auto"/>
          </w:divBdr>
        </w:div>
        <w:div w:id="1777942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039008">
      <w:bodyDiv w:val="1"/>
      <w:marLeft w:val="0"/>
      <w:marRight w:val="0"/>
      <w:marTop w:val="0"/>
      <w:marBottom w:val="0"/>
      <w:divBdr>
        <w:top w:val="none" w:sz="0" w:space="0" w:color="auto"/>
        <w:left w:val="none" w:sz="0" w:space="0" w:color="auto"/>
        <w:bottom w:val="none" w:sz="0" w:space="0" w:color="auto"/>
        <w:right w:val="none" w:sz="0" w:space="0" w:color="auto"/>
      </w:divBdr>
    </w:div>
    <w:div w:id="180752807">
      <w:bodyDiv w:val="1"/>
      <w:marLeft w:val="0"/>
      <w:marRight w:val="0"/>
      <w:marTop w:val="0"/>
      <w:marBottom w:val="0"/>
      <w:divBdr>
        <w:top w:val="none" w:sz="0" w:space="0" w:color="auto"/>
        <w:left w:val="none" w:sz="0" w:space="0" w:color="auto"/>
        <w:bottom w:val="none" w:sz="0" w:space="0" w:color="auto"/>
        <w:right w:val="none" w:sz="0" w:space="0" w:color="auto"/>
      </w:divBdr>
    </w:div>
    <w:div w:id="242420847">
      <w:bodyDiv w:val="1"/>
      <w:marLeft w:val="0"/>
      <w:marRight w:val="0"/>
      <w:marTop w:val="0"/>
      <w:marBottom w:val="0"/>
      <w:divBdr>
        <w:top w:val="none" w:sz="0" w:space="0" w:color="auto"/>
        <w:left w:val="none" w:sz="0" w:space="0" w:color="auto"/>
        <w:bottom w:val="none" w:sz="0" w:space="0" w:color="auto"/>
        <w:right w:val="none" w:sz="0" w:space="0" w:color="auto"/>
      </w:divBdr>
    </w:div>
    <w:div w:id="244455603">
      <w:bodyDiv w:val="1"/>
      <w:marLeft w:val="0"/>
      <w:marRight w:val="0"/>
      <w:marTop w:val="0"/>
      <w:marBottom w:val="0"/>
      <w:divBdr>
        <w:top w:val="none" w:sz="0" w:space="0" w:color="auto"/>
        <w:left w:val="none" w:sz="0" w:space="0" w:color="auto"/>
        <w:bottom w:val="none" w:sz="0" w:space="0" w:color="auto"/>
        <w:right w:val="none" w:sz="0" w:space="0" w:color="auto"/>
      </w:divBdr>
    </w:div>
    <w:div w:id="385105421">
      <w:bodyDiv w:val="1"/>
      <w:marLeft w:val="0"/>
      <w:marRight w:val="0"/>
      <w:marTop w:val="0"/>
      <w:marBottom w:val="0"/>
      <w:divBdr>
        <w:top w:val="none" w:sz="0" w:space="0" w:color="auto"/>
        <w:left w:val="none" w:sz="0" w:space="0" w:color="auto"/>
        <w:bottom w:val="none" w:sz="0" w:space="0" w:color="auto"/>
        <w:right w:val="none" w:sz="0" w:space="0" w:color="auto"/>
      </w:divBdr>
    </w:div>
    <w:div w:id="391271902">
      <w:bodyDiv w:val="1"/>
      <w:marLeft w:val="0"/>
      <w:marRight w:val="0"/>
      <w:marTop w:val="0"/>
      <w:marBottom w:val="0"/>
      <w:divBdr>
        <w:top w:val="none" w:sz="0" w:space="0" w:color="auto"/>
        <w:left w:val="none" w:sz="0" w:space="0" w:color="auto"/>
        <w:bottom w:val="none" w:sz="0" w:space="0" w:color="auto"/>
        <w:right w:val="none" w:sz="0" w:space="0" w:color="auto"/>
      </w:divBdr>
    </w:div>
    <w:div w:id="399447367">
      <w:bodyDiv w:val="1"/>
      <w:marLeft w:val="0"/>
      <w:marRight w:val="0"/>
      <w:marTop w:val="0"/>
      <w:marBottom w:val="0"/>
      <w:divBdr>
        <w:top w:val="none" w:sz="0" w:space="0" w:color="auto"/>
        <w:left w:val="none" w:sz="0" w:space="0" w:color="auto"/>
        <w:bottom w:val="none" w:sz="0" w:space="0" w:color="auto"/>
        <w:right w:val="none" w:sz="0" w:space="0" w:color="auto"/>
      </w:divBdr>
      <w:divsChild>
        <w:div w:id="1923220914">
          <w:marLeft w:val="0"/>
          <w:marRight w:val="0"/>
          <w:marTop w:val="0"/>
          <w:marBottom w:val="0"/>
          <w:divBdr>
            <w:top w:val="none" w:sz="0" w:space="0" w:color="auto"/>
            <w:left w:val="none" w:sz="0" w:space="0" w:color="auto"/>
            <w:bottom w:val="none" w:sz="0" w:space="0" w:color="auto"/>
            <w:right w:val="none" w:sz="0" w:space="0" w:color="auto"/>
          </w:divBdr>
        </w:div>
      </w:divsChild>
    </w:div>
    <w:div w:id="410322074">
      <w:bodyDiv w:val="1"/>
      <w:marLeft w:val="0"/>
      <w:marRight w:val="0"/>
      <w:marTop w:val="0"/>
      <w:marBottom w:val="0"/>
      <w:divBdr>
        <w:top w:val="none" w:sz="0" w:space="0" w:color="auto"/>
        <w:left w:val="none" w:sz="0" w:space="0" w:color="auto"/>
        <w:bottom w:val="none" w:sz="0" w:space="0" w:color="auto"/>
        <w:right w:val="none" w:sz="0" w:space="0" w:color="auto"/>
      </w:divBdr>
      <w:divsChild>
        <w:div w:id="2040619645">
          <w:marLeft w:val="240"/>
          <w:marRight w:val="0"/>
          <w:marTop w:val="240"/>
          <w:marBottom w:val="240"/>
          <w:divBdr>
            <w:top w:val="none" w:sz="0" w:space="0" w:color="auto"/>
            <w:left w:val="none" w:sz="0" w:space="0" w:color="auto"/>
            <w:bottom w:val="none" w:sz="0" w:space="0" w:color="auto"/>
            <w:right w:val="none" w:sz="0" w:space="0" w:color="auto"/>
          </w:divBdr>
        </w:div>
        <w:div w:id="2127045435">
          <w:marLeft w:val="240"/>
          <w:marRight w:val="0"/>
          <w:marTop w:val="240"/>
          <w:marBottom w:val="240"/>
          <w:divBdr>
            <w:top w:val="none" w:sz="0" w:space="0" w:color="auto"/>
            <w:left w:val="none" w:sz="0" w:space="0" w:color="auto"/>
            <w:bottom w:val="none" w:sz="0" w:space="0" w:color="auto"/>
            <w:right w:val="none" w:sz="0" w:space="0" w:color="auto"/>
          </w:divBdr>
        </w:div>
      </w:divsChild>
    </w:div>
    <w:div w:id="427504038">
      <w:bodyDiv w:val="1"/>
      <w:marLeft w:val="0"/>
      <w:marRight w:val="0"/>
      <w:marTop w:val="0"/>
      <w:marBottom w:val="0"/>
      <w:divBdr>
        <w:top w:val="none" w:sz="0" w:space="0" w:color="auto"/>
        <w:left w:val="none" w:sz="0" w:space="0" w:color="auto"/>
        <w:bottom w:val="none" w:sz="0" w:space="0" w:color="auto"/>
        <w:right w:val="none" w:sz="0" w:space="0" w:color="auto"/>
      </w:divBdr>
    </w:div>
    <w:div w:id="518542432">
      <w:bodyDiv w:val="1"/>
      <w:marLeft w:val="0"/>
      <w:marRight w:val="0"/>
      <w:marTop w:val="0"/>
      <w:marBottom w:val="0"/>
      <w:divBdr>
        <w:top w:val="none" w:sz="0" w:space="0" w:color="auto"/>
        <w:left w:val="none" w:sz="0" w:space="0" w:color="auto"/>
        <w:bottom w:val="none" w:sz="0" w:space="0" w:color="auto"/>
        <w:right w:val="none" w:sz="0" w:space="0" w:color="auto"/>
      </w:divBdr>
    </w:div>
    <w:div w:id="697195759">
      <w:bodyDiv w:val="1"/>
      <w:marLeft w:val="0"/>
      <w:marRight w:val="0"/>
      <w:marTop w:val="0"/>
      <w:marBottom w:val="0"/>
      <w:divBdr>
        <w:top w:val="none" w:sz="0" w:space="0" w:color="auto"/>
        <w:left w:val="none" w:sz="0" w:space="0" w:color="auto"/>
        <w:bottom w:val="none" w:sz="0" w:space="0" w:color="auto"/>
        <w:right w:val="none" w:sz="0" w:space="0" w:color="auto"/>
      </w:divBdr>
      <w:divsChild>
        <w:div w:id="1649554603">
          <w:marLeft w:val="240"/>
          <w:marRight w:val="0"/>
          <w:marTop w:val="240"/>
          <w:marBottom w:val="240"/>
          <w:divBdr>
            <w:top w:val="none" w:sz="0" w:space="0" w:color="auto"/>
            <w:left w:val="none" w:sz="0" w:space="0" w:color="auto"/>
            <w:bottom w:val="none" w:sz="0" w:space="0" w:color="auto"/>
            <w:right w:val="none" w:sz="0" w:space="0" w:color="auto"/>
          </w:divBdr>
        </w:div>
      </w:divsChild>
    </w:div>
    <w:div w:id="821429434">
      <w:bodyDiv w:val="1"/>
      <w:marLeft w:val="0"/>
      <w:marRight w:val="0"/>
      <w:marTop w:val="0"/>
      <w:marBottom w:val="0"/>
      <w:divBdr>
        <w:top w:val="none" w:sz="0" w:space="0" w:color="auto"/>
        <w:left w:val="none" w:sz="0" w:space="0" w:color="auto"/>
        <w:bottom w:val="none" w:sz="0" w:space="0" w:color="auto"/>
        <w:right w:val="none" w:sz="0" w:space="0" w:color="auto"/>
      </w:divBdr>
    </w:div>
    <w:div w:id="827091299">
      <w:bodyDiv w:val="1"/>
      <w:marLeft w:val="0"/>
      <w:marRight w:val="0"/>
      <w:marTop w:val="0"/>
      <w:marBottom w:val="0"/>
      <w:divBdr>
        <w:top w:val="none" w:sz="0" w:space="0" w:color="auto"/>
        <w:left w:val="none" w:sz="0" w:space="0" w:color="auto"/>
        <w:bottom w:val="none" w:sz="0" w:space="0" w:color="auto"/>
        <w:right w:val="none" w:sz="0" w:space="0" w:color="auto"/>
      </w:divBdr>
    </w:div>
    <w:div w:id="827403089">
      <w:bodyDiv w:val="1"/>
      <w:marLeft w:val="0"/>
      <w:marRight w:val="0"/>
      <w:marTop w:val="0"/>
      <w:marBottom w:val="0"/>
      <w:divBdr>
        <w:top w:val="none" w:sz="0" w:space="0" w:color="auto"/>
        <w:left w:val="none" w:sz="0" w:space="0" w:color="auto"/>
        <w:bottom w:val="none" w:sz="0" w:space="0" w:color="auto"/>
        <w:right w:val="none" w:sz="0" w:space="0" w:color="auto"/>
      </w:divBdr>
    </w:div>
    <w:div w:id="895433721">
      <w:bodyDiv w:val="1"/>
      <w:marLeft w:val="0"/>
      <w:marRight w:val="0"/>
      <w:marTop w:val="0"/>
      <w:marBottom w:val="0"/>
      <w:divBdr>
        <w:top w:val="none" w:sz="0" w:space="0" w:color="auto"/>
        <w:left w:val="none" w:sz="0" w:space="0" w:color="auto"/>
        <w:bottom w:val="none" w:sz="0" w:space="0" w:color="auto"/>
        <w:right w:val="none" w:sz="0" w:space="0" w:color="auto"/>
      </w:divBdr>
    </w:div>
    <w:div w:id="902564718">
      <w:bodyDiv w:val="1"/>
      <w:marLeft w:val="0"/>
      <w:marRight w:val="0"/>
      <w:marTop w:val="0"/>
      <w:marBottom w:val="0"/>
      <w:divBdr>
        <w:top w:val="none" w:sz="0" w:space="0" w:color="auto"/>
        <w:left w:val="none" w:sz="0" w:space="0" w:color="auto"/>
        <w:bottom w:val="none" w:sz="0" w:space="0" w:color="auto"/>
        <w:right w:val="none" w:sz="0" w:space="0" w:color="auto"/>
      </w:divBdr>
    </w:div>
    <w:div w:id="1077674644">
      <w:bodyDiv w:val="1"/>
      <w:marLeft w:val="0"/>
      <w:marRight w:val="0"/>
      <w:marTop w:val="0"/>
      <w:marBottom w:val="0"/>
      <w:divBdr>
        <w:top w:val="none" w:sz="0" w:space="0" w:color="auto"/>
        <w:left w:val="none" w:sz="0" w:space="0" w:color="auto"/>
        <w:bottom w:val="none" w:sz="0" w:space="0" w:color="auto"/>
        <w:right w:val="none" w:sz="0" w:space="0" w:color="auto"/>
      </w:divBdr>
    </w:div>
    <w:div w:id="1093091658">
      <w:bodyDiv w:val="1"/>
      <w:marLeft w:val="0"/>
      <w:marRight w:val="0"/>
      <w:marTop w:val="0"/>
      <w:marBottom w:val="0"/>
      <w:divBdr>
        <w:top w:val="none" w:sz="0" w:space="0" w:color="auto"/>
        <w:left w:val="none" w:sz="0" w:space="0" w:color="auto"/>
        <w:bottom w:val="none" w:sz="0" w:space="0" w:color="auto"/>
        <w:right w:val="none" w:sz="0" w:space="0" w:color="auto"/>
      </w:divBdr>
      <w:divsChild>
        <w:div w:id="971207965">
          <w:marLeft w:val="0"/>
          <w:marRight w:val="0"/>
          <w:marTop w:val="0"/>
          <w:marBottom w:val="0"/>
          <w:divBdr>
            <w:top w:val="none" w:sz="0" w:space="0" w:color="auto"/>
            <w:left w:val="none" w:sz="0" w:space="0" w:color="auto"/>
            <w:bottom w:val="none" w:sz="0" w:space="0" w:color="auto"/>
            <w:right w:val="none" w:sz="0" w:space="0" w:color="auto"/>
          </w:divBdr>
        </w:div>
        <w:div w:id="208764275">
          <w:marLeft w:val="0"/>
          <w:marRight w:val="0"/>
          <w:marTop w:val="0"/>
          <w:marBottom w:val="0"/>
          <w:divBdr>
            <w:top w:val="none" w:sz="0" w:space="0" w:color="auto"/>
            <w:left w:val="none" w:sz="0" w:space="0" w:color="auto"/>
            <w:bottom w:val="none" w:sz="0" w:space="0" w:color="auto"/>
            <w:right w:val="none" w:sz="0" w:space="0" w:color="auto"/>
          </w:divBdr>
        </w:div>
      </w:divsChild>
    </w:div>
    <w:div w:id="1112551220">
      <w:bodyDiv w:val="1"/>
      <w:marLeft w:val="0"/>
      <w:marRight w:val="0"/>
      <w:marTop w:val="0"/>
      <w:marBottom w:val="0"/>
      <w:divBdr>
        <w:top w:val="none" w:sz="0" w:space="0" w:color="auto"/>
        <w:left w:val="none" w:sz="0" w:space="0" w:color="auto"/>
        <w:bottom w:val="none" w:sz="0" w:space="0" w:color="auto"/>
        <w:right w:val="none" w:sz="0" w:space="0" w:color="auto"/>
      </w:divBdr>
    </w:div>
    <w:div w:id="1116021698">
      <w:bodyDiv w:val="1"/>
      <w:marLeft w:val="0"/>
      <w:marRight w:val="0"/>
      <w:marTop w:val="0"/>
      <w:marBottom w:val="0"/>
      <w:divBdr>
        <w:top w:val="none" w:sz="0" w:space="0" w:color="auto"/>
        <w:left w:val="none" w:sz="0" w:space="0" w:color="auto"/>
        <w:bottom w:val="none" w:sz="0" w:space="0" w:color="auto"/>
        <w:right w:val="none" w:sz="0" w:space="0" w:color="auto"/>
      </w:divBdr>
    </w:div>
    <w:div w:id="1130435179">
      <w:bodyDiv w:val="1"/>
      <w:marLeft w:val="0"/>
      <w:marRight w:val="0"/>
      <w:marTop w:val="0"/>
      <w:marBottom w:val="0"/>
      <w:divBdr>
        <w:top w:val="none" w:sz="0" w:space="0" w:color="auto"/>
        <w:left w:val="none" w:sz="0" w:space="0" w:color="auto"/>
        <w:bottom w:val="none" w:sz="0" w:space="0" w:color="auto"/>
        <w:right w:val="none" w:sz="0" w:space="0" w:color="auto"/>
      </w:divBdr>
      <w:divsChild>
        <w:div w:id="512761856">
          <w:marLeft w:val="240"/>
          <w:marRight w:val="0"/>
          <w:marTop w:val="240"/>
          <w:marBottom w:val="240"/>
          <w:divBdr>
            <w:top w:val="none" w:sz="0" w:space="0" w:color="auto"/>
            <w:left w:val="none" w:sz="0" w:space="0" w:color="auto"/>
            <w:bottom w:val="none" w:sz="0" w:space="0" w:color="auto"/>
            <w:right w:val="none" w:sz="0" w:space="0" w:color="auto"/>
          </w:divBdr>
        </w:div>
      </w:divsChild>
    </w:div>
    <w:div w:id="1264845281">
      <w:bodyDiv w:val="1"/>
      <w:marLeft w:val="0"/>
      <w:marRight w:val="0"/>
      <w:marTop w:val="0"/>
      <w:marBottom w:val="0"/>
      <w:divBdr>
        <w:top w:val="none" w:sz="0" w:space="0" w:color="auto"/>
        <w:left w:val="none" w:sz="0" w:space="0" w:color="auto"/>
        <w:bottom w:val="none" w:sz="0" w:space="0" w:color="auto"/>
        <w:right w:val="none" w:sz="0" w:space="0" w:color="auto"/>
      </w:divBdr>
    </w:div>
    <w:div w:id="1325738445">
      <w:bodyDiv w:val="1"/>
      <w:marLeft w:val="0"/>
      <w:marRight w:val="0"/>
      <w:marTop w:val="0"/>
      <w:marBottom w:val="0"/>
      <w:divBdr>
        <w:top w:val="none" w:sz="0" w:space="0" w:color="auto"/>
        <w:left w:val="none" w:sz="0" w:space="0" w:color="auto"/>
        <w:bottom w:val="none" w:sz="0" w:space="0" w:color="auto"/>
        <w:right w:val="none" w:sz="0" w:space="0" w:color="auto"/>
      </w:divBdr>
    </w:div>
    <w:div w:id="1342078957">
      <w:bodyDiv w:val="1"/>
      <w:marLeft w:val="0"/>
      <w:marRight w:val="0"/>
      <w:marTop w:val="0"/>
      <w:marBottom w:val="0"/>
      <w:divBdr>
        <w:top w:val="none" w:sz="0" w:space="0" w:color="auto"/>
        <w:left w:val="none" w:sz="0" w:space="0" w:color="auto"/>
        <w:bottom w:val="none" w:sz="0" w:space="0" w:color="auto"/>
        <w:right w:val="none" w:sz="0" w:space="0" w:color="auto"/>
      </w:divBdr>
    </w:div>
    <w:div w:id="1365326906">
      <w:bodyDiv w:val="1"/>
      <w:marLeft w:val="0"/>
      <w:marRight w:val="0"/>
      <w:marTop w:val="0"/>
      <w:marBottom w:val="0"/>
      <w:divBdr>
        <w:top w:val="none" w:sz="0" w:space="0" w:color="auto"/>
        <w:left w:val="none" w:sz="0" w:space="0" w:color="auto"/>
        <w:bottom w:val="none" w:sz="0" w:space="0" w:color="auto"/>
        <w:right w:val="none" w:sz="0" w:space="0" w:color="auto"/>
      </w:divBdr>
    </w:div>
    <w:div w:id="1418281972">
      <w:bodyDiv w:val="1"/>
      <w:marLeft w:val="0"/>
      <w:marRight w:val="0"/>
      <w:marTop w:val="0"/>
      <w:marBottom w:val="0"/>
      <w:divBdr>
        <w:top w:val="none" w:sz="0" w:space="0" w:color="auto"/>
        <w:left w:val="none" w:sz="0" w:space="0" w:color="auto"/>
        <w:bottom w:val="none" w:sz="0" w:space="0" w:color="auto"/>
        <w:right w:val="none" w:sz="0" w:space="0" w:color="auto"/>
      </w:divBdr>
      <w:divsChild>
        <w:div w:id="849416966">
          <w:marLeft w:val="240"/>
          <w:marRight w:val="0"/>
          <w:marTop w:val="240"/>
          <w:marBottom w:val="240"/>
          <w:divBdr>
            <w:top w:val="none" w:sz="0" w:space="0" w:color="auto"/>
            <w:left w:val="none" w:sz="0" w:space="0" w:color="auto"/>
            <w:bottom w:val="none" w:sz="0" w:space="0" w:color="auto"/>
            <w:right w:val="none" w:sz="0" w:space="0" w:color="auto"/>
          </w:divBdr>
        </w:div>
      </w:divsChild>
    </w:div>
    <w:div w:id="1443914040">
      <w:bodyDiv w:val="1"/>
      <w:marLeft w:val="0"/>
      <w:marRight w:val="0"/>
      <w:marTop w:val="0"/>
      <w:marBottom w:val="0"/>
      <w:divBdr>
        <w:top w:val="none" w:sz="0" w:space="0" w:color="auto"/>
        <w:left w:val="none" w:sz="0" w:space="0" w:color="auto"/>
        <w:bottom w:val="none" w:sz="0" w:space="0" w:color="auto"/>
        <w:right w:val="none" w:sz="0" w:space="0" w:color="auto"/>
      </w:divBdr>
      <w:divsChild>
        <w:div w:id="1488941920">
          <w:marLeft w:val="0"/>
          <w:marRight w:val="0"/>
          <w:marTop w:val="0"/>
          <w:marBottom w:val="0"/>
          <w:divBdr>
            <w:top w:val="none" w:sz="0" w:space="0" w:color="auto"/>
            <w:left w:val="none" w:sz="0" w:space="0" w:color="auto"/>
            <w:bottom w:val="none" w:sz="0" w:space="0" w:color="auto"/>
            <w:right w:val="none" w:sz="0" w:space="0" w:color="auto"/>
          </w:divBdr>
        </w:div>
      </w:divsChild>
    </w:div>
    <w:div w:id="1601723014">
      <w:bodyDiv w:val="1"/>
      <w:marLeft w:val="0"/>
      <w:marRight w:val="0"/>
      <w:marTop w:val="0"/>
      <w:marBottom w:val="0"/>
      <w:divBdr>
        <w:top w:val="none" w:sz="0" w:space="0" w:color="auto"/>
        <w:left w:val="none" w:sz="0" w:space="0" w:color="auto"/>
        <w:bottom w:val="none" w:sz="0" w:space="0" w:color="auto"/>
        <w:right w:val="none" w:sz="0" w:space="0" w:color="auto"/>
      </w:divBdr>
    </w:div>
    <w:div w:id="1731032646">
      <w:bodyDiv w:val="1"/>
      <w:marLeft w:val="0"/>
      <w:marRight w:val="0"/>
      <w:marTop w:val="0"/>
      <w:marBottom w:val="0"/>
      <w:divBdr>
        <w:top w:val="none" w:sz="0" w:space="0" w:color="auto"/>
        <w:left w:val="none" w:sz="0" w:space="0" w:color="auto"/>
        <w:bottom w:val="none" w:sz="0" w:space="0" w:color="auto"/>
        <w:right w:val="none" w:sz="0" w:space="0" w:color="auto"/>
      </w:divBdr>
    </w:div>
    <w:div w:id="1813524501">
      <w:bodyDiv w:val="1"/>
      <w:marLeft w:val="0"/>
      <w:marRight w:val="0"/>
      <w:marTop w:val="0"/>
      <w:marBottom w:val="0"/>
      <w:divBdr>
        <w:top w:val="none" w:sz="0" w:space="0" w:color="auto"/>
        <w:left w:val="none" w:sz="0" w:space="0" w:color="auto"/>
        <w:bottom w:val="none" w:sz="0" w:space="0" w:color="auto"/>
        <w:right w:val="none" w:sz="0" w:space="0" w:color="auto"/>
      </w:divBdr>
    </w:div>
    <w:div w:id="1821268412">
      <w:bodyDiv w:val="1"/>
      <w:marLeft w:val="0"/>
      <w:marRight w:val="0"/>
      <w:marTop w:val="0"/>
      <w:marBottom w:val="0"/>
      <w:divBdr>
        <w:top w:val="none" w:sz="0" w:space="0" w:color="auto"/>
        <w:left w:val="none" w:sz="0" w:space="0" w:color="auto"/>
        <w:bottom w:val="none" w:sz="0" w:space="0" w:color="auto"/>
        <w:right w:val="none" w:sz="0" w:space="0" w:color="auto"/>
      </w:divBdr>
    </w:div>
    <w:div w:id="1836451907">
      <w:bodyDiv w:val="1"/>
      <w:marLeft w:val="0"/>
      <w:marRight w:val="0"/>
      <w:marTop w:val="0"/>
      <w:marBottom w:val="0"/>
      <w:divBdr>
        <w:top w:val="none" w:sz="0" w:space="0" w:color="auto"/>
        <w:left w:val="none" w:sz="0" w:space="0" w:color="auto"/>
        <w:bottom w:val="none" w:sz="0" w:space="0" w:color="auto"/>
        <w:right w:val="none" w:sz="0" w:space="0" w:color="auto"/>
      </w:divBdr>
    </w:div>
    <w:div w:id="1894272279">
      <w:bodyDiv w:val="1"/>
      <w:marLeft w:val="0"/>
      <w:marRight w:val="0"/>
      <w:marTop w:val="0"/>
      <w:marBottom w:val="0"/>
      <w:divBdr>
        <w:top w:val="none" w:sz="0" w:space="0" w:color="auto"/>
        <w:left w:val="none" w:sz="0" w:space="0" w:color="auto"/>
        <w:bottom w:val="none" w:sz="0" w:space="0" w:color="auto"/>
        <w:right w:val="none" w:sz="0" w:space="0" w:color="auto"/>
      </w:divBdr>
      <w:divsChild>
        <w:div w:id="363092574">
          <w:marLeft w:val="240"/>
          <w:marRight w:val="0"/>
          <w:marTop w:val="240"/>
          <w:marBottom w:val="240"/>
          <w:divBdr>
            <w:top w:val="none" w:sz="0" w:space="0" w:color="auto"/>
            <w:left w:val="none" w:sz="0" w:space="0" w:color="auto"/>
            <w:bottom w:val="none" w:sz="0" w:space="0" w:color="auto"/>
            <w:right w:val="none" w:sz="0" w:space="0" w:color="auto"/>
          </w:divBdr>
        </w:div>
      </w:divsChild>
    </w:div>
    <w:div w:id="1958294044">
      <w:bodyDiv w:val="1"/>
      <w:marLeft w:val="0"/>
      <w:marRight w:val="0"/>
      <w:marTop w:val="0"/>
      <w:marBottom w:val="0"/>
      <w:divBdr>
        <w:top w:val="none" w:sz="0" w:space="0" w:color="auto"/>
        <w:left w:val="none" w:sz="0" w:space="0" w:color="auto"/>
        <w:bottom w:val="none" w:sz="0" w:space="0" w:color="auto"/>
        <w:right w:val="none" w:sz="0" w:space="0" w:color="auto"/>
      </w:divBdr>
    </w:div>
    <w:div w:id="2027899892">
      <w:bodyDiv w:val="1"/>
      <w:marLeft w:val="0"/>
      <w:marRight w:val="0"/>
      <w:marTop w:val="0"/>
      <w:marBottom w:val="0"/>
      <w:divBdr>
        <w:top w:val="none" w:sz="0" w:space="0" w:color="auto"/>
        <w:left w:val="none" w:sz="0" w:space="0" w:color="auto"/>
        <w:bottom w:val="none" w:sz="0" w:space="0" w:color="auto"/>
        <w:right w:val="none" w:sz="0" w:space="0" w:color="auto"/>
      </w:divBdr>
    </w:div>
    <w:div w:id="2096516857">
      <w:bodyDiv w:val="1"/>
      <w:marLeft w:val="0"/>
      <w:marRight w:val="0"/>
      <w:marTop w:val="0"/>
      <w:marBottom w:val="0"/>
      <w:divBdr>
        <w:top w:val="none" w:sz="0" w:space="0" w:color="auto"/>
        <w:left w:val="none" w:sz="0" w:space="0" w:color="auto"/>
        <w:bottom w:val="none" w:sz="0" w:space="0" w:color="auto"/>
        <w:right w:val="none" w:sz="0" w:space="0" w:color="auto"/>
      </w:divBdr>
      <w:divsChild>
        <w:div w:id="740255156">
          <w:marLeft w:val="240"/>
          <w:marRight w:val="0"/>
          <w:marTop w:val="240"/>
          <w:marBottom w:val="240"/>
          <w:divBdr>
            <w:top w:val="none" w:sz="0" w:space="0" w:color="auto"/>
            <w:left w:val="none" w:sz="0" w:space="0" w:color="auto"/>
            <w:bottom w:val="none" w:sz="0" w:space="0" w:color="auto"/>
            <w:right w:val="none" w:sz="0" w:space="0" w:color="auto"/>
          </w:divBdr>
        </w:div>
        <w:div w:id="1450467244">
          <w:marLeft w:val="240"/>
          <w:marRight w:val="0"/>
          <w:marTop w:val="240"/>
          <w:marBottom w:val="240"/>
          <w:divBdr>
            <w:top w:val="none" w:sz="0" w:space="0" w:color="auto"/>
            <w:left w:val="none" w:sz="0" w:space="0" w:color="auto"/>
            <w:bottom w:val="none" w:sz="0" w:space="0" w:color="auto"/>
            <w:right w:val="none" w:sz="0" w:space="0" w:color="auto"/>
          </w:divBdr>
        </w:div>
      </w:divsChild>
    </w:div>
    <w:div w:id="21159797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rev%2022&amp;version=NASB1995"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lueletterbible.org" TargetMode="External"/><Relationship Id="rId4" Type="http://schemas.openxmlformats.org/officeDocument/2006/relationships/settings" Target="settings.xml"/><Relationship Id="rId9" Type="http://schemas.openxmlformats.org/officeDocument/2006/relationships/hyperlink" Target="https://www.biblegateway.com/passage/?search=jud%201&amp;version=NASB1995"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D2F28-000D-4F0A-967B-83E9B235D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2767</Words>
  <Characters>15777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Mark Pitman</dc:creator>
  <cp:lastModifiedBy>Mark Pitman</cp:lastModifiedBy>
  <cp:revision>6</cp:revision>
  <cp:lastPrinted>2026-07-24T18:13:00Z</cp:lastPrinted>
  <dcterms:created xsi:type="dcterms:W3CDTF">2026-08-22T22:12:00Z</dcterms:created>
  <dcterms:modified xsi:type="dcterms:W3CDTF">2026-08-22T23:07:00Z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3bb9c133-2b34-4e1f-bed1-5c51c29d6bb5</vt:lpwstr>
  </property>
</Properties>
</file>