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47B8" w:rsidRPr="003432F7" w:rsidRDefault="00DF3824">
      <w:pPr>
        <w:pStyle w:val="BodyA"/>
        <w:tabs>
          <w:tab w:val="center" w:pos="3321"/>
          <w:tab w:val="left" w:pos="5250"/>
        </w:tabs>
        <w:ind w:left="0" w:firstLine="0"/>
        <w:jc w:val="center"/>
        <w:rPr>
          <w:rFonts w:ascii="Century Gothic" w:eastAsia="Century Gothic" w:hAnsi="Century Gothic" w:cs="Century Gothic"/>
          <w:b/>
          <w:bCs/>
          <w:color w:val="auto"/>
          <w:sz w:val="28"/>
          <w:szCs w:val="28"/>
        </w:rPr>
      </w:pPr>
      <w:r>
        <w:rPr>
          <w:rFonts w:ascii="Century Gothic" w:eastAsia="Century Gothic" w:hAnsi="Century Gothic" w:cs="Century Gothic"/>
          <w:b/>
          <w:bCs/>
          <w:color w:val="auto"/>
          <w:sz w:val="28"/>
          <w:szCs w:val="28"/>
        </w:rPr>
        <w:t>Arrogance without Understanding</w:t>
      </w:r>
    </w:p>
    <w:p w:rsidR="00D647B8" w:rsidRPr="00217AEA" w:rsidRDefault="003D3AC2">
      <w:pPr>
        <w:pStyle w:val="BodyA"/>
        <w:tabs>
          <w:tab w:val="center" w:pos="3321"/>
          <w:tab w:val="left" w:pos="5250"/>
        </w:tabs>
        <w:ind w:left="0" w:firstLine="0"/>
        <w:jc w:val="center"/>
        <w:rPr>
          <w:rFonts w:ascii="Century Gothic" w:hAnsi="Century Gothic"/>
          <w:color w:val="auto"/>
          <w:sz w:val="22"/>
          <w:lang w:val="de-DE"/>
        </w:rPr>
      </w:pPr>
      <w:r>
        <w:rPr>
          <w:rFonts w:ascii="Century Gothic" w:hAnsi="Century Gothic"/>
          <w:color w:val="auto"/>
          <w:sz w:val="22"/>
          <w:lang w:val="de-DE"/>
        </w:rPr>
        <w:t xml:space="preserve">Jude </w:t>
      </w:r>
      <w:r w:rsidR="00206BCE">
        <w:rPr>
          <w:rFonts w:ascii="Century Gothic" w:hAnsi="Century Gothic"/>
          <w:color w:val="auto"/>
          <w:sz w:val="22"/>
          <w:lang w:val="de-DE"/>
        </w:rPr>
        <w:t>8</w:t>
      </w:r>
      <w:r w:rsidR="00A53B89">
        <w:rPr>
          <w:rFonts w:ascii="Century Gothic" w:hAnsi="Century Gothic"/>
          <w:color w:val="auto"/>
          <w:sz w:val="22"/>
          <w:lang w:val="de-DE"/>
        </w:rPr>
        <w:t>-10</w:t>
      </w:r>
    </w:p>
    <w:p w:rsidR="000E6822" w:rsidRPr="00840AE3" w:rsidRDefault="000A7906" w:rsidP="00E70007">
      <w:pPr>
        <w:pStyle w:val="NormalWeb"/>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FFFFF"/>
        <w:jc w:val="both"/>
        <w:rPr>
          <w:rFonts w:ascii="Century Gothic" w:hAnsi="Century Gothic"/>
          <w:i/>
          <w:sz w:val="20"/>
          <w:szCs w:val="20"/>
        </w:rPr>
      </w:pPr>
      <w:r w:rsidRPr="00840AE3">
        <w:rPr>
          <w:rFonts w:ascii="Century Gothic" w:hAnsi="Century Gothic"/>
          <w:b/>
          <w:sz w:val="20"/>
          <w:szCs w:val="20"/>
        </w:rPr>
        <w:t xml:space="preserve">Jude </w:t>
      </w:r>
      <w:r w:rsidR="0032574B" w:rsidRPr="00840AE3">
        <w:rPr>
          <w:rFonts w:ascii="Century Gothic" w:hAnsi="Century Gothic"/>
          <w:b/>
          <w:sz w:val="20"/>
          <w:szCs w:val="20"/>
        </w:rPr>
        <w:t>8-1</w:t>
      </w:r>
      <w:r w:rsidR="008A3D26" w:rsidRPr="00840AE3">
        <w:rPr>
          <w:rFonts w:ascii="Century Gothic" w:hAnsi="Century Gothic"/>
          <w:b/>
          <w:sz w:val="20"/>
          <w:szCs w:val="20"/>
        </w:rPr>
        <w:t>0</w:t>
      </w:r>
      <w:r w:rsidR="000E6822" w:rsidRPr="00840AE3">
        <w:rPr>
          <w:rFonts w:ascii="Century Gothic" w:hAnsi="Century Gothic"/>
          <w:sz w:val="20"/>
          <w:szCs w:val="20"/>
        </w:rPr>
        <w:t>—</w:t>
      </w:r>
      <w:r w:rsidR="00840AE3" w:rsidRPr="00840AE3">
        <w:rPr>
          <w:rStyle w:val="text"/>
          <w:rFonts w:ascii="Century Gothic" w:hAnsi="Century Gothic" w:cs="Segoe UI"/>
          <w:i/>
          <w:sz w:val="20"/>
          <w:szCs w:val="20"/>
          <w:bdr w:val="none" w:sz="0" w:space="0" w:color="auto"/>
          <w:shd w:val="clear" w:color="auto" w:fill="FFFFFF"/>
        </w:rPr>
        <w:t>Yet in the same way these men, also by dreaming, defile the flesh, and reject authority, and revile angelic majesties.</w:t>
      </w:r>
      <w:r w:rsidR="00840AE3" w:rsidRPr="00840AE3">
        <w:rPr>
          <w:rFonts w:ascii="Century Gothic" w:hAnsi="Century Gothic" w:cs="Segoe UI"/>
          <w:i/>
          <w:sz w:val="20"/>
          <w:szCs w:val="20"/>
          <w:bdr w:val="none" w:sz="0" w:space="0" w:color="auto"/>
          <w:shd w:val="clear" w:color="auto" w:fill="FFFFFF"/>
        </w:rPr>
        <w:t xml:space="preserve"> </w:t>
      </w:r>
      <w:r w:rsidR="00840AE3" w:rsidRPr="00840AE3">
        <w:rPr>
          <w:rStyle w:val="text"/>
          <w:rFonts w:ascii="Century Gothic" w:hAnsi="Century Gothic" w:cs="Segoe UI"/>
          <w:b/>
          <w:bCs/>
          <w:i/>
          <w:sz w:val="20"/>
          <w:szCs w:val="20"/>
          <w:bdr w:val="none" w:sz="0" w:space="0" w:color="auto"/>
          <w:shd w:val="clear" w:color="auto" w:fill="FFFFFF"/>
          <w:vertAlign w:val="superscript"/>
        </w:rPr>
        <w:t>9 </w:t>
      </w:r>
      <w:r w:rsidR="00840AE3" w:rsidRPr="00840AE3">
        <w:rPr>
          <w:rStyle w:val="text"/>
          <w:rFonts w:ascii="Century Gothic" w:hAnsi="Century Gothic" w:cs="Segoe UI"/>
          <w:i/>
          <w:sz w:val="20"/>
          <w:szCs w:val="20"/>
          <w:bdr w:val="none" w:sz="0" w:space="0" w:color="auto"/>
          <w:shd w:val="clear" w:color="auto" w:fill="FFFFFF"/>
        </w:rPr>
        <w:t>But Michael the archangel, when he disputed with the devil and argued about the body of Moses, did not dare pronounce against him a railing judgment, but said, “The Lord rebuke you!”</w:t>
      </w:r>
      <w:r w:rsidR="00840AE3" w:rsidRPr="00840AE3">
        <w:rPr>
          <w:rFonts w:ascii="Century Gothic" w:hAnsi="Century Gothic" w:cs="Segoe UI"/>
          <w:i/>
          <w:sz w:val="20"/>
          <w:szCs w:val="20"/>
          <w:bdr w:val="none" w:sz="0" w:space="0" w:color="auto"/>
          <w:shd w:val="clear" w:color="auto" w:fill="FFFFFF"/>
        </w:rPr>
        <w:t xml:space="preserve"> </w:t>
      </w:r>
      <w:r w:rsidR="00840AE3" w:rsidRPr="00840AE3">
        <w:rPr>
          <w:rStyle w:val="text"/>
          <w:rFonts w:ascii="Century Gothic" w:hAnsi="Century Gothic" w:cs="Segoe UI"/>
          <w:b/>
          <w:bCs/>
          <w:i/>
          <w:sz w:val="20"/>
          <w:szCs w:val="20"/>
          <w:bdr w:val="none" w:sz="0" w:space="0" w:color="auto"/>
          <w:shd w:val="clear" w:color="auto" w:fill="FFFFFF"/>
          <w:vertAlign w:val="superscript"/>
        </w:rPr>
        <w:t>10 </w:t>
      </w:r>
      <w:r w:rsidR="00840AE3" w:rsidRPr="00840AE3">
        <w:rPr>
          <w:rStyle w:val="text"/>
          <w:rFonts w:ascii="Century Gothic" w:hAnsi="Century Gothic" w:cs="Segoe UI"/>
          <w:i/>
          <w:sz w:val="20"/>
          <w:szCs w:val="20"/>
          <w:bdr w:val="none" w:sz="0" w:space="0" w:color="auto"/>
          <w:shd w:val="clear" w:color="auto" w:fill="FFFFFF"/>
        </w:rPr>
        <w:t xml:space="preserve">But these men revile the things which they do not understand; and the things which they know by instinct, like unreasoning animals, by these things they are </w:t>
      </w:r>
      <w:r w:rsidR="00840AE3">
        <w:rPr>
          <w:rStyle w:val="text"/>
          <w:rFonts w:ascii="Century Gothic" w:hAnsi="Century Gothic" w:cs="Segoe UI"/>
          <w:i/>
          <w:sz w:val="20"/>
          <w:szCs w:val="20"/>
          <w:bdr w:val="none" w:sz="0" w:space="0" w:color="auto"/>
          <w:shd w:val="clear" w:color="auto" w:fill="FFFFFF"/>
        </w:rPr>
        <w:t>destroyed.</w:t>
      </w:r>
    </w:p>
    <w:p w:rsidR="005D2597" w:rsidRPr="003A1BC7" w:rsidRDefault="00E92F8A" w:rsidP="005D2597">
      <w:pPr>
        <w:pStyle w:val="Header"/>
        <w:pBdr>
          <w:bottom w:val="single" w:sz="4" w:space="1" w:color="auto"/>
        </w:pBdr>
        <w:tabs>
          <w:tab w:val="clear" w:pos="8640"/>
          <w:tab w:val="right" w:pos="6802"/>
        </w:tabs>
        <w:ind w:left="0" w:firstLine="0"/>
        <w:rPr>
          <w:rFonts w:ascii="Century Gothic" w:hAnsi="Century Gothic"/>
          <w:b/>
          <w:bCs/>
          <w:color w:val="auto"/>
          <w:szCs w:val="20"/>
        </w:rPr>
      </w:pPr>
      <w:r>
        <w:rPr>
          <w:rFonts w:ascii="Century Gothic" w:hAnsi="Century Gothic"/>
          <w:b/>
          <w:bCs/>
          <w:color w:val="auto"/>
          <w:szCs w:val="20"/>
        </w:rPr>
        <w:t>Context</w:t>
      </w:r>
      <w:r w:rsidR="003F7AB0">
        <w:rPr>
          <w:rFonts w:ascii="Century Gothic" w:hAnsi="Century Gothic"/>
          <w:b/>
          <w:bCs/>
          <w:color w:val="auto"/>
          <w:szCs w:val="20"/>
        </w:rPr>
        <w:t xml:space="preserve"> &amp; Summary</w:t>
      </w:r>
    </w:p>
    <w:p w:rsidR="00E92F8A" w:rsidRDefault="000B4BB7" w:rsidP="002518A3">
      <w:pPr>
        <w:pStyle w:val="NormalWeb"/>
        <w:shd w:val="clear" w:color="auto" w:fill="FFFFFF"/>
        <w:jc w:val="both"/>
        <w:rPr>
          <w:rStyle w:val="text"/>
          <w:rFonts w:ascii="Century Gothic" w:hAnsi="Century Gothic"/>
          <w:sz w:val="20"/>
          <w:szCs w:val="20"/>
        </w:rPr>
      </w:pPr>
      <w:r>
        <w:rPr>
          <w:rStyle w:val="text"/>
          <w:rFonts w:ascii="Century Gothic" w:hAnsi="Century Gothic"/>
          <w:sz w:val="20"/>
          <w:szCs w:val="20"/>
        </w:rPr>
        <w:t>Jude</w:t>
      </w:r>
      <w:r w:rsidR="003F7AB0">
        <w:rPr>
          <w:rStyle w:val="text"/>
          <w:rFonts w:ascii="Century Gothic" w:hAnsi="Century Gothic"/>
          <w:sz w:val="20"/>
          <w:szCs w:val="20"/>
        </w:rPr>
        <w:t xml:space="preserve"> starts his epistle identifying himself as a doulas of Jesus Christ and brother of James.  He is writing to the believers who are the called and beloved in God the Father.  He likewise reminds them that they are the kept of God.  He bookends that idea in verse 24 in the same way </w:t>
      </w:r>
      <w:r w:rsidR="00666662">
        <w:rPr>
          <w:rStyle w:val="text"/>
          <w:rFonts w:ascii="Century Gothic" w:hAnsi="Century Gothic"/>
          <w:sz w:val="20"/>
          <w:szCs w:val="20"/>
        </w:rPr>
        <w:t>with</w:t>
      </w:r>
      <w:r w:rsidR="003F7AB0">
        <w:rPr>
          <w:rStyle w:val="text"/>
          <w:rFonts w:ascii="Century Gothic" w:hAnsi="Century Gothic"/>
          <w:sz w:val="20"/>
          <w:szCs w:val="20"/>
        </w:rPr>
        <w:t xml:space="preserve"> that glorious truth that Christ will indeed keep his called ones from stumbling, especially as he is identifying the deception of false teachers who lead many astray as the bulk of the epistle.</w:t>
      </w:r>
    </w:p>
    <w:p w:rsidR="00E47C93" w:rsidRDefault="003F7AB0" w:rsidP="002518A3">
      <w:pPr>
        <w:pStyle w:val="NormalWeb"/>
        <w:shd w:val="clear" w:color="auto" w:fill="FFFFFF"/>
        <w:jc w:val="both"/>
        <w:rPr>
          <w:rStyle w:val="text"/>
          <w:rFonts w:ascii="Century Gothic" w:hAnsi="Century Gothic"/>
          <w:sz w:val="20"/>
          <w:szCs w:val="20"/>
        </w:rPr>
      </w:pPr>
      <w:r>
        <w:rPr>
          <w:rStyle w:val="text"/>
          <w:rFonts w:ascii="Century Gothic" w:hAnsi="Century Gothic"/>
          <w:sz w:val="20"/>
          <w:szCs w:val="20"/>
        </w:rPr>
        <w:t xml:space="preserve">Although his intention was to write to them about the common salvation that all believers experience, </w:t>
      </w:r>
      <w:r w:rsidR="00E47C93">
        <w:rPr>
          <w:rStyle w:val="text"/>
          <w:rFonts w:ascii="Century Gothic" w:hAnsi="Century Gothic"/>
          <w:sz w:val="20"/>
          <w:szCs w:val="20"/>
        </w:rPr>
        <w:t xml:space="preserve">he turns his attention instead to the need to contend earnestly for the faith.  The compelling reason was the reality </w:t>
      </w:r>
      <w:r w:rsidR="00666662">
        <w:rPr>
          <w:rStyle w:val="text"/>
          <w:rFonts w:ascii="Century Gothic" w:hAnsi="Century Gothic"/>
          <w:sz w:val="20"/>
          <w:szCs w:val="20"/>
        </w:rPr>
        <w:t>that</w:t>
      </w:r>
      <w:r w:rsidR="00E47C93">
        <w:rPr>
          <w:rStyle w:val="text"/>
          <w:rFonts w:ascii="Century Gothic" w:hAnsi="Century Gothic"/>
          <w:sz w:val="20"/>
          <w:szCs w:val="20"/>
        </w:rPr>
        <w:t xml:space="preserve"> false teachers secretly infiltrated the church. The message of the gospel had been changed from what was once for all handed down to the saints through the gospel and the clarity of that gospel through the apostolic teaching.  </w:t>
      </w:r>
    </w:p>
    <w:p w:rsidR="003F7AB0" w:rsidRDefault="00E47C93" w:rsidP="002518A3">
      <w:pPr>
        <w:pStyle w:val="NormalWeb"/>
        <w:shd w:val="clear" w:color="auto" w:fill="FFFFFF"/>
        <w:jc w:val="both"/>
        <w:rPr>
          <w:rStyle w:val="text"/>
          <w:rFonts w:ascii="Century Gothic" w:hAnsi="Century Gothic"/>
          <w:sz w:val="20"/>
          <w:szCs w:val="20"/>
        </w:rPr>
      </w:pPr>
      <w:r>
        <w:rPr>
          <w:rStyle w:val="text"/>
          <w:rFonts w:ascii="Century Gothic" w:hAnsi="Century Gothic"/>
          <w:sz w:val="20"/>
          <w:szCs w:val="20"/>
        </w:rPr>
        <w:t>These false teachers are apostates.  And</w:t>
      </w:r>
      <w:r w:rsidR="000211BA">
        <w:rPr>
          <w:rStyle w:val="text"/>
          <w:rFonts w:ascii="Century Gothic" w:hAnsi="Century Gothic"/>
          <w:sz w:val="20"/>
          <w:szCs w:val="20"/>
        </w:rPr>
        <w:t>,</w:t>
      </w:r>
      <w:r>
        <w:rPr>
          <w:rStyle w:val="text"/>
          <w:rFonts w:ascii="Century Gothic" w:hAnsi="Century Gothic"/>
          <w:sz w:val="20"/>
          <w:szCs w:val="20"/>
        </w:rPr>
        <w:t xml:space="preserve"> although not every apostate is a false </w:t>
      </w:r>
      <w:r w:rsidR="00666662">
        <w:rPr>
          <w:rStyle w:val="text"/>
          <w:rFonts w:ascii="Century Gothic" w:hAnsi="Century Gothic"/>
          <w:sz w:val="20"/>
          <w:szCs w:val="20"/>
        </w:rPr>
        <w:t>teacher</w:t>
      </w:r>
      <w:r>
        <w:rPr>
          <w:rStyle w:val="text"/>
          <w:rFonts w:ascii="Century Gothic" w:hAnsi="Century Gothic"/>
          <w:sz w:val="20"/>
          <w:szCs w:val="20"/>
        </w:rPr>
        <w:t>, these persons defect but remain connected to the church and teach their damnable heresies to less discerning people.</w:t>
      </w:r>
    </w:p>
    <w:p w:rsidR="00E47C93" w:rsidRDefault="00E47C93" w:rsidP="002518A3">
      <w:pPr>
        <w:pStyle w:val="NormalWeb"/>
        <w:shd w:val="clear" w:color="auto" w:fill="FFFFFF"/>
        <w:jc w:val="both"/>
        <w:rPr>
          <w:rStyle w:val="text"/>
          <w:rFonts w:ascii="Century Gothic" w:hAnsi="Century Gothic"/>
          <w:sz w:val="20"/>
          <w:szCs w:val="20"/>
        </w:rPr>
      </w:pPr>
      <w:r>
        <w:rPr>
          <w:rStyle w:val="text"/>
          <w:rFonts w:ascii="Century Gothic" w:hAnsi="Century Gothic"/>
          <w:sz w:val="20"/>
          <w:szCs w:val="20"/>
        </w:rPr>
        <w:t xml:space="preserve">Instead of Jude identifying specific heresies they teach, he </w:t>
      </w:r>
      <w:r w:rsidR="000211BA">
        <w:rPr>
          <w:rStyle w:val="text"/>
          <w:rFonts w:ascii="Century Gothic" w:hAnsi="Century Gothic"/>
          <w:sz w:val="20"/>
          <w:szCs w:val="20"/>
        </w:rPr>
        <w:t xml:space="preserve">lays out their </w:t>
      </w:r>
      <w:r>
        <w:rPr>
          <w:rStyle w:val="text"/>
          <w:rFonts w:ascii="Century Gothic" w:hAnsi="Century Gothic"/>
          <w:sz w:val="20"/>
          <w:szCs w:val="20"/>
        </w:rPr>
        <w:t xml:space="preserve">practices.  </w:t>
      </w:r>
      <w:r w:rsidR="000211BA">
        <w:rPr>
          <w:rStyle w:val="text"/>
          <w:rFonts w:ascii="Century Gothic" w:hAnsi="Century Gothic"/>
          <w:sz w:val="20"/>
          <w:szCs w:val="20"/>
        </w:rPr>
        <w:t xml:space="preserve">You will know them by their </w:t>
      </w:r>
      <w:r>
        <w:rPr>
          <w:rStyle w:val="text"/>
          <w:rFonts w:ascii="Century Gothic" w:hAnsi="Century Gothic"/>
          <w:sz w:val="20"/>
          <w:szCs w:val="20"/>
        </w:rPr>
        <w:t>act</w:t>
      </w:r>
      <w:r w:rsidR="000211BA">
        <w:rPr>
          <w:rStyle w:val="text"/>
          <w:rFonts w:ascii="Century Gothic" w:hAnsi="Century Gothic"/>
          <w:sz w:val="20"/>
          <w:szCs w:val="20"/>
        </w:rPr>
        <w:t xml:space="preserve">ions </w:t>
      </w:r>
      <w:r>
        <w:rPr>
          <w:rStyle w:val="text"/>
          <w:rFonts w:ascii="Century Gothic" w:hAnsi="Century Gothic"/>
          <w:sz w:val="20"/>
          <w:szCs w:val="20"/>
        </w:rPr>
        <w:t>and attitud</w:t>
      </w:r>
      <w:r w:rsidR="000211BA">
        <w:rPr>
          <w:rStyle w:val="text"/>
          <w:rFonts w:ascii="Century Gothic" w:hAnsi="Century Gothic"/>
          <w:sz w:val="20"/>
          <w:szCs w:val="20"/>
        </w:rPr>
        <w:t>es.  Over time, their behavior will unmask them</w:t>
      </w:r>
      <w:r>
        <w:rPr>
          <w:rStyle w:val="text"/>
          <w:rFonts w:ascii="Century Gothic" w:hAnsi="Century Gothic"/>
          <w:sz w:val="20"/>
          <w:szCs w:val="20"/>
        </w:rPr>
        <w:t xml:space="preserve">. </w:t>
      </w:r>
    </w:p>
    <w:p w:rsidR="00E47C93" w:rsidRDefault="000211BA" w:rsidP="002518A3">
      <w:pPr>
        <w:pStyle w:val="NormalWeb"/>
        <w:shd w:val="clear" w:color="auto" w:fill="FFFFFF"/>
        <w:jc w:val="both"/>
        <w:rPr>
          <w:rStyle w:val="text"/>
          <w:rFonts w:ascii="Century Gothic" w:hAnsi="Century Gothic"/>
          <w:sz w:val="20"/>
          <w:szCs w:val="20"/>
        </w:rPr>
      </w:pPr>
      <w:r>
        <w:rPr>
          <w:rStyle w:val="text"/>
          <w:rFonts w:ascii="Century Gothic" w:hAnsi="Century Gothic"/>
          <w:sz w:val="20"/>
          <w:szCs w:val="20"/>
        </w:rPr>
        <w:t xml:space="preserve">It is imperative that we discern them to expose them for who they are and protect the flock.  </w:t>
      </w:r>
      <w:r w:rsidR="00E47C93">
        <w:rPr>
          <w:rStyle w:val="text"/>
          <w:rFonts w:ascii="Century Gothic" w:hAnsi="Century Gothic"/>
          <w:sz w:val="20"/>
          <w:szCs w:val="20"/>
        </w:rPr>
        <w:t xml:space="preserve">Paul reminds </w:t>
      </w:r>
      <w:r>
        <w:rPr>
          <w:rStyle w:val="text"/>
          <w:rFonts w:ascii="Century Gothic" w:hAnsi="Century Gothic"/>
          <w:sz w:val="20"/>
          <w:szCs w:val="20"/>
        </w:rPr>
        <w:t>church leaders to hold firmly to the faithful word</w:t>
      </w:r>
      <w:r w:rsidR="00E47C93">
        <w:rPr>
          <w:rStyle w:val="text"/>
          <w:rFonts w:ascii="Century Gothic" w:hAnsi="Century Gothic"/>
          <w:sz w:val="20"/>
          <w:szCs w:val="20"/>
        </w:rPr>
        <w:t>:</w:t>
      </w:r>
    </w:p>
    <w:p w:rsidR="00E47C93" w:rsidRPr="000211BA" w:rsidRDefault="00E47C93" w:rsidP="000211BA">
      <w:pPr>
        <w:pStyle w:val="NormalWeb"/>
        <w:shd w:val="clear" w:color="auto" w:fill="FFFFFF"/>
        <w:ind w:left="360"/>
        <w:jc w:val="both"/>
        <w:rPr>
          <w:rStyle w:val="text"/>
          <w:rFonts w:ascii="Century Gothic" w:hAnsi="Century Gothic"/>
          <w:i/>
          <w:sz w:val="20"/>
          <w:szCs w:val="20"/>
        </w:rPr>
      </w:pPr>
      <w:r w:rsidRPr="000211BA">
        <w:rPr>
          <w:rStyle w:val="text"/>
          <w:rFonts w:ascii="Century Gothic" w:hAnsi="Century Gothic"/>
          <w:b/>
          <w:sz w:val="20"/>
          <w:szCs w:val="20"/>
        </w:rPr>
        <w:t>Titus 1:9</w:t>
      </w:r>
      <w:r w:rsidRPr="000211BA">
        <w:rPr>
          <w:rStyle w:val="text"/>
          <w:rFonts w:ascii="Century Gothic" w:hAnsi="Century Gothic"/>
          <w:i/>
          <w:sz w:val="20"/>
          <w:szCs w:val="20"/>
        </w:rPr>
        <w:t>—</w:t>
      </w:r>
      <w:r w:rsidRPr="000211BA">
        <w:rPr>
          <w:rFonts w:ascii="Century Gothic" w:hAnsi="Century Gothic" w:cs="Arial"/>
          <w:i/>
          <w:color w:val="001320"/>
          <w:sz w:val="20"/>
          <w:szCs w:val="20"/>
          <w:shd w:val="clear" w:color="auto" w:fill="FFFFFF"/>
        </w:rPr>
        <w:t>He must hold firmly to the faithful word as it was taught, so that he can encourage others by sound teaching and refute those who contradict it.</w:t>
      </w:r>
    </w:p>
    <w:p w:rsidR="00E47C93" w:rsidRDefault="000211BA" w:rsidP="002518A3">
      <w:pPr>
        <w:pStyle w:val="NormalWeb"/>
        <w:shd w:val="clear" w:color="auto" w:fill="FFFFFF"/>
        <w:jc w:val="both"/>
        <w:rPr>
          <w:rStyle w:val="text"/>
          <w:rFonts w:ascii="Century Gothic" w:hAnsi="Century Gothic"/>
          <w:sz w:val="20"/>
          <w:szCs w:val="20"/>
        </w:rPr>
      </w:pPr>
      <w:r>
        <w:rPr>
          <w:rStyle w:val="text"/>
          <w:rFonts w:ascii="Century Gothic" w:hAnsi="Century Gothic"/>
          <w:sz w:val="20"/>
          <w:szCs w:val="20"/>
        </w:rPr>
        <w:t>That means not only proclaiming the truth but also defending and refuting those who contradict it as well.</w:t>
      </w:r>
    </w:p>
    <w:p w:rsidR="000211BA" w:rsidRDefault="000211BA" w:rsidP="002518A3">
      <w:pPr>
        <w:pStyle w:val="NormalWeb"/>
        <w:shd w:val="clear" w:color="auto" w:fill="FFFFFF"/>
        <w:jc w:val="both"/>
        <w:rPr>
          <w:rStyle w:val="text"/>
          <w:rFonts w:ascii="Century Gothic" w:hAnsi="Century Gothic"/>
          <w:sz w:val="20"/>
          <w:szCs w:val="20"/>
        </w:rPr>
      </w:pPr>
    </w:p>
    <w:p w:rsidR="003F7AB0" w:rsidRPr="00456D8D" w:rsidRDefault="003F7AB0" w:rsidP="002518A3">
      <w:pPr>
        <w:pStyle w:val="NormalWeb"/>
        <w:shd w:val="clear" w:color="auto" w:fill="FFFFFF"/>
        <w:jc w:val="both"/>
        <w:rPr>
          <w:rFonts w:ascii="Century Gothic" w:hAnsi="Century Gothic"/>
          <w:sz w:val="20"/>
          <w:szCs w:val="20"/>
        </w:rPr>
      </w:pPr>
      <w:r w:rsidRPr="00456D8D">
        <w:rPr>
          <w:rFonts w:ascii="Century Gothic" w:hAnsi="Century Gothic"/>
          <w:sz w:val="20"/>
          <w:szCs w:val="20"/>
        </w:rPr>
        <w:t xml:space="preserve">Jude </w:t>
      </w:r>
      <w:r w:rsidR="000211BA" w:rsidRPr="00456D8D">
        <w:rPr>
          <w:rFonts w:ascii="Century Gothic" w:hAnsi="Century Gothic"/>
          <w:sz w:val="20"/>
          <w:szCs w:val="20"/>
        </w:rPr>
        <w:t xml:space="preserve">continues by reminding them that </w:t>
      </w:r>
      <w:r w:rsidRPr="00456D8D">
        <w:rPr>
          <w:rFonts w:ascii="Century Gothic" w:hAnsi="Century Gothic"/>
          <w:sz w:val="20"/>
          <w:szCs w:val="20"/>
        </w:rPr>
        <w:t>God's judgment against such ungodliness is neither new nor uncertain.</w:t>
      </w:r>
      <w:r w:rsidR="000211BA" w:rsidRPr="00456D8D">
        <w:rPr>
          <w:rFonts w:ascii="Century Gothic" w:hAnsi="Century Gothic"/>
          <w:sz w:val="20"/>
          <w:szCs w:val="20"/>
        </w:rPr>
        <w:t xml:space="preserve">  He gives three examples from antiquity that demonstrate God’s displeasure and certain condemnation.  </w:t>
      </w:r>
    </w:p>
    <w:p w:rsidR="000211BA" w:rsidRPr="00456D8D" w:rsidRDefault="000211BA" w:rsidP="00456D8D">
      <w:pPr>
        <w:pStyle w:val="NormalWeb"/>
        <w:numPr>
          <w:ilvl w:val="0"/>
          <w:numId w:val="39"/>
        </w:numPr>
        <w:shd w:val="clear" w:color="auto" w:fill="FFFFFF"/>
        <w:ind w:left="360"/>
        <w:jc w:val="both"/>
        <w:rPr>
          <w:rFonts w:ascii="Century Gothic" w:hAnsi="Century Gothic"/>
          <w:sz w:val="20"/>
          <w:szCs w:val="20"/>
        </w:rPr>
      </w:pPr>
      <w:r w:rsidRPr="00456D8D">
        <w:rPr>
          <w:rFonts w:ascii="Century Gothic" w:hAnsi="Century Gothic"/>
          <w:sz w:val="20"/>
          <w:szCs w:val="20"/>
        </w:rPr>
        <w:t>The unbelief of Israel—He saved them but later destroyed them for their unbelief.</w:t>
      </w:r>
    </w:p>
    <w:p w:rsidR="000211BA" w:rsidRPr="00456D8D" w:rsidRDefault="000211BA" w:rsidP="00456D8D">
      <w:pPr>
        <w:pStyle w:val="NormalWeb"/>
        <w:numPr>
          <w:ilvl w:val="0"/>
          <w:numId w:val="39"/>
        </w:numPr>
        <w:shd w:val="clear" w:color="auto" w:fill="FFFFFF"/>
        <w:ind w:left="360"/>
        <w:jc w:val="both"/>
        <w:rPr>
          <w:rFonts w:ascii="Century Gothic" w:hAnsi="Century Gothic"/>
          <w:sz w:val="20"/>
          <w:szCs w:val="20"/>
        </w:rPr>
      </w:pPr>
      <w:r w:rsidRPr="00456D8D">
        <w:rPr>
          <w:rFonts w:ascii="Century Gothic" w:hAnsi="Century Gothic"/>
          <w:sz w:val="20"/>
          <w:szCs w:val="20"/>
        </w:rPr>
        <w:t>The apostasy of Angels</w:t>
      </w:r>
      <w:r w:rsidR="00456D8D" w:rsidRPr="00456D8D">
        <w:rPr>
          <w:rFonts w:ascii="Century Gothic" w:hAnsi="Century Gothic"/>
          <w:sz w:val="20"/>
          <w:szCs w:val="20"/>
        </w:rPr>
        <w:t>—they abandoned their proper place and are now being kept in eternal bonds for the judgment of the great day.</w:t>
      </w:r>
    </w:p>
    <w:p w:rsidR="00456D8D" w:rsidRPr="00456D8D" w:rsidRDefault="00456D8D" w:rsidP="00456D8D">
      <w:pPr>
        <w:pStyle w:val="NormalWeb"/>
        <w:numPr>
          <w:ilvl w:val="0"/>
          <w:numId w:val="39"/>
        </w:numPr>
        <w:shd w:val="clear" w:color="auto" w:fill="FFFFFF"/>
        <w:ind w:left="360"/>
        <w:jc w:val="both"/>
        <w:rPr>
          <w:rFonts w:ascii="Century Gothic" w:hAnsi="Century Gothic"/>
          <w:sz w:val="20"/>
          <w:szCs w:val="20"/>
        </w:rPr>
      </w:pPr>
      <w:r w:rsidRPr="00456D8D">
        <w:rPr>
          <w:rFonts w:ascii="Century Gothic" w:hAnsi="Century Gothic"/>
          <w:sz w:val="20"/>
          <w:szCs w:val="20"/>
        </w:rPr>
        <w:t xml:space="preserve">The </w:t>
      </w:r>
      <w:r>
        <w:rPr>
          <w:rFonts w:ascii="Century Gothic" w:hAnsi="Century Gothic"/>
          <w:sz w:val="20"/>
          <w:szCs w:val="20"/>
        </w:rPr>
        <w:t xml:space="preserve">rebellion of </w:t>
      </w:r>
      <w:r w:rsidRPr="00456D8D">
        <w:rPr>
          <w:rFonts w:ascii="Century Gothic" w:hAnsi="Century Gothic"/>
          <w:sz w:val="20"/>
          <w:szCs w:val="20"/>
        </w:rPr>
        <w:t>Gentiles—Sodom and Gomorrah and the surrounding cities indulged in gross sexual sins and pursued unnatural desires</w:t>
      </w:r>
      <w:r w:rsidR="00666662">
        <w:rPr>
          <w:rFonts w:ascii="Century Gothic" w:hAnsi="Century Gothic"/>
          <w:sz w:val="20"/>
          <w:szCs w:val="20"/>
        </w:rPr>
        <w:t>;</w:t>
      </w:r>
      <w:r w:rsidRPr="00456D8D">
        <w:rPr>
          <w:rFonts w:ascii="Century Gothic" w:hAnsi="Century Gothic"/>
          <w:sz w:val="20"/>
          <w:szCs w:val="20"/>
        </w:rPr>
        <w:t xml:space="preserve"> they experienced God’s wrath.  </w:t>
      </w:r>
    </w:p>
    <w:p w:rsidR="00456D8D" w:rsidRPr="00456D8D" w:rsidRDefault="00456D8D" w:rsidP="00456D8D">
      <w:pPr>
        <w:pStyle w:val="NormalWeb"/>
        <w:shd w:val="clear" w:color="auto" w:fill="FFFFFF"/>
        <w:jc w:val="both"/>
        <w:rPr>
          <w:rFonts w:ascii="Century Gothic" w:hAnsi="Century Gothic"/>
          <w:sz w:val="20"/>
          <w:szCs w:val="20"/>
        </w:rPr>
      </w:pPr>
      <w:r w:rsidRPr="00456D8D">
        <w:rPr>
          <w:rFonts w:ascii="Century Gothic" w:hAnsi="Century Gothic"/>
          <w:sz w:val="20"/>
          <w:szCs w:val="20"/>
        </w:rPr>
        <w:t xml:space="preserve">In each case, they knew the realities of the Living God, yet refused to believe and act in accordance with that belief.  The result was God’s judgment that </w:t>
      </w:r>
      <w:r w:rsidR="00666662">
        <w:rPr>
          <w:rFonts w:ascii="Century Gothic" w:hAnsi="Century Gothic"/>
          <w:sz w:val="20"/>
          <w:szCs w:val="20"/>
        </w:rPr>
        <w:t>serves</w:t>
      </w:r>
      <w:r w:rsidRPr="00456D8D">
        <w:rPr>
          <w:rFonts w:ascii="Century Gothic" w:hAnsi="Century Gothic"/>
          <w:sz w:val="20"/>
          <w:szCs w:val="20"/>
        </w:rPr>
        <w:t xml:space="preserve"> as </w:t>
      </w:r>
      <w:r w:rsidR="00666662">
        <w:rPr>
          <w:rFonts w:ascii="Century Gothic" w:hAnsi="Century Gothic"/>
          <w:sz w:val="20"/>
          <w:szCs w:val="20"/>
        </w:rPr>
        <w:t>an example</w:t>
      </w:r>
      <w:r w:rsidRPr="00456D8D">
        <w:rPr>
          <w:rFonts w:ascii="Century Gothic" w:hAnsi="Century Gothic"/>
          <w:sz w:val="20"/>
          <w:szCs w:val="20"/>
        </w:rPr>
        <w:t xml:space="preserve"> to us of the punishment that awaits the ungodly.  </w:t>
      </w:r>
    </w:p>
    <w:p w:rsidR="003F7AB0" w:rsidRPr="004C08A3" w:rsidRDefault="00456D8D" w:rsidP="00456D8D">
      <w:pPr>
        <w:pStyle w:val="NormalWeb"/>
        <w:shd w:val="clear" w:color="auto" w:fill="FFFFFF"/>
        <w:ind w:left="360"/>
        <w:jc w:val="both"/>
        <w:rPr>
          <w:rFonts w:ascii="Century Gothic" w:hAnsi="Century Gothic" w:cs="Segoe UI"/>
          <w:sz w:val="20"/>
          <w:szCs w:val="20"/>
          <w:shd w:val="clear" w:color="auto" w:fill="FFFFFF"/>
        </w:rPr>
      </w:pPr>
      <w:r w:rsidRPr="00456D8D">
        <w:rPr>
          <w:rFonts w:ascii="Century Gothic" w:hAnsi="Century Gothic"/>
          <w:b/>
          <w:sz w:val="20"/>
          <w:szCs w:val="20"/>
        </w:rPr>
        <w:t>Jude 15</w:t>
      </w:r>
      <w:r w:rsidRPr="00456D8D">
        <w:rPr>
          <w:rFonts w:ascii="Century Gothic" w:hAnsi="Century Gothic"/>
          <w:sz w:val="20"/>
          <w:szCs w:val="20"/>
        </w:rPr>
        <w:t>—</w:t>
      </w:r>
      <w:r w:rsidRPr="00456D8D">
        <w:rPr>
          <w:rFonts w:ascii="Century Gothic" w:hAnsi="Century Gothic" w:cs="Segoe UI"/>
          <w:i/>
          <w:sz w:val="20"/>
          <w:szCs w:val="20"/>
          <w:shd w:val="clear" w:color="auto" w:fill="FFFFFF"/>
        </w:rPr>
        <w:t xml:space="preserve">to execute judgment upon all, and to convict all the </w:t>
      </w:r>
      <w:r w:rsidRPr="004C08A3">
        <w:rPr>
          <w:rFonts w:ascii="Century Gothic" w:hAnsi="Century Gothic" w:cs="Segoe UI"/>
          <w:i/>
          <w:sz w:val="20"/>
          <w:szCs w:val="20"/>
          <w:shd w:val="clear" w:color="auto" w:fill="FFFFFF"/>
        </w:rPr>
        <w:t>ungodly of all their ungodly deeds which they have done in an ungodly way, and of all the harsh things which ungodly sinners have spoken against Him.</w:t>
      </w:r>
    </w:p>
    <w:p w:rsidR="00456D8D" w:rsidRPr="004C08A3" w:rsidRDefault="004C08A3" w:rsidP="00456D8D">
      <w:pPr>
        <w:pStyle w:val="NormalWeb"/>
        <w:shd w:val="clear" w:color="auto" w:fill="FFFFFF"/>
        <w:jc w:val="both"/>
        <w:rPr>
          <w:rStyle w:val="text"/>
          <w:rFonts w:ascii="Century Gothic" w:hAnsi="Century Gothic" w:cs="Segoe UI"/>
          <w:sz w:val="20"/>
          <w:szCs w:val="20"/>
          <w:bdr w:val="none" w:sz="0" w:space="0" w:color="auto"/>
          <w:shd w:val="clear" w:color="auto" w:fill="FFFFFF"/>
        </w:rPr>
      </w:pPr>
      <w:r w:rsidRPr="004C08A3">
        <w:rPr>
          <w:rStyle w:val="text"/>
          <w:rFonts w:ascii="Century Gothic" w:hAnsi="Century Gothic"/>
          <w:sz w:val="20"/>
          <w:szCs w:val="20"/>
        </w:rPr>
        <w:t xml:space="preserve">Despite the warnings, these agents of Satan continue to wreak havoc as they </w:t>
      </w:r>
      <w:r w:rsidRPr="004C08A3">
        <w:rPr>
          <w:rStyle w:val="text"/>
          <w:rFonts w:ascii="Century Gothic" w:hAnsi="Century Gothic" w:cs="Segoe UI"/>
          <w:i/>
          <w:sz w:val="20"/>
          <w:szCs w:val="20"/>
          <w:bdr w:val="none" w:sz="0" w:space="0" w:color="auto"/>
          <w:shd w:val="clear" w:color="auto" w:fill="FFFFFF"/>
        </w:rPr>
        <w:t xml:space="preserve">defile the flesh, reject authority, and blaspheme glorious ones.  </w:t>
      </w:r>
      <w:r w:rsidRPr="004C08A3">
        <w:rPr>
          <w:rStyle w:val="text"/>
          <w:rFonts w:ascii="Century Gothic" w:hAnsi="Century Gothic" w:cs="Segoe UI"/>
          <w:sz w:val="20"/>
          <w:szCs w:val="20"/>
          <w:bdr w:val="none" w:sz="0" w:space="0" w:color="auto"/>
          <w:shd w:val="clear" w:color="auto" w:fill="FFFFFF"/>
        </w:rPr>
        <w:t xml:space="preserve">They speak without knowing what they speak.  </w:t>
      </w:r>
    </w:p>
    <w:p w:rsidR="004C08A3" w:rsidRPr="004C08A3" w:rsidRDefault="004C08A3" w:rsidP="00456D8D">
      <w:pPr>
        <w:pStyle w:val="NormalWeb"/>
        <w:shd w:val="clear" w:color="auto" w:fill="FFFFFF"/>
        <w:jc w:val="both"/>
        <w:rPr>
          <w:rStyle w:val="text"/>
          <w:rFonts w:ascii="Century Gothic" w:hAnsi="Century Gothic" w:cs="Segoe UI"/>
          <w:sz w:val="20"/>
          <w:szCs w:val="20"/>
          <w:bdr w:val="none" w:sz="0" w:space="0" w:color="auto"/>
          <w:shd w:val="clear" w:color="auto" w:fill="FFFFFF"/>
        </w:rPr>
      </w:pPr>
      <w:r w:rsidRPr="004C08A3">
        <w:rPr>
          <w:rStyle w:val="text"/>
          <w:rFonts w:ascii="Century Gothic" w:hAnsi="Century Gothic" w:cs="Segoe UI"/>
          <w:sz w:val="20"/>
          <w:szCs w:val="20"/>
          <w:bdr w:val="none" w:sz="0" w:space="0" w:color="auto"/>
          <w:shd w:val="clear" w:color="auto" w:fill="FFFFFF"/>
        </w:rPr>
        <w:t xml:space="preserve">Jude is helping them understand the way God has acted and will act regarding those who twist and malign his word and His authority.  Especially when they do it to promote sin.  </w:t>
      </w:r>
    </w:p>
    <w:p w:rsidR="004C08A3" w:rsidRPr="004C08A3" w:rsidRDefault="004C08A3" w:rsidP="00456D8D">
      <w:pPr>
        <w:pStyle w:val="NormalWeb"/>
        <w:shd w:val="clear" w:color="auto" w:fill="FFFFFF"/>
        <w:jc w:val="both"/>
        <w:rPr>
          <w:rStyle w:val="text"/>
          <w:rFonts w:ascii="Century Gothic" w:hAnsi="Century Gothic" w:cs="Segoe UI"/>
          <w:sz w:val="20"/>
          <w:szCs w:val="20"/>
          <w:bdr w:val="none" w:sz="0" w:space="0" w:color="auto"/>
          <w:shd w:val="clear" w:color="auto" w:fill="FFFFFF"/>
        </w:rPr>
      </w:pPr>
      <w:r w:rsidRPr="004C08A3">
        <w:rPr>
          <w:rStyle w:val="text"/>
          <w:rFonts w:ascii="Century Gothic" w:hAnsi="Century Gothic" w:cs="Segoe UI"/>
          <w:sz w:val="20"/>
          <w:szCs w:val="20"/>
          <w:bdr w:val="none" w:sz="0" w:space="0" w:color="auto"/>
          <w:shd w:val="clear" w:color="auto" w:fill="FFFFFF"/>
        </w:rPr>
        <w:t xml:space="preserve">Those who reject the authority of the Almighty and continue </w:t>
      </w:r>
      <w:r w:rsidR="00666662">
        <w:rPr>
          <w:rStyle w:val="text"/>
          <w:rFonts w:ascii="Century Gothic" w:hAnsi="Century Gothic" w:cs="Segoe UI"/>
          <w:sz w:val="20"/>
          <w:szCs w:val="20"/>
          <w:bdr w:val="none" w:sz="0" w:space="0" w:color="auto"/>
          <w:shd w:val="clear" w:color="auto" w:fill="FFFFFF"/>
        </w:rPr>
        <w:t xml:space="preserve">in </w:t>
      </w:r>
      <w:r w:rsidRPr="004C08A3">
        <w:rPr>
          <w:rStyle w:val="text"/>
          <w:rFonts w:ascii="Century Gothic" w:hAnsi="Century Gothic" w:cs="Segoe UI"/>
          <w:sz w:val="20"/>
          <w:szCs w:val="20"/>
          <w:bdr w:val="none" w:sz="0" w:space="0" w:color="auto"/>
          <w:shd w:val="clear" w:color="auto" w:fill="FFFFFF"/>
        </w:rPr>
        <w:t xml:space="preserve">pursuits of ungodliness will by no means escape the wrath of God and His holiness. </w:t>
      </w:r>
    </w:p>
    <w:p w:rsidR="004C08A3" w:rsidRPr="004C08A3" w:rsidRDefault="004C08A3" w:rsidP="004C08A3">
      <w:pPr>
        <w:pStyle w:val="NormalWeb"/>
        <w:shd w:val="clear" w:color="auto" w:fill="FFFFFF"/>
        <w:ind w:left="360"/>
        <w:jc w:val="both"/>
        <w:rPr>
          <w:rFonts w:ascii="Century Gothic" w:hAnsi="Century Gothic" w:cs="Segoe UI"/>
          <w:sz w:val="20"/>
          <w:szCs w:val="20"/>
          <w:shd w:val="clear" w:color="auto" w:fill="FFFFFF"/>
        </w:rPr>
      </w:pPr>
      <w:r w:rsidRPr="004C08A3">
        <w:rPr>
          <w:rStyle w:val="text"/>
          <w:rFonts w:ascii="Century Gothic" w:hAnsi="Century Gothic" w:cs="Segoe UI"/>
          <w:b/>
          <w:sz w:val="20"/>
          <w:szCs w:val="20"/>
          <w:bdr w:val="none" w:sz="0" w:space="0" w:color="auto"/>
          <w:shd w:val="clear" w:color="auto" w:fill="FFFFFF"/>
        </w:rPr>
        <w:t>Galatians 6:7</w:t>
      </w:r>
      <w:r w:rsidRPr="004C08A3">
        <w:rPr>
          <w:rStyle w:val="text"/>
          <w:rFonts w:ascii="Century Gothic" w:hAnsi="Century Gothic" w:cs="Segoe UI"/>
          <w:sz w:val="20"/>
          <w:szCs w:val="20"/>
          <w:bdr w:val="none" w:sz="0" w:space="0" w:color="auto"/>
          <w:shd w:val="clear" w:color="auto" w:fill="FFFFFF"/>
        </w:rPr>
        <w:t>—</w:t>
      </w:r>
      <w:r w:rsidRPr="004C08A3">
        <w:rPr>
          <w:rStyle w:val="text"/>
          <w:rFonts w:ascii="Century Gothic" w:hAnsi="Century Gothic" w:cs="Segoe UI"/>
          <w:i/>
          <w:sz w:val="20"/>
          <w:szCs w:val="20"/>
          <w:bdr w:val="none" w:sz="0" w:space="0" w:color="auto"/>
          <w:shd w:val="clear" w:color="auto" w:fill="FFFFFF"/>
        </w:rPr>
        <w:t>Do not be deceived, God is not mocked; for whatever a man sows, this he will also reap.</w:t>
      </w:r>
      <w:r w:rsidRPr="004C08A3">
        <w:rPr>
          <w:rFonts w:ascii="Century Gothic" w:hAnsi="Century Gothic" w:cs="Segoe UI"/>
          <w:sz w:val="20"/>
          <w:szCs w:val="20"/>
          <w:shd w:val="clear" w:color="auto" w:fill="FFFFFF"/>
        </w:rPr>
        <w:t> </w:t>
      </w:r>
    </w:p>
    <w:p w:rsidR="002518A3" w:rsidRDefault="002518A3" w:rsidP="002518A3">
      <w:pPr>
        <w:pStyle w:val="Heading3"/>
        <w:pBdr>
          <w:bottom w:val="single" w:sz="4" w:space="1" w:color="auto"/>
        </w:pBdr>
        <w:spacing w:before="120" w:beforeAutospacing="0" w:after="120" w:afterAutospacing="0"/>
        <w:jc w:val="center"/>
        <w:rPr>
          <w:rStyle w:val="text"/>
          <w:rFonts w:ascii="Century Gothic" w:hAnsi="Century Gothic"/>
          <w:sz w:val="24"/>
          <w:szCs w:val="20"/>
        </w:rPr>
      </w:pPr>
      <w:r>
        <w:rPr>
          <w:rFonts w:ascii="Century Gothic" w:hAnsi="Century Gothic" w:cs="Arial"/>
          <w:szCs w:val="20"/>
        </w:rPr>
        <w:t>The Core Marks of Apostates</w:t>
      </w:r>
    </w:p>
    <w:p w:rsidR="002518A3" w:rsidRDefault="00917E2A" w:rsidP="002518A3">
      <w:pPr>
        <w:pStyle w:val="Heading3"/>
        <w:numPr>
          <w:ilvl w:val="0"/>
          <w:numId w:val="34"/>
        </w:numPr>
        <w:spacing w:before="120" w:beforeAutospacing="0" w:after="120" w:afterAutospacing="0"/>
        <w:ind w:left="360" w:hanging="360"/>
        <w:jc w:val="both"/>
        <w:rPr>
          <w:rStyle w:val="text"/>
          <w:rFonts w:ascii="Century Gothic" w:hAnsi="Century Gothic"/>
          <w:sz w:val="24"/>
          <w:szCs w:val="20"/>
        </w:rPr>
      </w:pPr>
      <w:r>
        <w:rPr>
          <w:rStyle w:val="text"/>
          <w:rFonts w:ascii="Century Gothic" w:hAnsi="Century Gothic"/>
          <w:sz w:val="24"/>
          <w:szCs w:val="20"/>
        </w:rPr>
        <w:t xml:space="preserve">Defile the Flesh </w:t>
      </w:r>
    </w:p>
    <w:p w:rsidR="00917E2A" w:rsidRPr="00917E2A" w:rsidRDefault="00917E2A" w:rsidP="00917E2A">
      <w:pPr>
        <w:pStyle w:val="Heading3"/>
        <w:spacing w:before="120" w:beforeAutospacing="0" w:after="120" w:afterAutospacing="0"/>
        <w:ind w:left="360"/>
        <w:jc w:val="both"/>
        <w:rPr>
          <w:rStyle w:val="text"/>
          <w:rFonts w:ascii="Century Gothic" w:hAnsi="Century Gothic"/>
          <w:b w:val="0"/>
          <w:sz w:val="24"/>
          <w:szCs w:val="20"/>
        </w:rPr>
      </w:pPr>
      <w:r w:rsidRPr="00917E2A">
        <w:rPr>
          <w:rFonts w:ascii="Century Gothic" w:hAnsi="Century Gothic"/>
          <w:b w:val="0"/>
          <w:sz w:val="20"/>
          <w:szCs w:val="20"/>
        </w:rPr>
        <w:t>Jude 8</w:t>
      </w:r>
      <w:r w:rsidR="00141D43">
        <w:rPr>
          <w:rFonts w:ascii="Century Gothic" w:hAnsi="Century Gothic"/>
          <w:b w:val="0"/>
          <w:sz w:val="20"/>
          <w:szCs w:val="20"/>
        </w:rPr>
        <w:t>c</w:t>
      </w:r>
      <w:r w:rsidRPr="00917E2A">
        <w:rPr>
          <w:rFonts w:ascii="Century Gothic" w:hAnsi="Century Gothic"/>
          <w:b w:val="0"/>
          <w:sz w:val="20"/>
          <w:szCs w:val="20"/>
        </w:rPr>
        <w:t>—</w:t>
      </w:r>
      <w:r>
        <w:rPr>
          <w:rStyle w:val="text"/>
          <w:rFonts w:ascii="Century Gothic" w:hAnsi="Century Gothic" w:cs="Segoe UI"/>
          <w:b w:val="0"/>
          <w:i/>
          <w:sz w:val="20"/>
          <w:szCs w:val="20"/>
          <w:shd w:val="clear" w:color="auto" w:fill="FFFFFF"/>
        </w:rPr>
        <w:t>…</w:t>
      </w:r>
      <w:r w:rsidRPr="00917E2A">
        <w:rPr>
          <w:rStyle w:val="text"/>
          <w:rFonts w:ascii="Century Gothic" w:hAnsi="Century Gothic" w:cs="Segoe UI"/>
          <w:b w:val="0"/>
          <w:i/>
          <w:sz w:val="20"/>
          <w:szCs w:val="20"/>
          <w:shd w:val="clear" w:color="auto" w:fill="FFFFFF"/>
        </w:rPr>
        <w:t xml:space="preserve">defile the flesh, </w:t>
      </w:r>
    </w:p>
    <w:p w:rsidR="002518A3" w:rsidRDefault="00917E2A" w:rsidP="002518A3">
      <w:pPr>
        <w:pStyle w:val="Heading3"/>
        <w:numPr>
          <w:ilvl w:val="0"/>
          <w:numId w:val="34"/>
        </w:numPr>
        <w:spacing w:before="120" w:beforeAutospacing="0" w:after="120" w:afterAutospacing="0"/>
        <w:ind w:left="360" w:hanging="360"/>
        <w:jc w:val="both"/>
        <w:rPr>
          <w:rStyle w:val="text"/>
          <w:rFonts w:ascii="Century Gothic" w:hAnsi="Century Gothic"/>
          <w:sz w:val="24"/>
          <w:szCs w:val="20"/>
        </w:rPr>
      </w:pPr>
      <w:r>
        <w:rPr>
          <w:rStyle w:val="text"/>
          <w:rFonts w:ascii="Century Gothic" w:hAnsi="Century Gothic"/>
          <w:sz w:val="24"/>
          <w:szCs w:val="20"/>
        </w:rPr>
        <w:t>Defiance of Authority</w:t>
      </w:r>
    </w:p>
    <w:p w:rsidR="00917E2A" w:rsidRPr="00917E2A" w:rsidRDefault="00917E2A" w:rsidP="00917E2A">
      <w:pPr>
        <w:pStyle w:val="Heading3"/>
        <w:spacing w:before="120" w:beforeAutospacing="0" w:after="120" w:afterAutospacing="0"/>
        <w:ind w:left="360"/>
        <w:jc w:val="both"/>
        <w:rPr>
          <w:rStyle w:val="text"/>
          <w:rFonts w:ascii="Century Gothic" w:hAnsi="Century Gothic"/>
          <w:b w:val="0"/>
          <w:sz w:val="24"/>
          <w:szCs w:val="20"/>
        </w:rPr>
      </w:pPr>
      <w:r w:rsidRPr="00917E2A">
        <w:rPr>
          <w:rFonts w:ascii="Century Gothic" w:hAnsi="Century Gothic"/>
          <w:b w:val="0"/>
          <w:sz w:val="20"/>
          <w:szCs w:val="20"/>
        </w:rPr>
        <w:t>Jude 8</w:t>
      </w:r>
      <w:r w:rsidR="00141D43">
        <w:rPr>
          <w:rFonts w:ascii="Century Gothic" w:hAnsi="Century Gothic"/>
          <w:b w:val="0"/>
          <w:sz w:val="20"/>
          <w:szCs w:val="20"/>
        </w:rPr>
        <w:t>d</w:t>
      </w:r>
      <w:r w:rsidRPr="00917E2A">
        <w:rPr>
          <w:rFonts w:ascii="Century Gothic" w:hAnsi="Century Gothic"/>
          <w:b w:val="0"/>
          <w:sz w:val="20"/>
          <w:szCs w:val="20"/>
        </w:rPr>
        <w:t>—</w:t>
      </w:r>
      <w:r>
        <w:rPr>
          <w:rStyle w:val="text"/>
          <w:rFonts w:ascii="Century Gothic" w:hAnsi="Century Gothic" w:cs="Segoe UI"/>
          <w:b w:val="0"/>
          <w:i/>
          <w:sz w:val="20"/>
          <w:szCs w:val="20"/>
          <w:shd w:val="clear" w:color="auto" w:fill="FFFFFF"/>
        </w:rPr>
        <w:t>…</w:t>
      </w:r>
      <w:r w:rsidRPr="00917E2A">
        <w:rPr>
          <w:rStyle w:val="text"/>
          <w:rFonts w:ascii="Century Gothic" w:hAnsi="Century Gothic" w:cs="Segoe UI"/>
          <w:b w:val="0"/>
          <w:i/>
          <w:sz w:val="20"/>
          <w:szCs w:val="20"/>
          <w:shd w:val="clear" w:color="auto" w:fill="FFFFFF"/>
        </w:rPr>
        <w:t xml:space="preserve">reject authority, </w:t>
      </w:r>
    </w:p>
    <w:p w:rsidR="00917E2A" w:rsidRDefault="00A128DF" w:rsidP="002518A3">
      <w:pPr>
        <w:pStyle w:val="Heading3"/>
        <w:numPr>
          <w:ilvl w:val="0"/>
          <w:numId w:val="34"/>
        </w:numPr>
        <w:spacing w:before="120" w:beforeAutospacing="0" w:after="120" w:afterAutospacing="0"/>
        <w:ind w:left="360" w:hanging="360"/>
        <w:jc w:val="both"/>
        <w:rPr>
          <w:rStyle w:val="text"/>
          <w:rFonts w:ascii="Century Gothic" w:hAnsi="Century Gothic"/>
          <w:sz w:val="24"/>
          <w:szCs w:val="20"/>
        </w:rPr>
      </w:pPr>
      <w:r>
        <w:rPr>
          <w:rStyle w:val="text"/>
          <w:rFonts w:ascii="Century Gothic" w:hAnsi="Century Gothic"/>
          <w:sz w:val="24"/>
          <w:szCs w:val="20"/>
        </w:rPr>
        <w:t>Disrespect</w:t>
      </w:r>
      <w:r w:rsidR="00917E2A">
        <w:rPr>
          <w:rStyle w:val="text"/>
          <w:rFonts w:ascii="Century Gothic" w:hAnsi="Century Gothic"/>
          <w:sz w:val="24"/>
          <w:szCs w:val="20"/>
        </w:rPr>
        <w:t xml:space="preserve"> for Majesties</w:t>
      </w:r>
    </w:p>
    <w:p w:rsidR="00917E2A" w:rsidRPr="00917E2A" w:rsidRDefault="00917E2A" w:rsidP="00917E2A">
      <w:pPr>
        <w:pStyle w:val="Heading3"/>
        <w:spacing w:before="120" w:beforeAutospacing="0" w:after="120" w:afterAutospacing="0"/>
        <w:ind w:left="360"/>
        <w:jc w:val="both"/>
        <w:rPr>
          <w:rStyle w:val="text"/>
          <w:rFonts w:ascii="Century Gothic" w:hAnsi="Century Gothic"/>
          <w:b w:val="0"/>
          <w:sz w:val="24"/>
          <w:szCs w:val="20"/>
        </w:rPr>
      </w:pPr>
      <w:r w:rsidRPr="00917E2A">
        <w:rPr>
          <w:rFonts w:ascii="Century Gothic" w:hAnsi="Century Gothic"/>
          <w:b w:val="0"/>
          <w:sz w:val="20"/>
          <w:szCs w:val="20"/>
        </w:rPr>
        <w:t>Jude 8</w:t>
      </w:r>
      <w:r w:rsidR="00141D43">
        <w:rPr>
          <w:rFonts w:ascii="Century Gothic" w:hAnsi="Century Gothic"/>
          <w:b w:val="0"/>
          <w:sz w:val="20"/>
          <w:szCs w:val="20"/>
        </w:rPr>
        <w:t>e</w:t>
      </w:r>
      <w:r w:rsidRPr="00917E2A">
        <w:rPr>
          <w:rFonts w:ascii="Century Gothic" w:hAnsi="Century Gothic"/>
          <w:b w:val="0"/>
          <w:sz w:val="20"/>
          <w:szCs w:val="20"/>
        </w:rPr>
        <w:t>—</w:t>
      </w:r>
      <w:r>
        <w:rPr>
          <w:rStyle w:val="text"/>
          <w:rFonts w:ascii="Century Gothic" w:hAnsi="Century Gothic" w:cs="Segoe UI"/>
          <w:b w:val="0"/>
          <w:i/>
          <w:sz w:val="20"/>
          <w:szCs w:val="20"/>
          <w:shd w:val="clear" w:color="auto" w:fill="FFFFFF"/>
        </w:rPr>
        <w:t>…</w:t>
      </w:r>
      <w:r w:rsidRPr="00917E2A">
        <w:rPr>
          <w:rStyle w:val="text"/>
          <w:rFonts w:ascii="Century Gothic" w:hAnsi="Century Gothic" w:cs="Segoe UI"/>
          <w:b w:val="0"/>
          <w:i/>
          <w:sz w:val="20"/>
          <w:szCs w:val="20"/>
          <w:shd w:val="clear" w:color="auto" w:fill="FFFFFF"/>
        </w:rPr>
        <w:t>and blaspheme glorious ones.</w:t>
      </w:r>
    </w:p>
    <w:p w:rsidR="002518A3" w:rsidRDefault="002518A3" w:rsidP="001F7802">
      <w:pPr>
        <w:pStyle w:val="Heading3"/>
        <w:numPr>
          <w:ilvl w:val="0"/>
          <w:numId w:val="41"/>
        </w:numPr>
        <w:spacing w:before="0" w:beforeAutospacing="0" w:after="0" w:afterAutospacing="0"/>
        <w:jc w:val="both"/>
        <w:rPr>
          <w:rStyle w:val="text"/>
          <w:rFonts w:ascii="Century Gothic" w:hAnsi="Century Gothic"/>
          <w:b w:val="0"/>
          <w:sz w:val="20"/>
          <w:szCs w:val="20"/>
        </w:rPr>
      </w:pPr>
      <w:r w:rsidRPr="00210DC8">
        <w:rPr>
          <w:rStyle w:val="text"/>
          <w:rFonts w:ascii="Century Gothic" w:hAnsi="Century Gothic"/>
          <w:b w:val="0"/>
          <w:sz w:val="20"/>
          <w:szCs w:val="20"/>
        </w:rPr>
        <w:t>Michael the Archangel</w:t>
      </w:r>
    </w:p>
    <w:p w:rsidR="001F7802" w:rsidRDefault="001F7802" w:rsidP="001F7802">
      <w:pPr>
        <w:pStyle w:val="Heading3"/>
        <w:spacing w:before="0" w:beforeAutospacing="0" w:after="0" w:afterAutospacing="0"/>
        <w:ind w:left="720"/>
        <w:jc w:val="both"/>
        <w:rPr>
          <w:rStyle w:val="text"/>
          <w:rFonts w:ascii="Century Gothic" w:hAnsi="Century Gothic" w:cs="Segoe UI"/>
          <w:b w:val="0"/>
          <w:bCs w:val="0"/>
          <w:i/>
          <w:color w:val="000000"/>
          <w:sz w:val="20"/>
          <w:szCs w:val="20"/>
          <w:shd w:val="clear" w:color="auto" w:fill="FFFFFF"/>
          <w:vertAlign w:val="superscript"/>
        </w:rPr>
      </w:pPr>
    </w:p>
    <w:p w:rsidR="001F7802" w:rsidRPr="001F7802" w:rsidRDefault="001F7802" w:rsidP="001F7802">
      <w:pPr>
        <w:pStyle w:val="Heading3"/>
        <w:spacing w:before="0" w:beforeAutospacing="0" w:after="0" w:afterAutospacing="0"/>
        <w:ind w:left="720"/>
        <w:jc w:val="both"/>
        <w:rPr>
          <w:rStyle w:val="text"/>
          <w:rFonts w:ascii="Century Gothic" w:hAnsi="Century Gothic"/>
          <w:b w:val="0"/>
          <w:i/>
          <w:sz w:val="20"/>
          <w:szCs w:val="20"/>
        </w:rPr>
      </w:pPr>
      <w:r w:rsidRPr="001F7802">
        <w:rPr>
          <w:rStyle w:val="text"/>
          <w:rFonts w:ascii="Century Gothic" w:hAnsi="Century Gothic" w:cs="Segoe UI"/>
          <w:b w:val="0"/>
          <w:bCs w:val="0"/>
          <w:i/>
          <w:color w:val="000000"/>
          <w:sz w:val="20"/>
          <w:szCs w:val="20"/>
          <w:shd w:val="clear" w:color="auto" w:fill="FFFFFF"/>
          <w:vertAlign w:val="superscript"/>
        </w:rPr>
        <w:t>9 </w:t>
      </w:r>
      <w:r w:rsidRPr="001F7802">
        <w:rPr>
          <w:rStyle w:val="text"/>
          <w:rFonts w:ascii="Century Gothic" w:hAnsi="Century Gothic" w:cs="Segoe UI"/>
          <w:b w:val="0"/>
          <w:i/>
          <w:color w:val="000000"/>
          <w:sz w:val="20"/>
          <w:szCs w:val="20"/>
          <w:shd w:val="clear" w:color="auto" w:fill="FFFFFF"/>
        </w:rPr>
        <w:t>But Michael the archangel, when he disputed with the devil and argued about the body of Moses, did not dare pronounce against him a railing judgment, but said, “The Lord rebuke you!”</w:t>
      </w:r>
      <w:r w:rsidRPr="001F7802">
        <w:rPr>
          <w:rFonts w:ascii="Century Gothic" w:hAnsi="Century Gothic" w:cs="Segoe UI"/>
          <w:b w:val="0"/>
          <w:i/>
          <w:color w:val="000000"/>
          <w:sz w:val="20"/>
          <w:szCs w:val="20"/>
          <w:shd w:val="clear" w:color="auto" w:fill="FFFFFF"/>
        </w:rPr>
        <w:t> </w:t>
      </w:r>
    </w:p>
    <w:p w:rsidR="001F7802" w:rsidRDefault="002518A3" w:rsidP="001F7802">
      <w:pPr>
        <w:pStyle w:val="ListParagraph"/>
        <w:numPr>
          <w:ilvl w:val="3"/>
          <w:numId w:val="41"/>
        </w:numPr>
        <w:pBdr>
          <w:top w:val="single" w:sz="6" w:space="2" w:color="FFFFFF"/>
          <w:left w:val="single" w:sz="6" w:space="4" w:color="FFFFFF"/>
          <w:bottom w:val="single" w:sz="6" w:space="2" w:color="FFFFFF"/>
          <w:right w:val="single" w:sz="6" w:space="4" w:color="FFFFFF"/>
          <w:between w:val="none" w:sz="0" w:space="0" w:color="auto"/>
          <w:bar w:val="none" w:sz="0" w:color="auto"/>
        </w:pBdr>
        <w:shd w:val="clear" w:color="auto" w:fill="FFFFFF"/>
        <w:spacing w:before="100" w:beforeAutospacing="1" w:after="100" w:afterAutospacing="1" w:line="360" w:lineRule="auto"/>
        <w:ind w:left="1080"/>
        <w:rPr>
          <w:rFonts w:ascii="Century Gothic" w:eastAsia="Times New Roman" w:hAnsi="Century Gothic" w:cs="Arial"/>
          <w:color w:val="000000"/>
          <w:sz w:val="20"/>
          <w:szCs w:val="20"/>
          <w:bdr w:val="none" w:sz="0" w:space="0" w:color="auto"/>
        </w:rPr>
      </w:pPr>
      <w:r w:rsidRPr="001F7802">
        <w:rPr>
          <w:rFonts w:ascii="Century Gothic" w:eastAsia="Times New Roman" w:hAnsi="Century Gothic" w:cs="Arial"/>
          <w:color w:val="000000"/>
          <w:sz w:val="20"/>
          <w:szCs w:val="20"/>
          <w:bdr w:val="none" w:sz="0" w:space="0" w:color="auto"/>
        </w:rPr>
        <w:t>Michael = "who is like God</w:t>
      </w:r>
      <w:r w:rsidR="001F7802">
        <w:rPr>
          <w:rFonts w:ascii="Century Gothic" w:eastAsia="Times New Roman" w:hAnsi="Century Gothic" w:cs="Arial"/>
          <w:color w:val="000000"/>
          <w:sz w:val="20"/>
          <w:szCs w:val="20"/>
          <w:bdr w:val="none" w:sz="0" w:space="0" w:color="auto"/>
        </w:rPr>
        <w:t>.</w:t>
      </w:r>
      <w:r w:rsidRPr="001F7802">
        <w:rPr>
          <w:rFonts w:ascii="Century Gothic" w:eastAsia="Times New Roman" w:hAnsi="Century Gothic" w:cs="Arial"/>
          <w:color w:val="000000"/>
          <w:sz w:val="20"/>
          <w:szCs w:val="20"/>
          <w:bdr w:val="none" w:sz="0" w:space="0" w:color="auto"/>
        </w:rPr>
        <w:t>"</w:t>
      </w:r>
    </w:p>
    <w:p w:rsidR="001F7802" w:rsidRPr="001F7802" w:rsidRDefault="00A128DF" w:rsidP="001F7802">
      <w:pPr>
        <w:pStyle w:val="ListParagraph"/>
        <w:numPr>
          <w:ilvl w:val="3"/>
          <w:numId w:val="41"/>
        </w:numPr>
        <w:pBdr>
          <w:top w:val="single" w:sz="6" w:space="2" w:color="FFFFFF"/>
          <w:left w:val="single" w:sz="6" w:space="4" w:color="FFFFFF"/>
          <w:bottom w:val="single" w:sz="6" w:space="2" w:color="FFFFFF"/>
          <w:right w:val="single" w:sz="6" w:space="4" w:color="FFFFFF"/>
          <w:between w:val="none" w:sz="0" w:space="0" w:color="auto"/>
          <w:bar w:val="none" w:sz="0" w:color="auto"/>
        </w:pBdr>
        <w:shd w:val="clear" w:color="auto" w:fill="FFFFFF"/>
        <w:spacing w:before="100" w:beforeAutospacing="1" w:after="100" w:afterAutospacing="1"/>
        <w:ind w:left="1080"/>
        <w:rPr>
          <w:rFonts w:ascii="Century Gothic" w:hAnsi="Century Gothic"/>
          <w:sz w:val="20"/>
          <w:szCs w:val="20"/>
        </w:rPr>
      </w:pPr>
      <w:r w:rsidRPr="001F7802">
        <w:rPr>
          <w:rStyle w:val="text"/>
          <w:rFonts w:ascii="Century Gothic" w:hAnsi="Century Gothic"/>
          <w:sz w:val="20"/>
          <w:szCs w:val="20"/>
        </w:rPr>
        <w:t>Archangel (</w:t>
      </w:r>
      <w:r w:rsidRPr="001F7802">
        <w:rPr>
          <w:rFonts w:ascii="Century Gothic" w:hAnsi="Century Gothic" w:cs="Arial"/>
          <w:iCs/>
          <w:color w:val="001320"/>
          <w:sz w:val="20"/>
          <w:szCs w:val="20"/>
          <w:shd w:val="clear" w:color="auto" w:fill="FFFFFF"/>
        </w:rPr>
        <w:t>arxággelos)—of the first order, chief; an angel of the highest rank.</w:t>
      </w:r>
      <w:r w:rsidRPr="00A128DF">
        <w:rPr>
          <w:rStyle w:val="FootnoteReference"/>
          <w:rFonts w:ascii="Century Gothic" w:hAnsi="Century Gothic" w:cs="Arial"/>
          <w:b/>
          <w:iCs/>
          <w:color w:val="001320"/>
          <w:sz w:val="20"/>
          <w:szCs w:val="20"/>
          <w:shd w:val="clear" w:color="auto" w:fill="FFFFFF"/>
        </w:rPr>
        <w:footnoteReference w:id="2"/>
      </w:r>
      <w:r w:rsidR="001F7802">
        <w:rPr>
          <w:rFonts w:ascii="Century Gothic" w:hAnsi="Century Gothic" w:cs="Arial"/>
          <w:iCs/>
          <w:color w:val="001320"/>
          <w:sz w:val="20"/>
          <w:szCs w:val="20"/>
          <w:shd w:val="clear" w:color="auto" w:fill="FFFFFF"/>
        </w:rPr>
        <w:br/>
      </w:r>
    </w:p>
    <w:p w:rsidR="001F7802" w:rsidRDefault="002518A3" w:rsidP="001F7802">
      <w:pPr>
        <w:pStyle w:val="ListParagraph"/>
        <w:numPr>
          <w:ilvl w:val="3"/>
          <w:numId w:val="41"/>
        </w:numPr>
        <w:pBdr>
          <w:top w:val="single" w:sz="6" w:space="2" w:color="FFFFFF"/>
          <w:left w:val="single" w:sz="6" w:space="4" w:color="FFFFFF"/>
          <w:bottom w:val="single" w:sz="6" w:space="2" w:color="FFFFFF"/>
          <w:right w:val="single" w:sz="6" w:space="4" w:color="FFFFFF"/>
          <w:between w:val="none" w:sz="0" w:space="0" w:color="auto"/>
          <w:bar w:val="none" w:sz="0" w:color="auto"/>
        </w:pBdr>
        <w:shd w:val="clear" w:color="auto" w:fill="FFFFFF"/>
        <w:spacing w:before="100" w:beforeAutospacing="1" w:after="100" w:afterAutospacing="1" w:line="360" w:lineRule="auto"/>
        <w:ind w:left="1080"/>
        <w:jc w:val="both"/>
        <w:rPr>
          <w:rStyle w:val="text"/>
          <w:rFonts w:ascii="Century Gothic" w:hAnsi="Century Gothic"/>
          <w:sz w:val="20"/>
          <w:szCs w:val="20"/>
        </w:rPr>
      </w:pPr>
      <w:r w:rsidRPr="001F7802">
        <w:rPr>
          <w:rStyle w:val="text"/>
          <w:rFonts w:ascii="Century Gothic" w:hAnsi="Century Gothic"/>
          <w:sz w:val="20"/>
          <w:szCs w:val="20"/>
        </w:rPr>
        <w:t>God's most powerful angel</w:t>
      </w:r>
      <w:r w:rsidR="001F7802">
        <w:rPr>
          <w:rStyle w:val="text"/>
          <w:rFonts w:ascii="Century Gothic" w:hAnsi="Century Gothic"/>
          <w:sz w:val="20"/>
          <w:szCs w:val="20"/>
        </w:rPr>
        <w:t>.</w:t>
      </w:r>
    </w:p>
    <w:p w:rsidR="00622761" w:rsidRDefault="002518A3" w:rsidP="00622761">
      <w:pPr>
        <w:pStyle w:val="ListParagraph"/>
        <w:numPr>
          <w:ilvl w:val="3"/>
          <w:numId w:val="41"/>
        </w:numPr>
        <w:pBdr>
          <w:top w:val="single" w:sz="6" w:space="2" w:color="FFFFFF"/>
          <w:left w:val="single" w:sz="6" w:space="4" w:color="FFFFFF"/>
          <w:bottom w:val="single" w:sz="6" w:space="2" w:color="FFFFFF"/>
          <w:right w:val="single" w:sz="6" w:space="4" w:color="FFFFFF"/>
          <w:between w:val="none" w:sz="0" w:space="0" w:color="auto"/>
          <w:bar w:val="none" w:sz="0" w:color="auto"/>
        </w:pBdr>
        <w:shd w:val="clear" w:color="auto" w:fill="FFFFFF"/>
        <w:spacing w:before="100" w:beforeAutospacing="1" w:after="100" w:afterAutospacing="1"/>
        <w:ind w:left="1080"/>
        <w:rPr>
          <w:rStyle w:val="text"/>
          <w:rFonts w:ascii="Century Gothic" w:hAnsi="Century Gothic"/>
          <w:sz w:val="20"/>
          <w:szCs w:val="20"/>
        </w:rPr>
      </w:pPr>
      <w:r w:rsidRPr="001F7802">
        <w:rPr>
          <w:rStyle w:val="text"/>
          <w:rFonts w:ascii="Century Gothic" w:hAnsi="Century Gothic"/>
          <w:sz w:val="20"/>
          <w:szCs w:val="20"/>
        </w:rPr>
        <w:t>Protector of God’s People</w:t>
      </w:r>
      <w:r w:rsidR="001F7802">
        <w:rPr>
          <w:rStyle w:val="text"/>
          <w:rFonts w:ascii="Century Gothic" w:hAnsi="Century Gothic"/>
          <w:sz w:val="20"/>
          <w:szCs w:val="20"/>
        </w:rPr>
        <w:t>.</w:t>
      </w:r>
      <w:r w:rsidR="00622761">
        <w:rPr>
          <w:rStyle w:val="FootnoteReference"/>
          <w:rFonts w:ascii="Century Gothic" w:hAnsi="Century Gothic"/>
          <w:sz w:val="20"/>
          <w:szCs w:val="20"/>
        </w:rPr>
        <w:footnoteReference w:id="3"/>
      </w:r>
      <w:r w:rsidR="00622761">
        <w:rPr>
          <w:rStyle w:val="text"/>
          <w:rFonts w:ascii="Century Gothic" w:hAnsi="Century Gothic"/>
          <w:sz w:val="20"/>
          <w:szCs w:val="20"/>
        </w:rPr>
        <w:t xml:space="preserve"> </w:t>
      </w:r>
      <w:r w:rsidR="00622761">
        <w:rPr>
          <w:rStyle w:val="text"/>
          <w:rFonts w:ascii="Century Gothic" w:hAnsi="Century Gothic"/>
          <w:sz w:val="20"/>
          <w:szCs w:val="20"/>
        </w:rPr>
        <w:br/>
      </w:r>
    </w:p>
    <w:p w:rsidR="001F7802" w:rsidRDefault="001F7802" w:rsidP="001F7802">
      <w:pPr>
        <w:pStyle w:val="ListParagraph"/>
        <w:numPr>
          <w:ilvl w:val="3"/>
          <w:numId w:val="41"/>
        </w:numPr>
        <w:pBdr>
          <w:top w:val="single" w:sz="6" w:space="2" w:color="FFFFFF"/>
          <w:left w:val="single" w:sz="6" w:space="4" w:color="FFFFFF"/>
          <w:bottom w:val="single" w:sz="6" w:space="2" w:color="FFFFFF"/>
          <w:right w:val="single" w:sz="6" w:space="4" w:color="FFFFFF"/>
          <w:between w:val="none" w:sz="0" w:space="0" w:color="auto"/>
          <w:bar w:val="none" w:sz="0" w:color="auto"/>
        </w:pBdr>
        <w:shd w:val="clear" w:color="auto" w:fill="FFFFFF"/>
        <w:ind w:left="1080"/>
        <w:rPr>
          <w:rFonts w:ascii="Century Gothic" w:eastAsia="Times New Roman" w:hAnsi="Century Gothic" w:cs="Arial"/>
          <w:color w:val="000000"/>
          <w:sz w:val="20"/>
          <w:szCs w:val="20"/>
          <w:bdr w:val="none" w:sz="0" w:space="0" w:color="auto"/>
        </w:rPr>
      </w:pPr>
      <w:r>
        <w:rPr>
          <w:rFonts w:ascii="Century Gothic" w:eastAsia="Times New Roman" w:hAnsi="Century Gothic" w:cs="Arial"/>
          <w:color w:val="000000"/>
          <w:sz w:val="20"/>
          <w:szCs w:val="20"/>
          <w:bdr w:val="none" w:sz="0" w:space="0" w:color="auto"/>
        </w:rPr>
        <w:t>T</w:t>
      </w:r>
      <w:r w:rsidRPr="001F7802">
        <w:rPr>
          <w:rFonts w:ascii="Century Gothic" w:eastAsia="Times New Roman" w:hAnsi="Century Gothic" w:cs="Arial"/>
          <w:color w:val="000000"/>
          <w:sz w:val="20"/>
          <w:szCs w:val="20"/>
          <w:bdr w:val="none" w:sz="0" w:space="0" w:color="auto"/>
        </w:rPr>
        <w:t>he first of the chief princes or archangels who is supposed to be the guardian angel of the Israelites</w:t>
      </w:r>
      <w:r>
        <w:rPr>
          <w:rFonts w:ascii="Century Gothic" w:eastAsia="Times New Roman" w:hAnsi="Century Gothic" w:cs="Arial"/>
          <w:color w:val="000000"/>
          <w:sz w:val="20"/>
          <w:szCs w:val="20"/>
          <w:bdr w:val="none" w:sz="0" w:space="0" w:color="auto"/>
        </w:rPr>
        <w:t>.</w:t>
      </w:r>
      <w:r w:rsidRPr="00210DC8">
        <w:rPr>
          <w:rStyle w:val="FootnoteReference"/>
          <w:rFonts w:ascii="Century Gothic" w:eastAsia="Times New Roman" w:hAnsi="Century Gothic" w:cs="Arial"/>
          <w:color w:val="000000"/>
          <w:sz w:val="20"/>
          <w:szCs w:val="20"/>
          <w:bdr w:val="none" w:sz="0" w:space="0" w:color="auto"/>
        </w:rPr>
        <w:footnoteReference w:id="4"/>
      </w:r>
    </w:p>
    <w:p w:rsidR="00210DC8" w:rsidRPr="00210DC8" w:rsidRDefault="001F7802" w:rsidP="001F7802">
      <w:pPr>
        <w:pStyle w:val="NormalWeb"/>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0" w:after="0"/>
        <w:ind w:left="1080"/>
        <w:jc w:val="both"/>
        <w:rPr>
          <w:rFonts w:ascii="Century Gothic" w:hAnsi="Century Gothic" w:cs="Segoe UI"/>
          <w:i/>
          <w:sz w:val="20"/>
          <w:szCs w:val="20"/>
        </w:rPr>
      </w:pPr>
      <w:r>
        <w:rPr>
          <w:rStyle w:val="text"/>
          <w:rFonts w:ascii="Century Gothic" w:hAnsi="Century Gothic"/>
          <w:b/>
          <w:sz w:val="20"/>
          <w:szCs w:val="20"/>
        </w:rPr>
        <w:br/>
      </w:r>
      <w:r w:rsidR="002518A3" w:rsidRPr="00210DC8">
        <w:rPr>
          <w:rStyle w:val="text"/>
          <w:rFonts w:ascii="Century Gothic" w:hAnsi="Century Gothic"/>
          <w:b/>
          <w:sz w:val="20"/>
          <w:szCs w:val="20"/>
        </w:rPr>
        <w:t>Daniel 10:13-21</w:t>
      </w:r>
      <w:r w:rsidR="00210DC8" w:rsidRPr="00210DC8">
        <w:rPr>
          <w:rStyle w:val="text"/>
          <w:rFonts w:ascii="Century Gothic" w:hAnsi="Century Gothic"/>
          <w:sz w:val="20"/>
          <w:szCs w:val="20"/>
        </w:rPr>
        <w:t>—</w:t>
      </w:r>
      <w:r w:rsidR="00210DC8" w:rsidRPr="00210DC8">
        <w:rPr>
          <w:rStyle w:val="text"/>
          <w:rFonts w:ascii="Century Gothic" w:hAnsi="Century Gothic" w:cs="Segoe UI"/>
          <w:i/>
          <w:sz w:val="20"/>
          <w:szCs w:val="20"/>
          <w:bdr w:val="none" w:sz="0" w:space="0" w:color="auto"/>
        </w:rPr>
        <w:t>But the prince of the kingdom of Persia was withstanding me for twenty-one days; then behold, Michael, one of the chief princes, came to help me, for I had been left there with the kings of Persia.</w:t>
      </w:r>
      <w:r w:rsidR="00210DC8" w:rsidRPr="00210DC8">
        <w:rPr>
          <w:rFonts w:ascii="Century Gothic" w:hAnsi="Century Gothic" w:cs="Segoe UI"/>
          <w:i/>
          <w:sz w:val="20"/>
          <w:szCs w:val="20"/>
          <w:bdr w:val="none" w:sz="0" w:space="0" w:color="auto"/>
        </w:rPr>
        <w:t xml:space="preserve"> </w:t>
      </w:r>
      <w:r w:rsidR="00210DC8" w:rsidRPr="00210DC8">
        <w:rPr>
          <w:rStyle w:val="text"/>
          <w:rFonts w:ascii="Century Gothic" w:hAnsi="Century Gothic" w:cs="Segoe UI"/>
          <w:b/>
          <w:bCs/>
          <w:i/>
          <w:sz w:val="20"/>
          <w:szCs w:val="20"/>
          <w:bdr w:val="none" w:sz="0" w:space="0" w:color="auto"/>
          <w:vertAlign w:val="superscript"/>
        </w:rPr>
        <w:t>14 </w:t>
      </w:r>
      <w:r w:rsidR="00210DC8" w:rsidRPr="00210DC8">
        <w:rPr>
          <w:rStyle w:val="text"/>
          <w:rFonts w:ascii="Century Gothic" w:hAnsi="Century Gothic" w:cs="Segoe UI"/>
          <w:i/>
          <w:sz w:val="20"/>
          <w:szCs w:val="20"/>
          <w:bdr w:val="none" w:sz="0" w:space="0" w:color="auto"/>
        </w:rPr>
        <w:t xml:space="preserve">Now I have come to give you an understanding of what will happen to your people in the latter days, for the vision pertains to the days yet </w:t>
      </w:r>
      <w:r w:rsidR="00210DC8" w:rsidRPr="00210DC8">
        <w:rPr>
          <w:rStyle w:val="text"/>
          <w:rFonts w:ascii="Century Gothic" w:hAnsi="Century Gothic" w:cs="Segoe UI"/>
          <w:i/>
          <w:iCs/>
          <w:sz w:val="20"/>
          <w:szCs w:val="20"/>
          <w:bdr w:val="none" w:sz="0" w:space="0" w:color="auto"/>
        </w:rPr>
        <w:t>future</w:t>
      </w:r>
      <w:r w:rsidR="00210DC8" w:rsidRPr="00210DC8">
        <w:rPr>
          <w:rStyle w:val="text"/>
          <w:rFonts w:ascii="Century Gothic" w:hAnsi="Century Gothic" w:cs="Segoe UI"/>
          <w:i/>
          <w:sz w:val="20"/>
          <w:szCs w:val="20"/>
          <w:bdr w:val="none" w:sz="0" w:space="0" w:color="auto"/>
        </w:rPr>
        <w:t>.”</w:t>
      </w:r>
      <w:r>
        <w:rPr>
          <w:rStyle w:val="text"/>
          <w:rFonts w:ascii="Century Gothic" w:hAnsi="Century Gothic" w:cs="Segoe UI"/>
          <w:i/>
          <w:sz w:val="20"/>
          <w:szCs w:val="20"/>
          <w:bdr w:val="none" w:sz="0" w:space="0" w:color="auto"/>
        </w:rPr>
        <w:t xml:space="preserve"> </w:t>
      </w:r>
      <w:r w:rsidR="00210DC8" w:rsidRPr="00210DC8">
        <w:rPr>
          <w:rStyle w:val="text"/>
          <w:rFonts w:ascii="Century Gothic" w:hAnsi="Century Gothic" w:cs="Segoe UI"/>
          <w:b/>
          <w:bCs/>
          <w:i/>
          <w:sz w:val="20"/>
          <w:szCs w:val="20"/>
          <w:bdr w:val="none" w:sz="0" w:space="0" w:color="auto"/>
          <w:vertAlign w:val="superscript"/>
        </w:rPr>
        <w:t>15 </w:t>
      </w:r>
      <w:r w:rsidR="00210DC8" w:rsidRPr="00210DC8">
        <w:rPr>
          <w:rStyle w:val="text"/>
          <w:rFonts w:ascii="Century Gothic" w:hAnsi="Century Gothic" w:cs="Segoe UI"/>
          <w:i/>
          <w:sz w:val="20"/>
          <w:szCs w:val="20"/>
          <w:bdr w:val="none" w:sz="0" w:space="0" w:color="auto"/>
        </w:rPr>
        <w:t>When he had spoken to me according to these words, I turned my face toward the ground and became speechless.</w:t>
      </w:r>
      <w:r w:rsidR="00210DC8" w:rsidRPr="00210DC8">
        <w:rPr>
          <w:rFonts w:ascii="Century Gothic" w:hAnsi="Century Gothic" w:cs="Segoe UI"/>
          <w:i/>
          <w:sz w:val="20"/>
          <w:szCs w:val="20"/>
          <w:bdr w:val="none" w:sz="0" w:space="0" w:color="auto"/>
        </w:rPr>
        <w:t xml:space="preserve"> </w:t>
      </w:r>
      <w:r w:rsidR="00210DC8" w:rsidRPr="00210DC8">
        <w:rPr>
          <w:rStyle w:val="text"/>
          <w:rFonts w:ascii="Century Gothic" w:hAnsi="Century Gothic" w:cs="Segoe UI"/>
          <w:b/>
          <w:bCs/>
          <w:i/>
          <w:sz w:val="20"/>
          <w:szCs w:val="20"/>
          <w:bdr w:val="none" w:sz="0" w:space="0" w:color="auto"/>
          <w:vertAlign w:val="superscript"/>
        </w:rPr>
        <w:t>16 </w:t>
      </w:r>
      <w:r w:rsidR="00210DC8" w:rsidRPr="00210DC8">
        <w:rPr>
          <w:rStyle w:val="text"/>
          <w:rFonts w:ascii="Century Gothic" w:hAnsi="Century Gothic" w:cs="Segoe UI"/>
          <w:i/>
          <w:sz w:val="20"/>
          <w:szCs w:val="20"/>
          <w:bdr w:val="none" w:sz="0" w:space="0" w:color="auto"/>
        </w:rPr>
        <w:t>And behold, one who resembled a human being was touching my lips; then I opened my mouth and spoke and said to him who was standing before me, “O my lord, as a result of the vision anguish has come upon me, and I have retained no strength.</w:t>
      </w:r>
      <w:r w:rsidR="00210DC8" w:rsidRPr="00210DC8">
        <w:rPr>
          <w:rFonts w:ascii="Century Gothic" w:hAnsi="Century Gothic" w:cs="Segoe UI"/>
          <w:i/>
          <w:sz w:val="20"/>
          <w:szCs w:val="20"/>
          <w:bdr w:val="none" w:sz="0" w:space="0" w:color="auto"/>
        </w:rPr>
        <w:t xml:space="preserve"> </w:t>
      </w:r>
      <w:r w:rsidR="00210DC8" w:rsidRPr="00210DC8">
        <w:rPr>
          <w:rStyle w:val="text"/>
          <w:rFonts w:ascii="Century Gothic" w:hAnsi="Century Gothic" w:cs="Segoe UI"/>
          <w:b/>
          <w:bCs/>
          <w:i/>
          <w:sz w:val="20"/>
          <w:szCs w:val="20"/>
          <w:bdr w:val="none" w:sz="0" w:space="0" w:color="auto"/>
          <w:vertAlign w:val="superscript"/>
        </w:rPr>
        <w:t>17 </w:t>
      </w:r>
      <w:r w:rsidR="00210DC8" w:rsidRPr="00210DC8">
        <w:rPr>
          <w:rStyle w:val="text"/>
          <w:rFonts w:ascii="Century Gothic" w:hAnsi="Century Gothic" w:cs="Segoe UI"/>
          <w:i/>
          <w:sz w:val="20"/>
          <w:szCs w:val="20"/>
          <w:bdr w:val="none" w:sz="0" w:space="0" w:color="auto"/>
        </w:rPr>
        <w:t>For how can such a servant of my lord talk with such as my lord? As for me, there remains just now no strength in me, nor has any breath been left in me.”</w:t>
      </w:r>
      <w:r>
        <w:rPr>
          <w:rStyle w:val="text"/>
          <w:rFonts w:ascii="Century Gothic" w:hAnsi="Century Gothic" w:cs="Segoe UI"/>
          <w:i/>
          <w:sz w:val="20"/>
          <w:szCs w:val="20"/>
          <w:bdr w:val="none" w:sz="0" w:space="0" w:color="auto"/>
        </w:rPr>
        <w:t xml:space="preserve"> </w:t>
      </w:r>
      <w:r w:rsidR="00210DC8" w:rsidRPr="00210DC8">
        <w:rPr>
          <w:rStyle w:val="text"/>
          <w:rFonts w:ascii="Century Gothic" w:hAnsi="Century Gothic" w:cs="Segoe UI"/>
          <w:b/>
          <w:bCs/>
          <w:i/>
          <w:sz w:val="20"/>
          <w:szCs w:val="20"/>
          <w:bdr w:val="none" w:sz="0" w:space="0" w:color="auto"/>
          <w:vertAlign w:val="superscript"/>
        </w:rPr>
        <w:t>18 </w:t>
      </w:r>
      <w:r w:rsidR="00210DC8" w:rsidRPr="00210DC8">
        <w:rPr>
          <w:rStyle w:val="text"/>
          <w:rFonts w:ascii="Century Gothic" w:hAnsi="Century Gothic" w:cs="Segoe UI"/>
          <w:i/>
          <w:sz w:val="20"/>
          <w:szCs w:val="20"/>
          <w:bdr w:val="none" w:sz="0" w:space="0" w:color="auto"/>
        </w:rPr>
        <w:t xml:space="preserve">Then </w:t>
      </w:r>
      <w:r w:rsidR="00210DC8" w:rsidRPr="00210DC8">
        <w:rPr>
          <w:rStyle w:val="text"/>
          <w:rFonts w:ascii="Century Gothic" w:hAnsi="Century Gothic" w:cs="Segoe UI"/>
          <w:i/>
          <w:iCs/>
          <w:sz w:val="20"/>
          <w:szCs w:val="20"/>
          <w:bdr w:val="none" w:sz="0" w:space="0" w:color="auto"/>
        </w:rPr>
        <w:t>this</w:t>
      </w:r>
      <w:r w:rsidR="00210DC8" w:rsidRPr="00210DC8">
        <w:rPr>
          <w:rStyle w:val="text"/>
          <w:rFonts w:ascii="Century Gothic" w:hAnsi="Century Gothic" w:cs="Segoe UI"/>
          <w:i/>
          <w:sz w:val="20"/>
          <w:szCs w:val="20"/>
          <w:bdr w:val="none" w:sz="0" w:space="0" w:color="auto"/>
        </w:rPr>
        <w:t xml:space="preserve"> one with human appearance touched me again and strengthened me.</w:t>
      </w:r>
      <w:r w:rsidR="00210DC8" w:rsidRPr="00210DC8">
        <w:rPr>
          <w:rFonts w:ascii="Century Gothic" w:hAnsi="Century Gothic" w:cs="Segoe UI"/>
          <w:i/>
          <w:sz w:val="20"/>
          <w:szCs w:val="20"/>
          <w:bdr w:val="none" w:sz="0" w:space="0" w:color="auto"/>
        </w:rPr>
        <w:t xml:space="preserve"> </w:t>
      </w:r>
      <w:r w:rsidR="00210DC8" w:rsidRPr="00210DC8">
        <w:rPr>
          <w:rStyle w:val="text"/>
          <w:rFonts w:ascii="Century Gothic" w:hAnsi="Century Gothic" w:cs="Segoe UI"/>
          <w:b/>
          <w:bCs/>
          <w:i/>
          <w:sz w:val="20"/>
          <w:szCs w:val="20"/>
          <w:bdr w:val="none" w:sz="0" w:space="0" w:color="auto"/>
          <w:vertAlign w:val="superscript"/>
        </w:rPr>
        <w:t>19 </w:t>
      </w:r>
      <w:r w:rsidR="00210DC8" w:rsidRPr="00210DC8">
        <w:rPr>
          <w:rStyle w:val="text"/>
          <w:rFonts w:ascii="Century Gothic" w:hAnsi="Century Gothic" w:cs="Segoe UI"/>
          <w:i/>
          <w:sz w:val="20"/>
          <w:szCs w:val="20"/>
          <w:bdr w:val="none" w:sz="0" w:space="0" w:color="auto"/>
        </w:rPr>
        <w:t>He said, “O man of high esteem, do not be afraid. Peace be with you; take courage and be courageous!” Now as soon as he spoke to me, I received strength and said, “May my lord speak, for you have strengthened me.”</w:t>
      </w:r>
      <w:r w:rsidR="00210DC8" w:rsidRPr="00210DC8">
        <w:rPr>
          <w:rFonts w:ascii="Century Gothic" w:hAnsi="Century Gothic" w:cs="Segoe UI"/>
          <w:i/>
          <w:sz w:val="20"/>
          <w:szCs w:val="20"/>
          <w:bdr w:val="none" w:sz="0" w:space="0" w:color="auto"/>
        </w:rPr>
        <w:t xml:space="preserve"> </w:t>
      </w:r>
      <w:r w:rsidR="00210DC8" w:rsidRPr="00210DC8">
        <w:rPr>
          <w:rStyle w:val="text"/>
          <w:rFonts w:ascii="Century Gothic" w:hAnsi="Century Gothic" w:cs="Segoe UI"/>
          <w:b/>
          <w:bCs/>
          <w:i/>
          <w:sz w:val="20"/>
          <w:szCs w:val="20"/>
          <w:bdr w:val="none" w:sz="0" w:space="0" w:color="auto"/>
          <w:vertAlign w:val="superscript"/>
        </w:rPr>
        <w:t>20 </w:t>
      </w:r>
      <w:r w:rsidR="00210DC8" w:rsidRPr="00210DC8">
        <w:rPr>
          <w:rStyle w:val="text"/>
          <w:rFonts w:ascii="Century Gothic" w:hAnsi="Century Gothic" w:cs="Segoe UI"/>
          <w:i/>
          <w:sz w:val="20"/>
          <w:szCs w:val="20"/>
          <w:bdr w:val="none" w:sz="0" w:space="0" w:color="auto"/>
        </w:rPr>
        <w:t>Then he said, “Do you understand why I came to you? But I shall now return to fight against the prince of Persia; so I am going forth, and behold, the prince of Greece is about to come.</w:t>
      </w:r>
      <w:r w:rsidR="00210DC8" w:rsidRPr="00210DC8">
        <w:rPr>
          <w:rFonts w:ascii="Century Gothic" w:hAnsi="Century Gothic" w:cs="Segoe UI"/>
          <w:i/>
          <w:sz w:val="20"/>
          <w:szCs w:val="20"/>
          <w:bdr w:val="none" w:sz="0" w:space="0" w:color="auto"/>
        </w:rPr>
        <w:t xml:space="preserve"> </w:t>
      </w:r>
      <w:r w:rsidR="00210DC8" w:rsidRPr="00210DC8">
        <w:rPr>
          <w:rStyle w:val="text"/>
          <w:rFonts w:ascii="Century Gothic" w:hAnsi="Century Gothic" w:cs="Segoe UI"/>
          <w:b/>
          <w:bCs/>
          <w:i/>
          <w:sz w:val="20"/>
          <w:szCs w:val="20"/>
          <w:bdr w:val="none" w:sz="0" w:space="0" w:color="auto"/>
          <w:vertAlign w:val="superscript"/>
        </w:rPr>
        <w:t>21 </w:t>
      </w:r>
      <w:r w:rsidR="00210DC8" w:rsidRPr="00210DC8">
        <w:rPr>
          <w:rStyle w:val="text"/>
          <w:rFonts w:ascii="Century Gothic" w:hAnsi="Century Gothic" w:cs="Segoe UI"/>
          <w:i/>
          <w:sz w:val="20"/>
          <w:szCs w:val="20"/>
          <w:bdr w:val="none" w:sz="0" w:space="0" w:color="auto"/>
        </w:rPr>
        <w:t xml:space="preserve">However, I will tell you what is inscribed in the writing of truth. Yet there is no one who stands firmly with me against these </w:t>
      </w:r>
      <w:r w:rsidR="00210DC8" w:rsidRPr="00210DC8">
        <w:rPr>
          <w:rStyle w:val="text"/>
          <w:rFonts w:ascii="Century Gothic" w:hAnsi="Century Gothic" w:cs="Segoe UI"/>
          <w:i/>
          <w:iCs/>
          <w:sz w:val="20"/>
          <w:szCs w:val="20"/>
          <w:bdr w:val="none" w:sz="0" w:space="0" w:color="auto"/>
        </w:rPr>
        <w:t>forces</w:t>
      </w:r>
      <w:r w:rsidR="00210DC8" w:rsidRPr="00210DC8">
        <w:rPr>
          <w:rStyle w:val="text"/>
          <w:rFonts w:ascii="Century Gothic" w:hAnsi="Century Gothic" w:cs="Segoe UI"/>
          <w:i/>
          <w:sz w:val="20"/>
          <w:szCs w:val="20"/>
          <w:bdr w:val="none" w:sz="0" w:space="0" w:color="auto"/>
        </w:rPr>
        <w:t xml:space="preserve"> except Michael your prince.</w:t>
      </w:r>
    </w:p>
    <w:p w:rsidR="002518A3" w:rsidRPr="00210DC8" w:rsidRDefault="002518A3" w:rsidP="00210DC8">
      <w:pPr>
        <w:pStyle w:val="Heading3"/>
        <w:spacing w:before="0" w:beforeAutospacing="0" w:after="0" w:afterAutospacing="0"/>
        <w:ind w:left="720"/>
        <w:jc w:val="both"/>
        <w:rPr>
          <w:rStyle w:val="text"/>
          <w:rFonts w:ascii="Century Gothic" w:hAnsi="Century Gothic"/>
          <w:b w:val="0"/>
          <w:i/>
          <w:sz w:val="20"/>
          <w:szCs w:val="20"/>
        </w:rPr>
      </w:pPr>
    </w:p>
    <w:p w:rsidR="002518A3" w:rsidRDefault="002518A3" w:rsidP="001F7802">
      <w:pPr>
        <w:pStyle w:val="Heading3"/>
        <w:spacing w:before="0" w:beforeAutospacing="0" w:after="0" w:afterAutospacing="0"/>
        <w:ind w:left="1080"/>
        <w:jc w:val="both"/>
        <w:rPr>
          <w:rFonts w:ascii="Century Gothic" w:hAnsi="Century Gothic" w:cs="Segoe UI"/>
          <w:b w:val="0"/>
          <w:i/>
          <w:color w:val="000000"/>
          <w:sz w:val="20"/>
          <w:szCs w:val="20"/>
          <w:shd w:val="clear" w:color="auto" w:fill="FFFFFF"/>
        </w:rPr>
      </w:pPr>
      <w:r w:rsidRPr="00210DC8">
        <w:rPr>
          <w:rStyle w:val="text"/>
          <w:rFonts w:ascii="Century Gothic" w:hAnsi="Century Gothic"/>
          <w:sz w:val="20"/>
          <w:szCs w:val="20"/>
        </w:rPr>
        <w:t>12:1</w:t>
      </w:r>
      <w:r w:rsidRPr="00210DC8">
        <w:rPr>
          <w:rStyle w:val="text"/>
          <w:rFonts w:ascii="Century Gothic" w:hAnsi="Century Gothic"/>
          <w:b w:val="0"/>
          <w:i/>
          <w:sz w:val="20"/>
          <w:szCs w:val="20"/>
        </w:rPr>
        <w:t>—</w:t>
      </w:r>
      <w:r w:rsidR="00210DC8" w:rsidRPr="00210DC8">
        <w:rPr>
          <w:rFonts w:ascii="Century Gothic" w:hAnsi="Century Gothic" w:cs="Segoe UI"/>
          <w:b w:val="0"/>
          <w:i/>
          <w:color w:val="000000"/>
          <w:sz w:val="20"/>
          <w:szCs w:val="20"/>
          <w:shd w:val="clear" w:color="auto" w:fill="FFFFFF"/>
        </w:rPr>
        <w:t xml:space="preserve">Now at that time Michael, the great prince who stands </w:t>
      </w:r>
      <w:r w:rsidR="00210DC8" w:rsidRPr="00AF0BC3">
        <w:rPr>
          <w:rFonts w:ascii="Century Gothic" w:hAnsi="Century Gothic" w:cs="Segoe UI"/>
          <w:b w:val="0"/>
          <w:i/>
          <w:iCs/>
          <w:color w:val="000000"/>
          <w:sz w:val="20"/>
          <w:szCs w:val="20"/>
          <w:shd w:val="clear" w:color="auto" w:fill="FFFFFF"/>
        </w:rPr>
        <w:t>guard</w:t>
      </w:r>
      <w:r w:rsidR="00210DC8" w:rsidRPr="00210DC8">
        <w:rPr>
          <w:rFonts w:ascii="Century Gothic" w:hAnsi="Century Gothic" w:cs="Segoe UI"/>
          <w:b w:val="0"/>
          <w:i/>
          <w:color w:val="000000"/>
          <w:sz w:val="20"/>
          <w:szCs w:val="20"/>
          <w:shd w:val="clear" w:color="auto" w:fill="FFFFFF"/>
        </w:rPr>
        <w:t xml:space="preserve"> over the sons of your people, will arise. And there will be a time of distress such as never occurred since there was a nation until that time; and at that time your people, everyone who is found written in the book, will be rescued.</w:t>
      </w:r>
    </w:p>
    <w:p w:rsidR="00210DC8" w:rsidRDefault="00210DC8" w:rsidP="00210DC8">
      <w:pPr>
        <w:pStyle w:val="Heading3"/>
        <w:spacing w:before="0" w:beforeAutospacing="0" w:after="0" w:afterAutospacing="0"/>
        <w:ind w:left="720"/>
        <w:jc w:val="both"/>
        <w:rPr>
          <w:rStyle w:val="text"/>
          <w:rFonts w:ascii="Century Gothic" w:hAnsi="Century Gothic"/>
          <w:b w:val="0"/>
          <w:i/>
          <w:sz w:val="20"/>
          <w:szCs w:val="20"/>
        </w:rPr>
      </w:pPr>
    </w:p>
    <w:p w:rsidR="00210DC8" w:rsidRPr="00210DC8" w:rsidRDefault="00210DC8" w:rsidP="001F7802">
      <w:pPr>
        <w:pStyle w:val="Heading3"/>
        <w:numPr>
          <w:ilvl w:val="0"/>
          <w:numId w:val="41"/>
        </w:numPr>
        <w:spacing w:before="0" w:beforeAutospacing="0" w:after="0" w:afterAutospacing="0"/>
        <w:jc w:val="both"/>
        <w:rPr>
          <w:rStyle w:val="text"/>
          <w:rFonts w:ascii="Century Gothic" w:hAnsi="Century Gothic"/>
          <w:b w:val="0"/>
          <w:sz w:val="20"/>
          <w:szCs w:val="20"/>
        </w:rPr>
      </w:pPr>
      <w:r>
        <w:rPr>
          <w:rStyle w:val="text"/>
          <w:rFonts w:ascii="Century Gothic" w:hAnsi="Century Gothic"/>
          <w:b w:val="0"/>
          <w:sz w:val="20"/>
          <w:szCs w:val="20"/>
        </w:rPr>
        <w:t>Michael will have power over Satan, but at God’s discretion and timing.</w:t>
      </w:r>
    </w:p>
    <w:p w:rsidR="002518A3" w:rsidRPr="00210DC8" w:rsidRDefault="00210DC8" w:rsidP="00210DC8">
      <w:pPr>
        <w:pStyle w:val="Heading3"/>
        <w:spacing w:before="120" w:beforeAutospacing="0" w:after="120" w:afterAutospacing="0"/>
        <w:ind w:left="720"/>
        <w:jc w:val="both"/>
        <w:rPr>
          <w:rStyle w:val="text"/>
          <w:rFonts w:ascii="Century Gothic" w:hAnsi="Century Gothic"/>
          <w:b w:val="0"/>
          <w:i/>
          <w:sz w:val="20"/>
          <w:szCs w:val="20"/>
        </w:rPr>
      </w:pPr>
      <w:r w:rsidRPr="00210DC8">
        <w:rPr>
          <w:rStyle w:val="text"/>
          <w:rFonts w:ascii="Century Gothic" w:hAnsi="Century Gothic"/>
          <w:sz w:val="20"/>
          <w:szCs w:val="20"/>
        </w:rPr>
        <w:t>Revelation 12:7</w:t>
      </w:r>
      <w:r w:rsidRPr="00210DC8">
        <w:rPr>
          <w:rStyle w:val="text"/>
          <w:rFonts w:ascii="Century Gothic" w:hAnsi="Century Gothic"/>
          <w:b w:val="0"/>
          <w:i/>
          <w:sz w:val="20"/>
          <w:szCs w:val="20"/>
        </w:rPr>
        <w:t>—</w:t>
      </w:r>
      <w:r w:rsidRPr="00210DC8">
        <w:rPr>
          <w:rStyle w:val="text"/>
          <w:rFonts w:ascii="Century Gothic" w:hAnsi="Century Gothic" w:cs="Segoe UI"/>
          <w:b w:val="0"/>
          <w:i/>
          <w:color w:val="000000"/>
          <w:sz w:val="20"/>
          <w:szCs w:val="20"/>
          <w:shd w:val="clear" w:color="auto" w:fill="FFFFFF"/>
        </w:rPr>
        <w:t>And there was war in heaven, Michael and his angels waging war with the dragon. The dragon and his angels waged war,</w:t>
      </w:r>
      <w:r w:rsidRPr="00210DC8">
        <w:rPr>
          <w:rFonts w:ascii="Century Gothic" w:hAnsi="Century Gothic" w:cs="Segoe UI"/>
          <w:b w:val="0"/>
          <w:i/>
          <w:color w:val="000000"/>
          <w:sz w:val="20"/>
          <w:szCs w:val="20"/>
          <w:shd w:val="clear" w:color="auto" w:fill="FFFFFF"/>
        </w:rPr>
        <w:t xml:space="preserve"> </w:t>
      </w:r>
      <w:r w:rsidRPr="00210DC8">
        <w:rPr>
          <w:rStyle w:val="text"/>
          <w:rFonts w:ascii="Century Gothic" w:hAnsi="Century Gothic" w:cs="Segoe UI"/>
          <w:b w:val="0"/>
          <w:bCs w:val="0"/>
          <w:i/>
          <w:color w:val="000000"/>
          <w:sz w:val="20"/>
          <w:szCs w:val="20"/>
          <w:shd w:val="clear" w:color="auto" w:fill="FFFFFF"/>
          <w:vertAlign w:val="superscript"/>
        </w:rPr>
        <w:t>8 </w:t>
      </w:r>
      <w:r w:rsidRPr="00210DC8">
        <w:rPr>
          <w:rStyle w:val="text"/>
          <w:rFonts w:ascii="Century Gothic" w:hAnsi="Century Gothic" w:cs="Segoe UI"/>
          <w:b w:val="0"/>
          <w:i/>
          <w:color w:val="000000"/>
          <w:sz w:val="20"/>
          <w:szCs w:val="20"/>
          <w:shd w:val="clear" w:color="auto" w:fill="FFFFFF"/>
        </w:rPr>
        <w:t>and they were not strong enough, and there was no longer a place found for them in heaven.</w:t>
      </w:r>
      <w:r w:rsidRPr="00210DC8">
        <w:rPr>
          <w:rFonts w:ascii="Century Gothic" w:hAnsi="Century Gothic" w:cs="Segoe UI"/>
          <w:b w:val="0"/>
          <w:i/>
          <w:color w:val="000000"/>
          <w:sz w:val="20"/>
          <w:szCs w:val="20"/>
          <w:shd w:val="clear" w:color="auto" w:fill="FFFFFF"/>
        </w:rPr>
        <w:t xml:space="preserve"> </w:t>
      </w:r>
      <w:r w:rsidRPr="00210DC8">
        <w:rPr>
          <w:rStyle w:val="text"/>
          <w:rFonts w:ascii="Century Gothic" w:hAnsi="Century Gothic" w:cs="Segoe UI"/>
          <w:b w:val="0"/>
          <w:bCs w:val="0"/>
          <w:i/>
          <w:color w:val="000000"/>
          <w:sz w:val="20"/>
          <w:szCs w:val="20"/>
          <w:shd w:val="clear" w:color="auto" w:fill="FFFFFF"/>
          <w:vertAlign w:val="superscript"/>
        </w:rPr>
        <w:t>9 </w:t>
      </w:r>
      <w:r w:rsidRPr="00210DC8">
        <w:rPr>
          <w:rStyle w:val="text"/>
          <w:rFonts w:ascii="Century Gothic" w:hAnsi="Century Gothic" w:cs="Segoe UI"/>
          <w:b w:val="0"/>
          <w:i/>
          <w:color w:val="000000"/>
          <w:sz w:val="20"/>
          <w:szCs w:val="20"/>
          <w:shd w:val="clear" w:color="auto" w:fill="FFFFFF"/>
        </w:rPr>
        <w:t>And the great dragon was thrown down, the serpent of old who is called the devil and Satan, who deceives the whole world; he was thrown down to the earth, and his angels were thrown down with him.</w:t>
      </w:r>
      <w:r w:rsidRPr="00210DC8">
        <w:rPr>
          <w:rFonts w:ascii="Century Gothic" w:hAnsi="Century Gothic" w:cs="Segoe UI"/>
          <w:i/>
          <w:color w:val="000000"/>
          <w:sz w:val="20"/>
          <w:szCs w:val="20"/>
          <w:shd w:val="clear" w:color="auto" w:fill="FFFFFF"/>
        </w:rPr>
        <w:t> </w:t>
      </w:r>
    </w:p>
    <w:p w:rsidR="00210DC8" w:rsidRDefault="00210DC8" w:rsidP="001F7802">
      <w:pPr>
        <w:pStyle w:val="Heading3"/>
        <w:numPr>
          <w:ilvl w:val="0"/>
          <w:numId w:val="41"/>
        </w:numPr>
        <w:spacing w:before="120" w:beforeAutospacing="0" w:after="120" w:afterAutospacing="0"/>
        <w:jc w:val="both"/>
        <w:rPr>
          <w:rStyle w:val="text"/>
          <w:rFonts w:ascii="Century Gothic" w:hAnsi="Century Gothic"/>
          <w:b w:val="0"/>
          <w:sz w:val="20"/>
          <w:szCs w:val="20"/>
        </w:rPr>
      </w:pPr>
      <w:r w:rsidRPr="00AF0BC3">
        <w:rPr>
          <w:rStyle w:val="text"/>
          <w:rFonts w:ascii="Century Gothic" w:hAnsi="Century Gothic"/>
          <w:b w:val="0"/>
          <w:sz w:val="20"/>
          <w:szCs w:val="20"/>
        </w:rPr>
        <w:t xml:space="preserve">Michael is in submission to the will of the Father and not </w:t>
      </w:r>
      <w:r w:rsidR="00AF0BC3" w:rsidRPr="00AF0BC3">
        <w:rPr>
          <w:rStyle w:val="text"/>
          <w:rFonts w:ascii="Century Gothic" w:hAnsi="Century Gothic"/>
          <w:b w:val="0"/>
          <w:sz w:val="20"/>
          <w:szCs w:val="20"/>
        </w:rPr>
        <w:t>operating beyond His will and purposes.</w:t>
      </w:r>
    </w:p>
    <w:p w:rsidR="001F7802" w:rsidRDefault="001F7802" w:rsidP="001F7802">
      <w:pPr>
        <w:pStyle w:val="Heading3"/>
        <w:numPr>
          <w:ilvl w:val="3"/>
          <w:numId w:val="41"/>
        </w:numPr>
        <w:spacing w:before="120" w:beforeAutospacing="0" w:after="120" w:afterAutospacing="0"/>
        <w:ind w:left="1080"/>
        <w:jc w:val="both"/>
        <w:rPr>
          <w:rStyle w:val="text"/>
          <w:rFonts w:ascii="Century Gothic" w:hAnsi="Century Gothic"/>
          <w:b w:val="0"/>
          <w:sz w:val="20"/>
          <w:szCs w:val="20"/>
        </w:rPr>
      </w:pPr>
      <w:r w:rsidRPr="00AF0BC3">
        <w:rPr>
          <w:rStyle w:val="text"/>
          <w:rFonts w:ascii="Century Gothic" w:hAnsi="Century Gothic"/>
          <w:b w:val="0"/>
          <w:sz w:val="20"/>
          <w:szCs w:val="20"/>
        </w:rPr>
        <w:t>He does not have His own authority and does not act outside of what God has decreed and said.</w:t>
      </w:r>
    </w:p>
    <w:p w:rsidR="001F7802" w:rsidRDefault="001F7802" w:rsidP="001F7802">
      <w:pPr>
        <w:pStyle w:val="Heading3"/>
        <w:numPr>
          <w:ilvl w:val="3"/>
          <w:numId w:val="41"/>
        </w:numPr>
        <w:spacing w:before="120" w:beforeAutospacing="0" w:after="120" w:afterAutospacing="0"/>
        <w:ind w:left="1080"/>
        <w:jc w:val="both"/>
        <w:rPr>
          <w:rStyle w:val="text"/>
          <w:rFonts w:ascii="Century Gothic" w:hAnsi="Century Gothic"/>
          <w:b w:val="0"/>
          <w:sz w:val="20"/>
          <w:szCs w:val="20"/>
        </w:rPr>
      </w:pPr>
      <w:r w:rsidRPr="001F7802">
        <w:rPr>
          <w:rStyle w:val="text"/>
          <w:rFonts w:ascii="Century Gothic" w:hAnsi="Century Gothic"/>
          <w:b w:val="0"/>
          <w:sz w:val="20"/>
          <w:szCs w:val="20"/>
        </w:rPr>
        <w:t xml:space="preserve">Moreover, Michael knows who Lucifer is as the highest created being of God. </w:t>
      </w:r>
    </w:p>
    <w:p w:rsidR="001F7802" w:rsidRDefault="00666662" w:rsidP="001F7802">
      <w:pPr>
        <w:pStyle w:val="Heading3"/>
        <w:numPr>
          <w:ilvl w:val="3"/>
          <w:numId w:val="41"/>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Even though</w:t>
      </w:r>
      <w:r w:rsidR="001F7802" w:rsidRPr="001F7802">
        <w:rPr>
          <w:rStyle w:val="text"/>
          <w:rFonts w:ascii="Century Gothic" w:hAnsi="Century Gothic"/>
          <w:b w:val="0"/>
          <w:sz w:val="20"/>
          <w:szCs w:val="20"/>
        </w:rPr>
        <w:t xml:space="preserve"> Lucifer is fallen, out of respect for God’s created order and design, he does not blaspheme him of his own accord. </w:t>
      </w:r>
    </w:p>
    <w:p w:rsidR="001F7802" w:rsidRPr="001F7802" w:rsidRDefault="001F7802" w:rsidP="001F7802">
      <w:pPr>
        <w:pStyle w:val="Heading3"/>
        <w:numPr>
          <w:ilvl w:val="3"/>
          <w:numId w:val="41"/>
        </w:numPr>
        <w:spacing w:before="120" w:beforeAutospacing="0" w:after="120" w:afterAutospacing="0"/>
        <w:ind w:left="1080"/>
        <w:jc w:val="both"/>
        <w:rPr>
          <w:rStyle w:val="text"/>
          <w:rFonts w:ascii="Century Gothic" w:hAnsi="Century Gothic"/>
          <w:b w:val="0"/>
          <w:sz w:val="20"/>
          <w:szCs w:val="20"/>
        </w:rPr>
      </w:pPr>
      <w:r w:rsidRPr="001F7802">
        <w:rPr>
          <w:rStyle w:val="text"/>
          <w:rFonts w:ascii="Century Gothic" w:hAnsi="Century Gothic"/>
          <w:b w:val="0"/>
          <w:sz w:val="20"/>
          <w:szCs w:val="20"/>
        </w:rPr>
        <w:t>The Lord alone is sovereign and in control.</w:t>
      </w:r>
    </w:p>
    <w:p w:rsidR="00AF0BC3" w:rsidRPr="001F7802" w:rsidRDefault="001F7802" w:rsidP="001F7802">
      <w:pPr>
        <w:pStyle w:val="Heading3"/>
        <w:numPr>
          <w:ilvl w:val="0"/>
          <w:numId w:val="41"/>
        </w:numPr>
        <w:spacing w:before="120" w:beforeAutospacing="0" w:after="120" w:afterAutospacing="0"/>
        <w:jc w:val="both"/>
        <w:rPr>
          <w:rStyle w:val="text"/>
          <w:rFonts w:ascii="Century Gothic" w:hAnsi="Century Gothic"/>
          <w:b w:val="0"/>
          <w:sz w:val="20"/>
          <w:szCs w:val="20"/>
        </w:rPr>
      </w:pPr>
      <w:r w:rsidRPr="001F7802">
        <w:rPr>
          <w:rStyle w:val="text"/>
          <w:rFonts w:ascii="Century Gothic" w:hAnsi="Century Gothic"/>
          <w:b w:val="0"/>
          <w:sz w:val="20"/>
          <w:szCs w:val="20"/>
        </w:rPr>
        <w:t xml:space="preserve">Michael </w:t>
      </w:r>
      <w:r w:rsidR="00AF0BC3" w:rsidRPr="001F7802">
        <w:rPr>
          <w:rStyle w:val="text"/>
          <w:rFonts w:ascii="Century Gothic" w:hAnsi="Century Gothic"/>
          <w:b w:val="0"/>
          <w:sz w:val="20"/>
          <w:szCs w:val="20"/>
        </w:rPr>
        <w:t xml:space="preserve">is </w:t>
      </w:r>
      <w:r w:rsidRPr="001F7802">
        <w:rPr>
          <w:rStyle w:val="text"/>
          <w:rFonts w:ascii="Century Gothic" w:hAnsi="Century Gothic"/>
          <w:b w:val="0"/>
          <w:sz w:val="20"/>
          <w:szCs w:val="20"/>
        </w:rPr>
        <w:t xml:space="preserve">only </w:t>
      </w:r>
      <w:r w:rsidR="00AF0BC3" w:rsidRPr="001F7802">
        <w:rPr>
          <w:rStyle w:val="text"/>
          <w:rFonts w:ascii="Century Gothic" w:hAnsi="Century Gothic"/>
          <w:b w:val="0"/>
          <w:sz w:val="20"/>
          <w:szCs w:val="20"/>
        </w:rPr>
        <w:t xml:space="preserve">a messenger and agent of the Most High God.  </w:t>
      </w:r>
    </w:p>
    <w:p w:rsidR="001F7802" w:rsidRPr="001F7802" w:rsidRDefault="001F7802" w:rsidP="001F7802">
      <w:pPr>
        <w:pStyle w:val="Heading3"/>
        <w:numPr>
          <w:ilvl w:val="0"/>
          <w:numId w:val="41"/>
        </w:numPr>
        <w:spacing w:before="120" w:beforeAutospacing="0" w:after="120" w:afterAutospacing="0"/>
        <w:jc w:val="both"/>
        <w:rPr>
          <w:rFonts w:ascii="Century Gothic" w:hAnsi="Century Gothic" w:cs="Arial"/>
          <w:b w:val="0"/>
          <w:color w:val="001320"/>
          <w:sz w:val="20"/>
          <w:szCs w:val="20"/>
        </w:rPr>
      </w:pPr>
      <w:r w:rsidRPr="001F7802">
        <w:rPr>
          <w:rFonts w:ascii="Century Gothic" w:hAnsi="Century Gothic" w:cs="Arial"/>
          <w:b w:val="0"/>
          <w:color w:val="001320"/>
          <w:sz w:val="20"/>
          <w:szCs w:val="20"/>
        </w:rPr>
        <w:t>Michael disputed with Satan over the body of Moses.</w:t>
      </w:r>
    </w:p>
    <w:p w:rsidR="001F7802" w:rsidRPr="001F7802" w:rsidRDefault="003F7AB0" w:rsidP="00C52A3E">
      <w:pPr>
        <w:pStyle w:val="Heading3"/>
        <w:numPr>
          <w:ilvl w:val="3"/>
          <w:numId w:val="41"/>
        </w:numPr>
        <w:spacing w:before="120" w:beforeAutospacing="0" w:after="120" w:afterAutospacing="0"/>
        <w:ind w:left="1080"/>
        <w:jc w:val="both"/>
        <w:rPr>
          <w:rFonts w:ascii="Century Gothic" w:hAnsi="Century Gothic" w:cs="Segoe UI"/>
          <w:b w:val="0"/>
          <w:sz w:val="20"/>
          <w:szCs w:val="20"/>
          <w:shd w:val="clear" w:color="auto" w:fill="FFFFFF"/>
        </w:rPr>
      </w:pPr>
      <w:r w:rsidRPr="000C49EB">
        <w:rPr>
          <w:rFonts w:ascii="Century Gothic" w:hAnsi="Century Gothic" w:cs="Arial"/>
          <w:b w:val="0"/>
          <w:i/>
          <w:color w:val="001320"/>
          <w:sz w:val="20"/>
          <w:szCs w:val="20"/>
        </w:rPr>
        <w:t xml:space="preserve">Disputed </w:t>
      </w:r>
      <w:r w:rsidRPr="001F7802">
        <w:rPr>
          <w:rFonts w:ascii="Century Gothic" w:hAnsi="Century Gothic" w:cs="Arial"/>
          <w:b w:val="0"/>
          <w:color w:val="001320"/>
          <w:sz w:val="20"/>
          <w:szCs w:val="20"/>
        </w:rPr>
        <w:t>(diakrinó)—To distinguish, to discern, to judge, to doubt; “thoroughly back-and-forth.</w:t>
      </w:r>
      <w:r w:rsidRPr="001F7802">
        <w:rPr>
          <w:rStyle w:val="FootnoteReference"/>
          <w:rFonts w:ascii="Century Gothic" w:hAnsi="Century Gothic" w:cs="Arial"/>
          <w:b w:val="0"/>
          <w:color w:val="001320"/>
          <w:sz w:val="20"/>
          <w:szCs w:val="20"/>
        </w:rPr>
        <w:footnoteReference w:id="5"/>
      </w:r>
    </w:p>
    <w:p w:rsidR="001F7802" w:rsidRDefault="00AF0BC3" w:rsidP="00C52A3E">
      <w:pPr>
        <w:pStyle w:val="Heading3"/>
        <w:numPr>
          <w:ilvl w:val="3"/>
          <w:numId w:val="41"/>
        </w:numPr>
        <w:spacing w:before="120" w:beforeAutospacing="0" w:after="120" w:afterAutospacing="0"/>
        <w:ind w:left="1080"/>
        <w:jc w:val="both"/>
        <w:rPr>
          <w:rStyle w:val="text"/>
          <w:rFonts w:ascii="Century Gothic" w:hAnsi="Century Gothic" w:cs="Segoe UI"/>
          <w:b w:val="0"/>
          <w:sz w:val="20"/>
          <w:szCs w:val="20"/>
          <w:shd w:val="clear" w:color="auto" w:fill="FFFFFF"/>
        </w:rPr>
      </w:pPr>
      <w:r w:rsidRPr="001F7802">
        <w:rPr>
          <w:rStyle w:val="text"/>
          <w:rFonts w:ascii="Century Gothic" w:hAnsi="Century Gothic"/>
          <w:b w:val="0"/>
          <w:sz w:val="20"/>
          <w:szCs w:val="20"/>
        </w:rPr>
        <w:t xml:space="preserve">He </w:t>
      </w:r>
      <w:r w:rsidRPr="001F7802">
        <w:rPr>
          <w:rStyle w:val="text"/>
          <w:rFonts w:ascii="Century Gothic" w:hAnsi="Century Gothic" w:cs="Segoe UI"/>
          <w:b w:val="0"/>
          <w:sz w:val="20"/>
          <w:szCs w:val="20"/>
          <w:shd w:val="clear" w:color="auto" w:fill="FFFFFF"/>
        </w:rPr>
        <w:t>did not dare pronounce against him a blasphemous judgment.</w:t>
      </w:r>
    </w:p>
    <w:p w:rsidR="003B32A3" w:rsidRPr="001F7802" w:rsidRDefault="00AF0BC3" w:rsidP="00C52A3E">
      <w:pPr>
        <w:pStyle w:val="Heading3"/>
        <w:numPr>
          <w:ilvl w:val="3"/>
          <w:numId w:val="41"/>
        </w:numPr>
        <w:spacing w:before="120" w:beforeAutospacing="0" w:after="120" w:afterAutospacing="0"/>
        <w:ind w:left="1080"/>
        <w:jc w:val="both"/>
        <w:rPr>
          <w:rStyle w:val="text"/>
          <w:rFonts w:ascii="Century Gothic" w:hAnsi="Century Gothic" w:cs="Segoe UI"/>
          <w:b w:val="0"/>
          <w:sz w:val="20"/>
          <w:szCs w:val="20"/>
          <w:shd w:val="clear" w:color="auto" w:fill="FFFFFF"/>
        </w:rPr>
      </w:pPr>
      <w:r w:rsidRPr="001F7802">
        <w:rPr>
          <w:rStyle w:val="text"/>
          <w:rFonts w:ascii="Century Gothic" w:hAnsi="Century Gothic" w:cs="Segoe UI"/>
          <w:b w:val="0"/>
          <w:sz w:val="20"/>
          <w:szCs w:val="20"/>
          <w:shd w:val="clear" w:color="auto" w:fill="FFFFFF"/>
        </w:rPr>
        <w:t>Instead, he did exactly what the pre-incarnate Christ did in Zechariah</w:t>
      </w:r>
      <w:r w:rsidR="001F7802">
        <w:rPr>
          <w:rStyle w:val="text"/>
          <w:rFonts w:ascii="Century Gothic" w:hAnsi="Century Gothic" w:cs="Segoe UI"/>
          <w:b w:val="0"/>
          <w:sz w:val="20"/>
          <w:szCs w:val="20"/>
          <w:shd w:val="clear" w:color="auto" w:fill="FFFFFF"/>
        </w:rPr>
        <w:t xml:space="preserve"> chapter 3</w:t>
      </w:r>
      <w:r w:rsidR="00666662">
        <w:rPr>
          <w:rStyle w:val="text"/>
          <w:rFonts w:ascii="Century Gothic" w:hAnsi="Century Gothic" w:cs="Segoe UI"/>
          <w:b w:val="0"/>
          <w:sz w:val="20"/>
          <w:szCs w:val="20"/>
          <w:shd w:val="clear" w:color="auto" w:fill="FFFFFF"/>
        </w:rPr>
        <w:t>,</w:t>
      </w:r>
      <w:r w:rsidR="001F7802">
        <w:rPr>
          <w:rStyle w:val="text"/>
          <w:rFonts w:ascii="Century Gothic" w:hAnsi="Century Gothic" w:cs="Segoe UI"/>
          <w:b w:val="0"/>
          <w:sz w:val="20"/>
          <w:szCs w:val="20"/>
          <w:shd w:val="clear" w:color="auto" w:fill="FFFFFF"/>
        </w:rPr>
        <w:t xml:space="preserve"> saying, “</w:t>
      </w:r>
      <w:r w:rsidRPr="001F7802">
        <w:rPr>
          <w:rStyle w:val="text"/>
          <w:rFonts w:ascii="Century Gothic" w:hAnsi="Century Gothic" w:cs="Segoe UI"/>
          <w:b w:val="0"/>
          <w:sz w:val="20"/>
          <w:szCs w:val="20"/>
          <w:shd w:val="clear" w:color="auto" w:fill="FFFFFF"/>
        </w:rPr>
        <w:t>The Lord rebuke you.</w:t>
      </w:r>
      <w:r w:rsidR="001F7802">
        <w:rPr>
          <w:rStyle w:val="text"/>
          <w:rFonts w:ascii="Century Gothic" w:hAnsi="Century Gothic" w:cs="Segoe UI"/>
          <w:b w:val="0"/>
          <w:sz w:val="20"/>
          <w:szCs w:val="20"/>
          <w:shd w:val="clear" w:color="auto" w:fill="FFFFFF"/>
        </w:rPr>
        <w:t>”</w:t>
      </w:r>
    </w:p>
    <w:p w:rsidR="003B32A3" w:rsidRPr="001F7802" w:rsidRDefault="003B32A3" w:rsidP="001F7802">
      <w:pPr>
        <w:pStyle w:val="Heading3"/>
        <w:numPr>
          <w:ilvl w:val="0"/>
          <w:numId w:val="42"/>
        </w:numPr>
        <w:spacing w:before="120" w:beforeAutospacing="0" w:after="120" w:afterAutospacing="0"/>
        <w:jc w:val="both"/>
        <w:rPr>
          <w:rStyle w:val="text"/>
          <w:rFonts w:ascii="Century Gothic" w:hAnsi="Century Gothic" w:cs="Segoe UI"/>
          <w:b w:val="0"/>
          <w:sz w:val="20"/>
          <w:szCs w:val="20"/>
          <w:shd w:val="clear" w:color="auto" w:fill="FFFFFF"/>
        </w:rPr>
      </w:pPr>
      <w:r w:rsidRPr="001F7802">
        <w:rPr>
          <w:rStyle w:val="text"/>
          <w:rFonts w:ascii="Century Gothic" w:hAnsi="Century Gothic" w:cs="Segoe UI"/>
          <w:sz w:val="20"/>
          <w:szCs w:val="20"/>
          <w:shd w:val="clear" w:color="auto" w:fill="FFFFFF"/>
        </w:rPr>
        <w:t>Context:</w:t>
      </w:r>
      <w:r w:rsidRPr="001F7802">
        <w:rPr>
          <w:rStyle w:val="text"/>
          <w:rFonts w:ascii="Century Gothic" w:hAnsi="Century Gothic" w:cs="Segoe UI"/>
          <w:b w:val="0"/>
          <w:sz w:val="20"/>
          <w:szCs w:val="20"/>
          <w:shd w:val="clear" w:color="auto" w:fill="FFFFFF"/>
        </w:rPr>
        <w:t xml:space="preserve"> This is a vision of the prophet Zechariah.  In it, Joshua, the high priest, along with Zerubbabel, who led the Israelites in 538 BC. </w:t>
      </w:r>
    </w:p>
    <w:p w:rsidR="003B32A3" w:rsidRPr="001F7802" w:rsidRDefault="00FC1F4F" w:rsidP="001F7802">
      <w:pPr>
        <w:pStyle w:val="Heading3"/>
        <w:numPr>
          <w:ilvl w:val="0"/>
          <w:numId w:val="42"/>
        </w:numPr>
        <w:spacing w:before="120" w:beforeAutospacing="0" w:after="120" w:afterAutospacing="0"/>
        <w:jc w:val="both"/>
        <w:rPr>
          <w:rStyle w:val="text"/>
          <w:rFonts w:ascii="Century Gothic" w:hAnsi="Century Gothic" w:cs="Segoe UI"/>
          <w:b w:val="0"/>
          <w:sz w:val="20"/>
          <w:szCs w:val="20"/>
          <w:shd w:val="clear" w:color="auto" w:fill="FFFFFF"/>
        </w:rPr>
      </w:pPr>
      <w:hyperlink r:id="rId8" w:history="1">
        <w:r w:rsidR="003B32A3" w:rsidRPr="001F7802">
          <w:rPr>
            <w:rStyle w:val="Hyperlink"/>
            <w:rFonts w:ascii="Century Gothic" w:hAnsi="Century Gothic" w:cs="Arial"/>
            <w:b w:val="0"/>
            <w:sz w:val="20"/>
            <w:szCs w:val="20"/>
          </w:rPr>
          <w:t>Joshua</w:t>
        </w:r>
      </w:hyperlink>
      <w:r w:rsidR="00FA7C05" w:rsidRPr="001F7802">
        <w:rPr>
          <w:rStyle w:val="inqyif"/>
          <w:rFonts w:ascii="Century Gothic" w:hAnsi="Century Gothic" w:cs="Arial"/>
          <w:b w:val="0"/>
          <w:sz w:val="20"/>
          <w:szCs w:val="20"/>
        </w:rPr>
        <w:t xml:space="preserve"> </w:t>
      </w:r>
      <w:r w:rsidR="003B32A3" w:rsidRPr="001F7802">
        <w:rPr>
          <w:rFonts w:ascii="Century Gothic" w:hAnsi="Century Gothic"/>
          <w:b w:val="0"/>
          <w:sz w:val="20"/>
          <w:szCs w:val="20"/>
        </w:rPr>
        <w:t xml:space="preserve">the High Priest was the first high priest to serve the Jewish people after they returned from the </w:t>
      </w:r>
      <w:r w:rsidR="003B32A3" w:rsidRPr="001F7802">
        <w:rPr>
          <w:rStyle w:val="Strong"/>
          <w:rFonts w:ascii="Century Gothic" w:hAnsi="Century Gothic" w:cs="Arial"/>
          <w:sz w:val="20"/>
          <w:szCs w:val="20"/>
        </w:rPr>
        <w:t>Babylonian Captivity.</w:t>
      </w:r>
    </w:p>
    <w:p w:rsidR="003B32A3" w:rsidRPr="001F7802" w:rsidRDefault="00FC1F4F" w:rsidP="001F7802">
      <w:pPr>
        <w:pStyle w:val="Heading3"/>
        <w:numPr>
          <w:ilvl w:val="0"/>
          <w:numId w:val="42"/>
        </w:numPr>
        <w:spacing w:before="120" w:beforeAutospacing="0" w:after="120" w:afterAutospacing="0"/>
        <w:jc w:val="both"/>
        <w:rPr>
          <w:rStyle w:val="text"/>
          <w:rFonts w:ascii="Century Gothic" w:hAnsi="Century Gothic" w:cs="Segoe UI"/>
          <w:b w:val="0"/>
          <w:sz w:val="20"/>
          <w:szCs w:val="20"/>
          <w:shd w:val="clear" w:color="auto" w:fill="FFFFFF"/>
        </w:rPr>
      </w:pPr>
      <w:hyperlink r:id="rId9" w:history="1">
        <w:r w:rsidR="003B32A3" w:rsidRPr="001F7802">
          <w:rPr>
            <w:rStyle w:val="Hyperlink"/>
            <w:rFonts w:ascii="Century Gothic" w:hAnsi="Century Gothic" w:cs="Arial"/>
            <w:b w:val="0"/>
            <w:sz w:val="20"/>
            <w:szCs w:val="20"/>
          </w:rPr>
          <w:t>Zerubbabel</w:t>
        </w:r>
      </w:hyperlink>
      <w:r w:rsidR="003B32A3" w:rsidRPr="001F7802">
        <w:rPr>
          <w:rStyle w:val="inqyif"/>
          <w:rFonts w:ascii="Century Gothic" w:hAnsi="Century Gothic" w:cs="Arial"/>
          <w:b w:val="0"/>
          <w:sz w:val="20"/>
          <w:szCs w:val="20"/>
        </w:rPr>
        <w:t xml:space="preserve"> was a Jewish leader born in Babylonian captivity</w:t>
      </w:r>
      <w:r w:rsidR="003B32A3" w:rsidRPr="001F7802">
        <w:rPr>
          <w:rFonts w:ascii="Century Gothic" w:hAnsi="Century Gothic"/>
          <w:b w:val="0"/>
          <w:sz w:val="20"/>
          <w:szCs w:val="20"/>
        </w:rPr>
        <w:t xml:space="preserve"> who led the first group of exiles back to Jerusalem and directed the rebuilding of the Second Temple.</w:t>
      </w:r>
    </w:p>
    <w:p w:rsidR="003B32A3" w:rsidRPr="001F7802" w:rsidRDefault="003B32A3" w:rsidP="001F7802">
      <w:pPr>
        <w:pStyle w:val="Heading3"/>
        <w:numPr>
          <w:ilvl w:val="0"/>
          <w:numId w:val="42"/>
        </w:numPr>
        <w:spacing w:before="120" w:beforeAutospacing="0" w:after="120" w:afterAutospacing="0"/>
        <w:jc w:val="both"/>
        <w:rPr>
          <w:rStyle w:val="text"/>
          <w:rFonts w:ascii="Century Gothic" w:hAnsi="Century Gothic"/>
          <w:sz w:val="20"/>
          <w:szCs w:val="20"/>
        </w:rPr>
      </w:pPr>
      <w:r w:rsidRPr="001F7802">
        <w:rPr>
          <w:rStyle w:val="text"/>
          <w:rFonts w:ascii="Century Gothic" w:hAnsi="Century Gothic" w:cs="Segoe UI"/>
          <w:b w:val="0"/>
          <w:sz w:val="20"/>
          <w:szCs w:val="20"/>
          <w:shd w:val="clear" w:color="auto" w:fill="FFFFFF"/>
        </w:rPr>
        <w:t xml:space="preserve">They are standing in heaven before the angel of the Lord (the pre-incarnate Christ).  As the narrative unfolds, Satan is making accusations against Joshua and the people for their sins, which led them into captivity.  </w:t>
      </w:r>
    </w:p>
    <w:p w:rsidR="00AF0BC3" w:rsidRPr="000C49EB" w:rsidRDefault="00AF0BC3" w:rsidP="000C49EB">
      <w:pPr>
        <w:pStyle w:val="chapter-1"/>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240" w:after="240"/>
        <w:ind w:left="1440"/>
        <w:jc w:val="both"/>
        <w:rPr>
          <w:rFonts w:ascii="Century Gothic" w:hAnsi="Century Gothic" w:cs="Segoe UI"/>
          <w:i/>
          <w:sz w:val="20"/>
          <w:szCs w:val="20"/>
          <w:u w:val="single"/>
        </w:rPr>
      </w:pPr>
      <w:r w:rsidRPr="00AF0BC3">
        <w:rPr>
          <w:rStyle w:val="text"/>
          <w:rFonts w:ascii="Century Gothic" w:hAnsi="Century Gothic" w:cs="Segoe UI"/>
          <w:b/>
          <w:sz w:val="20"/>
          <w:szCs w:val="20"/>
          <w:shd w:val="clear" w:color="auto" w:fill="FFFFFF"/>
        </w:rPr>
        <w:t>Zechariah 3:</w:t>
      </w:r>
      <w:r>
        <w:rPr>
          <w:rStyle w:val="text"/>
          <w:rFonts w:ascii="Century Gothic" w:hAnsi="Century Gothic" w:cs="Segoe UI"/>
          <w:b/>
          <w:sz w:val="20"/>
          <w:szCs w:val="20"/>
          <w:shd w:val="clear" w:color="auto" w:fill="FFFFFF"/>
        </w:rPr>
        <w:t>1-10</w:t>
      </w:r>
      <w:r w:rsidRPr="00AF0BC3">
        <w:rPr>
          <w:rStyle w:val="text"/>
          <w:rFonts w:ascii="Century Gothic" w:hAnsi="Century Gothic" w:cs="Segoe UI"/>
          <w:sz w:val="20"/>
          <w:szCs w:val="20"/>
          <w:shd w:val="clear" w:color="auto" w:fill="FFFFFF"/>
        </w:rPr>
        <w:t>—</w:t>
      </w:r>
      <w:r w:rsidRPr="00AF0BC3">
        <w:rPr>
          <w:rStyle w:val="text"/>
          <w:rFonts w:ascii="Century Gothic" w:hAnsi="Century Gothic" w:cs="Segoe UI"/>
          <w:i/>
          <w:sz w:val="20"/>
          <w:szCs w:val="20"/>
          <w:bdr w:val="none" w:sz="0" w:space="0" w:color="auto"/>
        </w:rPr>
        <w:t xml:space="preserve">Then he showed me Joshua the high priest standing before the angel of the </w:t>
      </w:r>
      <w:r w:rsidRPr="00AF0BC3">
        <w:rPr>
          <w:rStyle w:val="small-caps"/>
          <w:rFonts w:ascii="Century Gothic" w:hAnsi="Century Gothic" w:cs="Segoe UI"/>
          <w:i/>
          <w:smallCaps/>
          <w:sz w:val="20"/>
          <w:szCs w:val="20"/>
          <w:bdr w:val="none" w:sz="0" w:space="0" w:color="auto"/>
        </w:rPr>
        <w:t>Lord</w:t>
      </w:r>
      <w:r w:rsidRPr="00AF0BC3">
        <w:rPr>
          <w:rStyle w:val="text"/>
          <w:rFonts w:ascii="Century Gothic" w:hAnsi="Century Gothic" w:cs="Segoe UI"/>
          <w:i/>
          <w:sz w:val="20"/>
          <w:szCs w:val="20"/>
          <w:bdr w:val="none" w:sz="0" w:space="0" w:color="auto"/>
        </w:rPr>
        <w:t>, and Satan standing at his right hand to accuse him.</w:t>
      </w:r>
      <w:r w:rsidRPr="00AF0BC3">
        <w:rPr>
          <w:rFonts w:ascii="Century Gothic" w:hAnsi="Century Gothic" w:cs="Segoe UI"/>
          <w:i/>
          <w:sz w:val="20"/>
          <w:szCs w:val="20"/>
          <w:bdr w:val="none" w:sz="0" w:space="0" w:color="auto"/>
        </w:rPr>
        <w:t xml:space="preserve"> </w:t>
      </w:r>
      <w:r w:rsidRPr="00AF0BC3">
        <w:rPr>
          <w:rStyle w:val="text"/>
          <w:rFonts w:ascii="Century Gothic" w:hAnsi="Century Gothic" w:cs="Segoe UI"/>
          <w:b/>
          <w:bCs/>
          <w:i/>
          <w:sz w:val="20"/>
          <w:szCs w:val="20"/>
          <w:bdr w:val="none" w:sz="0" w:space="0" w:color="auto"/>
          <w:vertAlign w:val="superscript"/>
        </w:rPr>
        <w:t>2 </w:t>
      </w:r>
      <w:r w:rsidRPr="00AF0BC3">
        <w:rPr>
          <w:rStyle w:val="text"/>
          <w:rFonts w:ascii="Century Gothic" w:hAnsi="Century Gothic" w:cs="Segoe UI"/>
          <w:i/>
          <w:sz w:val="20"/>
          <w:szCs w:val="20"/>
          <w:bdr w:val="none" w:sz="0" w:space="0" w:color="auto"/>
        </w:rPr>
        <w:t xml:space="preserve">The </w:t>
      </w:r>
      <w:r w:rsidRPr="00AF0BC3">
        <w:rPr>
          <w:rStyle w:val="small-caps"/>
          <w:rFonts w:ascii="Century Gothic" w:hAnsi="Century Gothic" w:cs="Segoe UI"/>
          <w:i/>
          <w:smallCaps/>
          <w:sz w:val="20"/>
          <w:szCs w:val="20"/>
          <w:bdr w:val="none" w:sz="0" w:space="0" w:color="auto"/>
        </w:rPr>
        <w:t>Lord</w:t>
      </w:r>
      <w:r w:rsidRPr="00AF0BC3">
        <w:rPr>
          <w:rStyle w:val="text"/>
          <w:rFonts w:ascii="Century Gothic" w:hAnsi="Century Gothic" w:cs="Segoe UI"/>
          <w:i/>
          <w:sz w:val="20"/>
          <w:szCs w:val="20"/>
          <w:bdr w:val="none" w:sz="0" w:space="0" w:color="auto"/>
        </w:rPr>
        <w:t xml:space="preserve"> said to Satan, “The </w:t>
      </w:r>
      <w:r w:rsidRPr="00AF0BC3">
        <w:rPr>
          <w:rStyle w:val="small-caps"/>
          <w:rFonts w:ascii="Century Gothic" w:hAnsi="Century Gothic" w:cs="Segoe UI"/>
          <w:i/>
          <w:smallCaps/>
          <w:sz w:val="20"/>
          <w:szCs w:val="20"/>
          <w:bdr w:val="none" w:sz="0" w:space="0" w:color="auto"/>
        </w:rPr>
        <w:t>Lord</w:t>
      </w:r>
      <w:r w:rsidRPr="00AF0BC3">
        <w:rPr>
          <w:rStyle w:val="text"/>
          <w:rFonts w:ascii="Century Gothic" w:hAnsi="Century Gothic" w:cs="Segoe UI"/>
          <w:i/>
          <w:sz w:val="20"/>
          <w:szCs w:val="20"/>
          <w:bdr w:val="none" w:sz="0" w:space="0" w:color="auto"/>
        </w:rPr>
        <w:t xml:space="preserve"> rebuke you, Satan! Indeed, the </w:t>
      </w:r>
      <w:r w:rsidRPr="00AF0BC3">
        <w:rPr>
          <w:rStyle w:val="small-caps"/>
          <w:rFonts w:ascii="Century Gothic" w:hAnsi="Century Gothic" w:cs="Segoe UI"/>
          <w:i/>
          <w:smallCaps/>
          <w:sz w:val="20"/>
          <w:szCs w:val="20"/>
          <w:bdr w:val="none" w:sz="0" w:space="0" w:color="auto"/>
        </w:rPr>
        <w:t>Lord</w:t>
      </w:r>
      <w:r w:rsidRPr="00AF0BC3">
        <w:rPr>
          <w:rStyle w:val="text"/>
          <w:rFonts w:ascii="Century Gothic" w:hAnsi="Century Gothic" w:cs="Segoe UI"/>
          <w:i/>
          <w:sz w:val="20"/>
          <w:szCs w:val="20"/>
          <w:bdr w:val="none" w:sz="0" w:space="0" w:color="auto"/>
        </w:rPr>
        <w:t xml:space="preserve"> who has chosen Jerusalem rebuke you! Is this not a brand plucked from the fire</w:t>
      </w:r>
      <w:r w:rsidRPr="00FA7C05">
        <w:rPr>
          <w:rStyle w:val="text"/>
          <w:rFonts w:ascii="Century Gothic" w:hAnsi="Century Gothic" w:cs="Segoe UI"/>
          <w:i/>
          <w:sz w:val="20"/>
          <w:szCs w:val="20"/>
          <w:bdr w:val="none" w:sz="0" w:space="0" w:color="auto"/>
        </w:rPr>
        <w:t>?”</w:t>
      </w:r>
      <w:r w:rsidRPr="00FA7C05">
        <w:rPr>
          <w:rFonts w:ascii="Century Gothic" w:hAnsi="Century Gothic" w:cs="Segoe UI"/>
          <w:i/>
          <w:sz w:val="20"/>
          <w:szCs w:val="20"/>
          <w:bdr w:val="none" w:sz="0" w:space="0" w:color="auto"/>
        </w:rPr>
        <w:t xml:space="preserve"> </w:t>
      </w:r>
      <w:r w:rsidRPr="000C49EB">
        <w:rPr>
          <w:rStyle w:val="text"/>
          <w:rFonts w:ascii="Century Gothic" w:hAnsi="Century Gothic" w:cs="Segoe UI"/>
          <w:b/>
          <w:bCs/>
          <w:i/>
          <w:sz w:val="20"/>
          <w:szCs w:val="20"/>
          <w:bdr w:val="none" w:sz="0" w:space="0" w:color="auto"/>
          <w:vertAlign w:val="superscript"/>
        </w:rPr>
        <w:t>3 </w:t>
      </w:r>
      <w:r w:rsidRPr="00FA7C05">
        <w:rPr>
          <w:rStyle w:val="text"/>
          <w:rFonts w:ascii="Century Gothic" w:hAnsi="Century Gothic" w:cs="Segoe UI"/>
          <w:i/>
          <w:sz w:val="20"/>
          <w:szCs w:val="20"/>
          <w:u w:val="single"/>
          <w:bdr w:val="none" w:sz="0" w:space="0" w:color="auto"/>
        </w:rPr>
        <w:t>Now Joshua was clothed with filthy garments and standing before the angel.</w:t>
      </w:r>
      <w:r w:rsidRPr="00FA7C05">
        <w:rPr>
          <w:rFonts w:ascii="Century Gothic" w:hAnsi="Century Gothic" w:cs="Segoe UI"/>
          <w:i/>
          <w:sz w:val="20"/>
          <w:szCs w:val="20"/>
          <w:u w:val="single"/>
          <w:bdr w:val="none" w:sz="0" w:space="0" w:color="auto"/>
        </w:rPr>
        <w:t xml:space="preserve"> </w:t>
      </w:r>
      <w:r w:rsidRPr="00FA7C05">
        <w:rPr>
          <w:rStyle w:val="text"/>
          <w:rFonts w:ascii="Century Gothic" w:hAnsi="Century Gothic" w:cs="Segoe UI"/>
          <w:b/>
          <w:bCs/>
          <w:i/>
          <w:sz w:val="20"/>
          <w:szCs w:val="20"/>
          <w:u w:val="single"/>
          <w:bdr w:val="none" w:sz="0" w:space="0" w:color="auto"/>
          <w:vertAlign w:val="superscript"/>
        </w:rPr>
        <w:t>4 </w:t>
      </w:r>
      <w:r w:rsidRPr="00FA7C05">
        <w:rPr>
          <w:rStyle w:val="text"/>
          <w:rFonts w:ascii="Century Gothic" w:hAnsi="Century Gothic" w:cs="Segoe UI"/>
          <w:i/>
          <w:sz w:val="20"/>
          <w:szCs w:val="20"/>
          <w:u w:val="single"/>
          <w:bdr w:val="none" w:sz="0" w:space="0" w:color="auto"/>
        </w:rPr>
        <w:t>He spoke and said to those who were standing before him, saying, “Remove the filthy garments from him.” Again he said to him, “See, I have taken your iniquity away from you and will clothe you with festal robes.”</w:t>
      </w:r>
      <w:r w:rsidRPr="00FA7C05">
        <w:rPr>
          <w:rFonts w:ascii="Century Gothic" w:hAnsi="Century Gothic" w:cs="Segoe UI"/>
          <w:i/>
          <w:sz w:val="20"/>
          <w:szCs w:val="20"/>
          <w:u w:val="single"/>
          <w:bdr w:val="none" w:sz="0" w:space="0" w:color="auto"/>
        </w:rPr>
        <w:t xml:space="preserve"> </w:t>
      </w:r>
      <w:r w:rsidRPr="00FA7C05">
        <w:rPr>
          <w:rStyle w:val="text"/>
          <w:rFonts w:ascii="Century Gothic" w:hAnsi="Century Gothic" w:cs="Segoe UI"/>
          <w:b/>
          <w:bCs/>
          <w:i/>
          <w:sz w:val="20"/>
          <w:szCs w:val="20"/>
          <w:u w:val="single"/>
          <w:bdr w:val="none" w:sz="0" w:space="0" w:color="auto"/>
          <w:vertAlign w:val="superscript"/>
        </w:rPr>
        <w:t>5 </w:t>
      </w:r>
      <w:r w:rsidRPr="00FA7C05">
        <w:rPr>
          <w:rStyle w:val="text"/>
          <w:rFonts w:ascii="Century Gothic" w:hAnsi="Century Gothic" w:cs="Segoe UI"/>
          <w:i/>
          <w:sz w:val="20"/>
          <w:szCs w:val="20"/>
          <w:u w:val="single"/>
          <w:bdr w:val="none" w:sz="0" w:space="0" w:color="auto"/>
        </w:rPr>
        <w:t xml:space="preserve">Then I said, “Let them put a clean turban on his head.” So they put a clean turban on his head and clothed him with garments, while the angel of the </w:t>
      </w:r>
      <w:r w:rsidRPr="00FA7C05">
        <w:rPr>
          <w:rStyle w:val="small-caps"/>
          <w:rFonts w:ascii="Century Gothic" w:hAnsi="Century Gothic" w:cs="Segoe UI"/>
          <w:i/>
          <w:smallCaps/>
          <w:sz w:val="20"/>
          <w:szCs w:val="20"/>
          <w:u w:val="single"/>
          <w:bdr w:val="none" w:sz="0" w:space="0" w:color="auto"/>
        </w:rPr>
        <w:t>Lord</w:t>
      </w:r>
      <w:r w:rsidRPr="00FA7C05">
        <w:rPr>
          <w:rStyle w:val="text"/>
          <w:rFonts w:ascii="Century Gothic" w:hAnsi="Century Gothic" w:cs="Segoe UI"/>
          <w:i/>
          <w:sz w:val="20"/>
          <w:szCs w:val="20"/>
          <w:u w:val="single"/>
          <w:bdr w:val="none" w:sz="0" w:space="0" w:color="auto"/>
        </w:rPr>
        <w:t xml:space="preserve"> was standing by</w:t>
      </w:r>
      <w:r w:rsidRPr="000C49EB">
        <w:rPr>
          <w:rStyle w:val="text"/>
          <w:rFonts w:ascii="Century Gothic" w:hAnsi="Century Gothic" w:cs="Segoe UI"/>
          <w:i/>
          <w:sz w:val="20"/>
          <w:szCs w:val="20"/>
          <w:bdr w:val="none" w:sz="0" w:space="0" w:color="auto"/>
        </w:rPr>
        <w:t>.</w:t>
      </w:r>
      <w:r w:rsidR="000C49EB" w:rsidRPr="000C49EB">
        <w:rPr>
          <w:rStyle w:val="text"/>
          <w:rFonts w:ascii="Century Gothic" w:hAnsi="Century Gothic" w:cs="Segoe UI"/>
          <w:i/>
          <w:sz w:val="20"/>
          <w:szCs w:val="20"/>
          <w:bdr w:val="none" w:sz="0" w:space="0" w:color="auto"/>
        </w:rPr>
        <w:t xml:space="preserve"> </w:t>
      </w:r>
      <w:r w:rsidRPr="00AF0BC3">
        <w:rPr>
          <w:rStyle w:val="text"/>
          <w:rFonts w:ascii="Century Gothic" w:hAnsi="Century Gothic" w:cs="Segoe UI"/>
          <w:b/>
          <w:bCs/>
          <w:i/>
          <w:sz w:val="20"/>
          <w:szCs w:val="20"/>
          <w:bdr w:val="none" w:sz="0" w:space="0" w:color="auto"/>
          <w:vertAlign w:val="superscript"/>
        </w:rPr>
        <w:t>6 </w:t>
      </w:r>
      <w:r w:rsidRPr="00AF0BC3">
        <w:rPr>
          <w:rStyle w:val="text"/>
          <w:rFonts w:ascii="Century Gothic" w:hAnsi="Century Gothic" w:cs="Segoe UI"/>
          <w:i/>
          <w:sz w:val="20"/>
          <w:szCs w:val="20"/>
          <w:bdr w:val="none" w:sz="0" w:space="0" w:color="auto"/>
        </w:rPr>
        <w:t xml:space="preserve">And the angel of the </w:t>
      </w:r>
      <w:r w:rsidRPr="00AF0BC3">
        <w:rPr>
          <w:rStyle w:val="small-caps"/>
          <w:rFonts w:ascii="Century Gothic" w:hAnsi="Century Gothic" w:cs="Segoe UI"/>
          <w:i/>
          <w:smallCaps/>
          <w:sz w:val="20"/>
          <w:szCs w:val="20"/>
          <w:bdr w:val="none" w:sz="0" w:space="0" w:color="auto"/>
        </w:rPr>
        <w:t>Lord</w:t>
      </w:r>
      <w:r w:rsidRPr="00AF0BC3">
        <w:rPr>
          <w:rStyle w:val="text"/>
          <w:rFonts w:ascii="Century Gothic" w:hAnsi="Century Gothic" w:cs="Segoe UI"/>
          <w:i/>
          <w:sz w:val="20"/>
          <w:szCs w:val="20"/>
          <w:bdr w:val="none" w:sz="0" w:space="0" w:color="auto"/>
        </w:rPr>
        <w:t xml:space="preserve"> admonished Joshua, saying,</w:t>
      </w:r>
      <w:r w:rsidRPr="00AF0BC3">
        <w:rPr>
          <w:rFonts w:ascii="Century Gothic" w:hAnsi="Century Gothic" w:cs="Segoe UI"/>
          <w:i/>
          <w:sz w:val="20"/>
          <w:szCs w:val="20"/>
          <w:bdr w:val="none" w:sz="0" w:space="0" w:color="auto"/>
        </w:rPr>
        <w:t xml:space="preserve"> </w:t>
      </w:r>
      <w:r w:rsidRPr="00AF0BC3">
        <w:rPr>
          <w:rStyle w:val="text"/>
          <w:rFonts w:ascii="Century Gothic" w:hAnsi="Century Gothic" w:cs="Segoe UI"/>
          <w:b/>
          <w:bCs/>
          <w:i/>
          <w:sz w:val="20"/>
          <w:szCs w:val="20"/>
          <w:bdr w:val="none" w:sz="0" w:space="0" w:color="auto"/>
          <w:vertAlign w:val="superscript"/>
        </w:rPr>
        <w:t>7 </w:t>
      </w:r>
      <w:r w:rsidRPr="00AF0BC3">
        <w:rPr>
          <w:rStyle w:val="text"/>
          <w:rFonts w:ascii="Century Gothic" w:hAnsi="Century Gothic" w:cs="Segoe UI"/>
          <w:i/>
          <w:sz w:val="20"/>
          <w:szCs w:val="20"/>
          <w:bdr w:val="none" w:sz="0" w:space="0" w:color="auto"/>
        </w:rPr>
        <w:t xml:space="preserve">“Thus says the </w:t>
      </w:r>
      <w:r w:rsidRPr="00AF0BC3">
        <w:rPr>
          <w:rStyle w:val="small-caps"/>
          <w:rFonts w:ascii="Century Gothic" w:hAnsi="Century Gothic" w:cs="Segoe UI"/>
          <w:i/>
          <w:smallCaps/>
          <w:sz w:val="20"/>
          <w:szCs w:val="20"/>
          <w:bdr w:val="none" w:sz="0" w:space="0" w:color="auto"/>
        </w:rPr>
        <w:t>Lord</w:t>
      </w:r>
      <w:r w:rsidRPr="00AF0BC3">
        <w:rPr>
          <w:rStyle w:val="text"/>
          <w:rFonts w:ascii="Century Gothic" w:hAnsi="Century Gothic" w:cs="Segoe UI"/>
          <w:i/>
          <w:sz w:val="20"/>
          <w:szCs w:val="20"/>
          <w:bdr w:val="none" w:sz="0" w:space="0" w:color="auto"/>
        </w:rPr>
        <w:t xml:space="preserve"> of hosts, ‘If you will walk in My ways and if you will perform My service, then you will also govern My house and also have charge of My courts, and I will grant you free access among these who are standing </w:t>
      </w:r>
      <w:r w:rsidRPr="00AF0BC3">
        <w:rPr>
          <w:rStyle w:val="text"/>
          <w:rFonts w:ascii="Century Gothic" w:hAnsi="Century Gothic" w:cs="Segoe UI"/>
          <w:i/>
          <w:iCs/>
          <w:sz w:val="20"/>
          <w:szCs w:val="20"/>
          <w:bdr w:val="none" w:sz="0" w:space="0" w:color="auto"/>
        </w:rPr>
        <w:t>here.</w:t>
      </w:r>
      <w:r w:rsidRPr="00AF0BC3">
        <w:rPr>
          <w:rFonts w:ascii="Century Gothic" w:hAnsi="Century Gothic" w:cs="Segoe UI"/>
          <w:i/>
          <w:sz w:val="20"/>
          <w:szCs w:val="20"/>
        </w:rPr>
        <w:t xml:space="preserve"> </w:t>
      </w:r>
      <w:r w:rsidRPr="00AF0BC3">
        <w:rPr>
          <w:rStyle w:val="text"/>
          <w:rFonts w:ascii="Century Gothic" w:hAnsi="Century Gothic" w:cs="Segoe UI"/>
          <w:b/>
          <w:bCs/>
          <w:i/>
          <w:sz w:val="20"/>
          <w:szCs w:val="20"/>
          <w:bdr w:val="none" w:sz="0" w:space="0" w:color="auto"/>
          <w:vertAlign w:val="superscript"/>
        </w:rPr>
        <w:t>8 </w:t>
      </w:r>
      <w:r w:rsidRPr="00AF0BC3">
        <w:rPr>
          <w:rStyle w:val="text"/>
          <w:rFonts w:ascii="Century Gothic" w:hAnsi="Century Gothic" w:cs="Segoe UI"/>
          <w:i/>
          <w:sz w:val="20"/>
          <w:szCs w:val="20"/>
          <w:bdr w:val="none" w:sz="0" w:space="0" w:color="auto"/>
        </w:rPr>
        <w:t>Now listen, Joshua the high priest, you and your friends who are sitting in front of you—indeed they are men who are a symbol, for behold, I am going to bring in My servant the Branch.</w:t>
      </w:r>
      <w:r w:rsidRPr="00AF0BC3">
        <w:rPr>
          <w:rFonts w:ascii="Century Gothic" w:hAnsi="Century Gothic" w:cs="Segoe UI"/>
          <w:i/>
          <w:sz w:val="20"/>
          <w:szCs w:val="20"/>
          <w:bdr w:val="none" w:sz="0" w:space="0" w:color="auto"/>
        </w:rPr>
        <w:t xml:space="preserve"> </w:t>
      </w:r>
      <w:r w:rsidRPr="00AF0BC3">
        <w:rPr>
          <w:rStyle w:val="text"/>
          <w:rFonts w:ascii="Century Gothic" w:hAnsi="Century Gothic" w:cs="Segoe UI"/>
          <w:b/>
          <w:bCs/>
          <w:i/>
          <w:sz w:val="20"/>
          <w:szCs w:val="20"/>
          <w:bdr w:val="none" w:sz="0" w:space="0" w:color="auto"/>
          <w:vertAlign w:val="superscript"/>
        </w:rPr>
        <w:t>9 </w:t>
      </w:r>
      <w:r w:rsidRPr="00AF0BC3">
        <w:rPr>
          <w:rStyle w:val="text"/>
          <w:rFonts w:ascii="Century Gothic" w:hAnsi="Century Gothic" w:cs="Segoe UI"/>
          <w:i/>
          <w:sz w:val="20"/>
          <w:szCs w:val="20"/>
          <w:bdr w:val="none" w:sz="0" w:space="0" w:color="auto"/>
        </w:rPr>
        <w:t xml:space="preserve">For behold, the stone that I have set before Joshua; on one stone are seven eyes. Behold, I will engrave an inscription on it,’ declares the </w:t>
      </w:r>
      <w:r w:rsidRPr="00AF0BC3">
        <w:rPr>
          <w:rStyle w:val="small-caps"/>
          <w:rFonts w:ascii="Century Gothic" w:hAnsi="Century Gothic" w:cs="Segoe UI"/>
          <w:i/>
          <w:smallCaps/>
          <w:sz w:val="20"/>
          <w:szCs w:val="20"/>
          <w:bdr w:val="none" w:sz="0" w:space="0" w:color="auto"/>
        </w:rPr>
        <w:t>Lord</w:t>
      </w:r>
      <w:r w:rsidRPr="00AF0BC3">
        <w:rPr>
          <w:rStyle w:val="text"/>
          <w:rFonts w:ascii="Century Gothic" w:hAnsi="Century Gothic" w:cs="Segoe UI"/>
          <w:i/>
          <w:sz w:val="20"/>
          <w:szCs w:val="20"/>
          <w:bdr w:val="none" w:sz="0" w:space="0" w:color="auto"/>
        </w:rPr>
        <w:t xml:space="preserve"> of hosts, ‘and I will remove the iniquity of that land in one day.</w:t>
      </w:r>
      <w:r w:rsidRPr="00AF0BC3">
        <w:rPr>
          <w:rFonts w:ascii="Century Gothic" w:hAnsi="Century Gothic" w:cs="Segoe UI"/>
          <w:i/>
          <w:sz w:val="20"/>
          <w:szCs w:val="20"/>
          <w:bdr w:val="none" w:sz="0" w:space="0" w:color="auto"/>
        </w:rPr>
        <w:t xml:space="preserve"> </w:t>
      </w:r>
      <w:r w:rsidRPr="00AF0BC3">
        <w:rPr>
          <w:rStyle w:val="text"/>
          <w:rFonts w:ascii="Century Gothic" w:hAnsi="Century Gothic" w:cs="Segoe UI"/>
          <w:b/>
          <w:bCs/>
          <w:i/>
          <w:sz w:val="20"/>
          <w:szCs w:val="20"/>
          <w:bdr w:val="none" w:sz="0" w:space="0" w:color="auto"/>
          <w:vertAlign w:val="superscript"/>
        </w:rPr>
        <w:t>10 </w:t>
      </w:r>
      <w:r w:rsidRPr="00AF0BC3">
        <w:rPr>
          <w:rStyle w:val="text"/>
          <w:rFonts w:ascii="Century Gothic" w:hAnsi="Century Gothic" w:cs="Segoe UI"/>
          <w:i/>
          <w:sz w:val="20"/>
          <w:szCs w:val="20"/>
          <w:bdr w:val="none" w:sz="0" w:space="0" w:color="auto"/>
        </w:rPr>
        <w:t xml:space="preserve">‘In that day,’ declares the </w:t>
      </w:r>
      <w:r w:rsidRPr="00AF0BC3">
        <w:rPr>
          <w:rStyle w:val="small-caps"/>
          <w:rFonts w:ascii="Century Gothic" w:hAnsi="Century Gothic" w:cs="Segoe UI"/>
          <w:i/>
          <w:smallCaps/>
          <w:sz w:val="20"/>
          <w:szCs w:val="20"/>
          <w:bdr w:val="none" w:sz="0" w:space="0" w:color="auto"/>
        </w:rPr>
        <w:t>Lord</w:t>
      </w:r>
      <w:r w:rsidRPr="00AF0BC3">
        <w:rPr>
          <w:rStyle w:val="text"/>
          <w:rFonts w:ascii="Century Gothic" w:hAnsi="Century Gothic" w:cs="Segoe UI"/>
          <w:i/>
          <w:sz w:val="20"/>
          <w:szCs w:val="20"/>
          <w:bdr w:val="none" w:sz="0" w:space="0" w:color="auto"/>
        </w:rPr>
        <w:t xml:space="preserve"> of hosts, ‘every one of you will invite his neighbor to </w:t>
      </w:r>
      <w:r w:rsidRPr="00AF0BC3">
        <w:rPr>
          <w:rStyle w:val="text"/>
          <w:rFonts w:ascii="Century Gothic" w:hAnsi="Century Gothic" w:cs="Segoe UI"/>
          <w:i/>
          <w:iCs/>
          <w:sz w:val="20"/>
          <w:szCs w:val="20"/>
          <w:bdr w:val="none" w:sz="0" w:space="0" w:color="auto"/>
        </w:rPr>
        <w:t>sit</w:t>
      </w:r>
      <w:r w:rsidRPr="00AF0BC3">
        <w:rPr>
          <w:rStyle w:val="text"/>
          <w:rFonts w:ascii="Century Gothic" w:hAnsi="Century Gothic" w:cs="Segoe UI"/>
          <w:i/>
          <w:sz w:val="20"/>
          <w:szCs w:val="20"/>
          <w:bdr w:val="none" w:sz="0" w:space="0" w:color="auto"/>
        </w:rPr>
        <w:t xml:space="preserve"> under </w:t>
      </w:r>
      <w:r w:rsidRPr="00AF0BC3">
        <w:rPr>
          <w:rStyle w:val="text"/>
          <w:rFonts w:ascii="Century Gothic" w:hAnsi="Century Gothic" w:cs="Segoe UI"/>
          <w:i/>
          <w:iCs/>
          <w:sz w:val="20"/>
          <w:szCs w:val="20"/>
          <w:bdr w:val="none" w:sz="0" w:space="0" w:color="auto"/>
        </w:rPr>
        <w:t>his</w:t>
      </w:r>
      <w:r w:rsidRPr="00AF0BC3">
        <w:rPr>
          <w:rStyle w:val="text"/>
          <w:rFonts w:ascii="Century Gothic" w:hAnsi="Century Gothic" w:cs="Segoe UI"/>
          <w:i/>
          <w:sz w:val="20"/>
          <w:szCs w:val="20"/>
          <w:bdr w:val="none" w:sz="0" w:space="0" w:color="auto"/>
        </w:rPr>
        <w:t xml:space="preserve"> vine and under </w:t>
      </w:r>
      <w:r w:rsidRPr="00AF0BC3">
        <w:rPr>
          <w:rStyle w:val="text"/>
          <w:rFonts w:ascii="Century Gothic" w:hAnsi="Century Gothic" w:cs="Segoe UI"/>
          <w:i/>
          <w:iCs/>
          <w:sz w:val="20"/>
          <w:szCs w:val="20"/>
          <w:bdr w:val="none" w:sz="0" w:space="0" w:color="auto"/>
        </w:rPr>
        <w:t>his</w:t>
      </w:r>
      <w:r w:rsidRPr="00AF0BC3">
        <w:rPr>
          <w:rStyle w:val="text"/>
          <w:rFonts w:ascii="Century Gothic" w:hAnsi="Century Gothic" w:cs="Segoe UI"/>
          <w:i/>
          <w:sz w:val="20"/>
          <w:szCs w:val="20"/>
          <w:bdr w:val="none" w:sz="0" w:space="0" w:color="auto"/>
        </w:rPr>
        <w:t xml:space="preserve"> fig tree.”</w:t>
      </w:r>
    </w:p>
    <w:p w:rsidR="00AF0BC3" w:rsidRPr="00FA7C05" w:rsidRDefault="00FA7C05" w:rsidP="000C49EB">
      <w:pPr>
        <w:pStyle w:val="Heading3"/>
        <w:numPr>
          <w:ilvl w:val="0"/>
          <w:numId w:val="42"/>
        </w:numPr>
        <w:spacing w:before="120" w:beforeAutospacing="0" w:after="120" w:afterAutospacing="0"/>
        <w:jc w:val="both"/>
        <w:rPr>
          <w:rStyle w:val="text"/>
          <w:rFonts w:ascii="Century Gothic" w:hAnsi="Century Gothic" w:cs="Segoe UI"/>
          <w:b w:val="0"/>
          <w:sz w:val="20"/>
          <w:szCs w:val="20"/>
          <w:shd w:val="clear" w:color="auto" w:fill="FFFFFF"/>
        </w:rPr>
      </w:pPr>
      <w:r w:rsidRPr="00FA7C05">
        <w:rPr>
          <w:rStyle w:val="text"/>
          <w:rFonts w:ascii="Century Gothic" w:hAnsi="Century Gothic" w:cs="Segoe UI"/>
          <w:b w:val="0"/>
          <w:sz w:val="20"/>
          <w:szCs w:val="20"/>
          <w:shd w:val="clear" w:color="auto" w:fill="FFFFFF"/>
        </w:rPr>
        <w:t>The argument is that because Israel sinned against God and violated His commandments, God should break His covenant with them.</w:t>
      </w:r>
      <w:r w:rsidR="000C49EB">
        <w:rPr>
          <w:rStyle w:val="FootnoteReference"/>
          <w:rFonts w:ascii="Century Gothic" w:hAnsi="Century Gothic" w:cs="Segoe UI"/>
          <w:b w:val="0"/>
          <w:sz w:val="20"/>
          <w:szCs w:val="20"/>
          <w:shd w:val="clear" w:color="auto" w:fill="FFFFFF"/>
        </w:rPr>
        <w:footnoteReference w:id="6"/>
      </w:r>
    </w:p>
    <w:p w:rsidR="00240028" w:rsidRPr="00240028" w:rsidRDefault="00FA7C05" w:rsidP="000C49EB">
      <w:pPr>
        <w:pStyle w:val="Heading3"/>
        <w:spacing w:before="120" w:beforeAutospacing="0" w:after="120" w:afterAutospacing="0"/>
        <w:ind w:left="1440"/>
        <w:jc w:val="both"/>
        <w:rPr>
          <w:rStyle w:val="text"/>
          <w:rFonts w:ascii="Century Gothic" w:hAnsi="Century Gothic" w:cs="Segoe UI"/>
          <w:b w:val="0"/>
          <w:i/>
          <w:sz w:val="20"/>
          <w:szCs w:val="20"/>
          <w:shd w:val="clear" w:color="auto" w:fill="FFFFFF"/>
        </w:rPr>
      </w:pPr>
      <w:r w:rsidRPr="00240028">
        <w:rPr>
          <w:rStyle w:val="text"/>
          <w:rFonts w:ascii="Century Gothic" w:hAnsi="Century Gothic" w:cs="Segoe UI"/>
          <w:sz w:val="20"/>
          <w:szCs w:val="20"/>
          <w:shd w:val="clear" w:color="auto" w:fill="FFFFFF"/>
        </w:rPr>
        <w:t>Genesis 12:</w:t>
      </w:r>
      <w:r w:rsidR="00240028" w:rsidRPr="00240028">
        <w:rPr>
          <w:rStyle w:val="text"/>
          <w:rFonts w:ascii="Century Gothic" w:hAnsi="Century Gothic" w:cs="Segoe UI"/>
          <w:sz w:val="20"/>
          <w:szCs w:val="20"/>
          <w:shd w:val="clear" w:color="auto" w:fill="FFFFFF"/>
        </w:rPr>
        <w:t>2-</w:t>
      </w:r>
      <w:r w:rsidRPr="00240028">
        <w:rPr>
          <w:rStyle w:val="text"/>
          <w:rFonts w:ascii="Century Gothic" w:hAnsi="Century Gothic" w:cs="Segoe UI"/>
          <w:sz w:val="20"/>
          <w:szCs w:val="20"/>
          <w:shd w:val="clear" w:color="auto" w:fill="FFFFFF"/>
        </w:rPr>
        <w:t>3, 7</w:t>
      </w:r>
      <w:r w:rsidRPr="00240028">
        <w:rPr>
          <w:rStyle w:val="text"/>
          <w:rFonts w:ascii="Century Gothic" w:hAnsi="Century Gothic" w:cs="Segoe UI"/>
          <w:b w:val="0"/>
          <w:i/>
          <w:sz w:val="20"/>
          <w:szCs w:val="20"/>
          <w:shd w:val="clear" w:color="auto" w:fill="FFFFFF"/>
        </w:rPr>
        <w:t>—</w:t>
      </w:r>
      <w:r w:rsidR="00240028" w:rsidRPr="000119E0">
        <w:rPr>
          <w:rStyle w:val="text"/>
          <w:rFonts w:ascii="Century Gothic" w:hAnsi="Century Gothic" w:cs="Segoe UI"/>
          <w:b w:val="0"/>
          <w:i/>
          <w:color w:val="000000"/>
          <w:sz w:val="20"/>
          <w:szCs w:val="20"/>
          <w:shd w:val="clear" w:color="auto" w:fill="FFFFFF"/>
        </w:rPr>
        <w:t>And I will make you a great nation,</w:t>
      </w:r>
      <w:r w:rsidR="000119E0">
        <w:rPr>
          <w:rStyle w:val="text"/>
          <w:rFonts w:ascii="Century Gothic" w:hAnsi="Century Gothic" w:cs="Segoe UI"/>
          <w:b w:val="0"/>
          <w:i/>
          <w:color w:val="000000"/>
          <w:sz w:val="20"/>
          <w:szCs w:val="20"/>
          <w:shd w:val="clear" w:color="auto" w:fill="FFFFFF"/>
        </w:rPr>
        <w:t xml:space="preserve"> </w:t>
      </w:r>
      <w:r w:rsidR="00240028" w:rsidRPr="000119E0">
        <w:rPr>
          <w:rStyle w:val="text"/>
          <w:rFonts w:ascii="Century Gothic" w:hAnsi="Century Gothic" w:cs="Segoe UI"/>
          <w:b w:val="0"/>
          <w:i/>
          <w:color w:val="000000"/>
          <w:sz w:val="20"/>
          <w:szCs w:val="20"/>
          <w:shd w:val="clear" w:color="auto" w:fill="FFFFFF"/>
        </w:rPr>
        <w:t>And I will bless you,</w:t>
      </w:r>
      <w:r w:rsidR="000119E0">
        <w:rPr>
          <w:rStyle w:val="text"/>
          <w:rFonts w:ascii="Century Gothic" w:hAnsi="Century Gothic" w:cs="Segoe UI"/>
          <w:b w:val="0"/>
          <w:i/>
          <w:color w:val="000000"/>
          <w:sz w:val="20"/>
          <w:szCs w:val="20"/>
          <w:shd w:val="clear" w:color="auto" w:fill="FFFFFF"/>
        </w:rPr>
        <w:t xml:space="preserve"> </w:t>
      </w:r>
      <w:r w:rsidR="00240028" w:rsidRPr="000119E0">
        <w:rPr>
          <w:rStyle w:val="text"/>
          <w:rFonts w:ascii="Century Gothic" w:hAnsi="Century Gothic" w:cs="Segoe UI"/>
          <w:b w:val="0"/>
          <w:i/>
          <w:color w:val="000000"/>
          <w:sz w:val="20"/>
          <w:szCs w:val="20"/>
          <w:shd w:val="clear" w:color="auto" w:fill="FFFFFF"/>
        </w:rPr>
        <w:t>And make your name great;</w:t>
      </w:r>
      <w:r w:rsidR="000119E0">
        <w:rPr>
          <w:rStyle w:val="text"/>
          <w:rFonts w:ascii="Century Gothic" w:hAnsi="Century Gothic" w:cs="Segoe UI"/>
          <w:b w:val="0"/>
          <w:i/>
          <w:color w:val="000000"/>
          <w:sz w:val="20"/>
          <w:szCs w:val="20"/>
          <w:shd w:val="clear" w:color="auto" w:fill="FFFFFF"/>
        </w:rPr>
        <w:t xml:space="preserve"> </w:t>
      </w:r>
      <w:r w:rsidR="00240028" w:rsidRPr="000119E0">
        <w:rPr>
          <w:rStyle w:val="text"/>
          <w:rFonts w:ascii="Century Gothic" w:hAnsi="Century Gothic" w:cs="Segoe UI"/>
          <w:b w:val="0"/>
          <w:i/>
          <w:color w:val="000000"/>
          <w:sz w:val="20"/>
          <w:szCs w:val="20"/>
          <w:shd w:val="clear" w:color="auto" w:fill="FFFFFF"/>
        </w:rPr>
        <w:t>And so you shall be a blessing;</w:t>
      </w:r>
      <w:r w:rsidR="000119E0">
        <w:rPr>
          <w:rStyle w:val="text"/>
          <w:rFonts w:ascii="Century Gothic" w:hAnsi="Century Gothic" w:cs="Segoe UI"/>
          <w:b w:val="0"/>
          <w:i/>
          <w:color w:val="000000"/>
          <w:sz w:val="20"/>
          <w:szCs w:val="20"/>
          <w:shd w:val="clear" w:color="auto" w:fill="FFFFFF"/>
        </w:rPr>
        <w:t xml:space="preserve"> </w:t>
      </w:r>
      <w:r w:rsidR="00240028" w:rsidRPr="000119E0">
        <w:rPr>
          <w:rStyle w:val="text"/>
          <w:rFonts w:ascii="Century Gothic" w:hAnsi="Century Gothic" w:cs="Segoe UI"/>
          <w:b w:val="0"/>
          <w:bCs w:val="0"/>
          <w:i/>
          <w:color w:val="000000"/>
          <w:sz w:val="20"/>
          <w:szCs w:val="20"/>
          <w:shd w:val="clear" w:color="auto" w:fill="FFFFFF"/>
          <w:vertAlign w:val="superscript"/>
        </w:rPr>
        <w:t>3 </w:t>
      </w:r>
      <w:r w:rsidR="00240028" w:rsidRPr="000119E0">
        <w:rPr>
          <w:rStyle w:val="text"/>
          <w:rFonts w:ascii="Century Gothic" w:hAnsi="Century Gothic" w:cs="Segoe UI"/>
          <w:b w:val="0"/>
          <w:i/>
          <w:color w:val="000000"/>
          <w:sz w:val="20"/>
          <w:szCs w:val="20"/>
          <w:shd w:val="clear" w:color="auto" w:fill="FFFFFF"/>
        </w:rPr>
        <w:t>And I will bless those who bless you,</w:t>
      </w:r>
      <w:r w:rsidR="000119E0">
        <w:rPr>
          <w:rStyle w:val="text"/>
          <w:rFonts w:ascii="Century Gothic" w:hAnsi="Century Gothic" w:cs="Segoe UI"/>
          <w:b w:val="0"/>
          <w:i/>
          <w:color w:val="000000"/>
          <w:sz w:val="20"/>
          <w:szCs w:val="20"/>
          <w:shd w:val="clear" w:color="auto" w:fill="FFFFFF"/>
        </w:rPr>
        <w:t xml:space="preserve"> </w:t>
      </w:r>
      <w:r w:rsidR="00240028" w:rsidRPr="000119E0">
        <w:rPr>
          <w:rStyle w:val="text"/>
          <w:rFonts w:ascii="Century Gothic" w:hAnsi="Century Gothic" w:cs="Segoe UI"/>
          <w:b w:val="0"/>
          <w:i/>
          <w:color w:val="000000"/>
          <w:sz w:val="20"/>
          <w:szCs w:val="20"/>
          <w:shd w:val="clear" w:color="auto" w:fill="FFFFFF"/>
        </w:rPr>
        <w:t>And the one who curses you I will</w:t>
      </w:r>
      <w:r w:rsidR="000119E0">
        <w:rPr>
          <w:rStyle w:val="text"/>
          <w:rFonts w:ascii="Century Gothic" w:hAnsi="Century Gothic" w:cs="Segoe UI"/>
          <w:b w:val="0"/>
          <w:i/>
          <w:color w:val="000000"/>
          <w:sz w:val="20"/>
          <w:szCs w:val="20"/>
          <w:shd w:val="clear" w:color="auto" w:fill="FFFFFF"/>
        </w:rPr>
        <w:t xml:space="preserve"> </w:t>
      </w:r>
      <w:r w:rsidR="00240028" w:rsidRPr="000119E0">
        <w:rPr>
          <w:rStyle w:val="text"/>
          <w:rFonts w:ascii="Century Gothic" w:hAnsi="Century Gothic" w:cs="Segoe UI"/>
          <w:b w:val="0"/>
          <w:i/>
          <w:color w:val="000000"/>
          <w:sz w:val="20"/>
          <w:szCs w:val="20"/>
          <w:shd w:val="clear" w:color="auto" w:fill="FFFFFF"/>
        </w:rPr>
        <w:t>curse.</w:t>
      </w:r>
      <w:r w:rsidR="000119E0">
        <w:rPr>
          <w:rStyle w:val="text"/>
          <w:rFonts w:ascii="Century Gothic" w:hAnsi="Century Gothic" w:cs="Segoe UI"/>
          <w:b w:val="0"/>
          <w:i/>
          <w:color w:val="000000"/>
          <w:sz w:val="20"/>
          <w:szCs w:val="20"/>
          <w:shd w:val="clear" w:color="auto" w:fill="FFFFFF"/>
        </w:rPr>
        <w:t xml:space="preserve"> </w:t>
      </w:r>
      <w:r w:rsidR="00240028" w:rsidRPr="000119E0">
        <w:rPr>
          <w:rStyle w:val="text"/>
          <w:rFonts w:ascii="Century Gothic" w:hAnsi="Century Gothic" w:cs="Segoe UI"/>
          <w:b w:val="0"/>
          <w:i/>
          <w:color w:val="000000"/>
          <w:sz w:val="20"/>
          <w:szCs w:val="20"/>
          <w:shd w:val="clear" w:color="auto" w:fill="FFFFFF"/>
        </w:rPr>
        <w:t>And in you all the families of the earth will be blessed.”</w:t>
      </w:r>
      <w:r w:rsidR="000119E0">
        <w:rPr>
          <w:rStyle w:val="text"/>
          <w:rFonts w:ascii="Century Gothic" w:hAnsi="Century Gothic" w:cs="Segoe UI"/>
          <w:b w:val="0"/>
          <w:i/>
          <w:color w:val="000000"/>
          <w:sz w:val="20"/>
          <w:szCs w:val="20"/>
          <w:shd w:val="clear" w:color="auto" w:fill="FFFFFF"/>
        </w:rPr>
        <w:t xml:space="preserve"> </w:t>
      </w:r>
      <w:r w:rsidR="00240028" w:rsidRPr="000119E0">
        <w:rPr>
          <w:rStyle w:val="text"/>
          <w:rFonts w:ascii="Century Gothic" w:hAnsi="Century Gothic" w:cs="Segoe UI"/>
          <w:b w:val="0"/>
          <w:i/>
          <w:color w:val="000000"/>
          <w:sz w:val="20"/>
          <w:szCs w:val="20"/>
          <w:shd w:val="clear" w:color="auto" w:fill="FFFFFF"/>
        </w:rPr>
        <w:t>…</w:t>
      </w:r>
      <w:r w:rsidR="00240028" w:rsidRPr="000119E0">
        <w:rPr>
          <w:rFonts w:ascii="Century Gothic" w:hAnsi="Century Gothic" w:cs="Segoe UI"/>
          <w:b w:val="0"/>
          <w:bCs w:val="0"/>
          <w:i/>
          <w:color w:val="000000"/>
          <w:sz w:val="20"/>
          <w:szCs w:val="20"/>
          <w:shd w:val="clear" w:color="auto" w:fill="FFFFFF"/>
          <w:vertAlign w:val="superscript"/>
        </w:rPr>
        <w:t xml:space="preserve"> 7</w:t>
      </w:r>
      <w:r w:rsidR="00917E2A">
        <w:rPr>
          <w:rFonts w:ascii="Century Gothic" w:hAnsi="Century Gothic" w:cs="Segoe UI"/>
          <w:b w:val="0"/>
          <w:bCs w:val="0"/>
          <w:i/>
          <w:color w:val="000000"/>
          <w:sz w:val="20"/>
          <w:szCs w:val="20"/>
          <w:shd w:val="clear" w:color="auto" w:fill="FFFFFF"/>
          <w:vertAlign w:val="superscript"/>
        </w:rPr>
        <w:t xml:space="preserve"> </w:t>
      </w:r>
      <w:r w:rsidR="00240028" w:rsidRPr="00240028">
        <w:rPr>
          <w:rFonts w:ascii="Century Gothic" w:hAnsi="Century Gothic" w:cs="Segoe UI"/>
          <w:b w:val="0"/>
          <w:i/>
          <w:color w:val="000000"/>
          <w:sz w:val="20"/>
          <w:szCs w:val="20"/>
          <w:shd w:val="clear" w:color="auto" w:fill="FFFFFF"/>
        </w:rPr>
        <w:t xml:space="preserve">The </w:t>
      </w:r>
      <w:r w:rsidR="00240028" w:rsidRPr="000119E0">
        <w:rPr>
          <w:rStyle w:val="small-caps"/>
          <w:rFonts w:ascii="Century Gothic" w:hAnsi="Century Gothic" w:cs="Segoe UI"/>
          <w:b w:val="0"/>
          <w:i/>
          <w:smallCaps/>
          <w:color w:val="000000"/>
          <w:sz w:val="20"/>
          <w:szCs w:val="20"/>
          <w:shd w:val="clear" w:color="auto" w:fill="FFFFFF"/>
        </w:rPr>
        <w:t>Lord</w:t>
      </w:r>
      <w:r w:rsidR="00240028" w:rsidRPr="00240028">
        <w:rPr>
          <w:rFonts w:ascii="Century Gothic" w:hAnsi="Century Gothic" w:cs="Segoe UI"/>
          <w:b w:val="0"/>
          <w:i/>
          <w:color w:val="000000"/>
          <w:sz w:val="20"/>
          <w:szCs w:val="20"/>
          <w:shd w:val="clear" w:color="auto" w:fill="FFFFFF"/>
        </w:rPr>
        <w:t xml:space="preserve"> appeared to Abram and said, “To your descendants I will give this land.” So he built an altar there to the </w:t>
      </w:r>
      <w:r w:rsidR="00240028" w:rsidRPr="00917E2A">
        <w:rPr>
          <w:rStyle w:val="small-caps"/>
          <w:rFonts w:ascii="Century Gothic" w:hAnsi="Century Gothic" w:cs="Segoe UI"/>
          <w:b w:val="0"/>
          <w:i/>
          <w:smallCaps/>
          <w:color w:val="000000"/>
          <w:sz w:val="20"/>
          <w:szCs w:val="20"/>
          <w:shd w:val="clear" w:color="auto" w:fill="FFFFFF"/>
        </w:rPr>
        <w:t>Lord</w:t>
      </w:r>
      <w:r w:rsidR="00240028" w:rsidRPr="00240028">
        <w:rPr>
          <w:rFonts w:ascii="Century Gothic" w:hAnsi="Century Gothic" w:cs="Segoe UI"/>
          <w:b w:val="0"/>
          <w:i/>
          <w:color w:val="000000"/>
          <w:sz w:val="20"/>
          <w:szCs w:val="20"/>
          <w:shd w:val="clear" w:color="auto" w:fill="FFFFFF"/>
        </w:rPr>
        <w:t xml:space="preserve"> who had appeared to him.</w:t>
      </w:r>
    </w:p>
    <w:p w:rsidR="00FA7C05" w:rsidRPr="000119E0" w:rsidRDefault="00FA7C05" w:rsidP="000C49EB">
      <w:pPr>
        <w:pStyle w:val="Heading3"/>
        <w:spacing w:before="120" w:beforeAutospacing="0" w:after="120" w:afterAutospacing="0"/>
        <w:ind w:left="1440"/>
        <w:jc w:val="both"/>
        <w:rPr>
          <w:rStyle w:val="text"/>
          <w:rFonts w:ascii="Century Gothic" w:hAnsi="Century Gothic" w:cs="Segoe UI"/>
          <w:b w:val="0"/>
          <w:i/>
          <w:sz w:val="20"/>
          <w:szCs w:val="20"/>
          <w:shd w:val="clear" w:color="auto" w:fill="FFFFFF"/>
        </w:rPr>
      </w:pPr>
      <w:r w:rsidRPr="00917E2A">
        <w:rPr>
          <w:rStyle w:val="text"/>
          <w:rFonts w:ascii="Century Gothic" w:hAnsi="Century Gothic" w:cs="Segoe UI"/>
          <w:sz w:val="20"/>
          <w:szCs w:val="20"/>
          <w:shd w:val="clear" w:color="auto" w:fill="FFFFFF"/>
        </w:rPr>
        <w:t>26:3-4</w:t>
      </w:r>
      <w:r w:rsidRPr="00240028">
        <w:rPr>
          <w:rStyle w:val="text"/>
          <w:rFonts w:ascii="Century Gothic" w:hAnsi="Century Gothic" w:cs="Segoe UI"/>
          <w:b w:val="0"/>
          <w:i/>
          <w:sz w:val="20"/>
          <w:szCs w:val="20"/>
          <w:shd w:val="clear" w:color="auto" w:fill="FFFFFF"/>
        </w:rPr>
        <w:t>—</w:t>
      </w:r>
      <w:r w:rsidR="00240028" w:rsidRPr="00917E2A">
        <w:rPr>
          <w:rStyle w:val="text"/>
          <w:rFonts w:ascii="Century Gothic" w:hAnsi="Century Gothic" w:cs="Segoe UI"/>
          <w:b w:val="0"/>
          <w:i/>
          <w:color w:val="000000"/>
          <w:sz w:val="20"/>
          <w:szCs w:val="20"/>
          <w:shd w:val="clear" w:color="auto" w:fill="FFFFFF"/>
        </w:rPr>
        <w:t>Sojourn in this land and I will be with you and bless you, for to you and to your descendants I will give all these lands, and I will establish the oath which I swore to your father Abraham.</w:t>
      </w:r>
      <w:r w:rsidR="00240028" w:rsidRPr="00917E2A">
        <w:rPr>
          <w:rFonts w:ascii="Century Gothic" w:hAnsi="Century Gothic" w:cs="Segoe UI"/>
          <w:b w:val="0"/>
          <w:i/>
          <w:color w:val="000000"/>
          <w:sz w:val="20"/>
          <w:szCs w:val="20"/>
          <w:shd w:val="clear" w:color="auto" w:fill="FFFFFF"/>
        </w:rPr>
        <w:t xml:space="preserve"> </w:t>
      </w:r>
      <w:r w:rsidR="00240028" w:rsidRPr="00917E2A">
        <w:rPr>
          <w:rStyle w:val="text"/>
          <w:rFonts w:ascii="Century Gothic" w:hAnsi="Century Gothic" w:cs="Segoe UI"/>
          <w:b w:val="0"/>
          <w:bCs w:val="0"/>
          <w:i/>
          <w:color w:val="000000"/>
          <w:sz w:val="20"/>
          <w:szCs w:val="20"/>
          <w:shd w:val="clear" w:color="auto" w:fill="FFFFFF"/>
          <w:vertAlign w:val="superscript"/>
        </w:rPr>
        <w:t>4 </w:t>
      </w:r>
      <w:r w:rsidR="00240028" w:rsidRPr="00917E2A">
        <w:rPr>
          <w:rStyle w:val="text"/>
          <w:rFonts w:ascii="Century Gothic" w:hAnsi="Century Gothic" w:cs="Segoe UI"/>
          <w:b w:val="0"/>
          <w:i/>
          <w:color w:val="000000"/>
          <w:sz w:val="20"/>
          <w:szCs w:val="20"/>
          <w:shd w:val="clear" w:color="auto" w:fill="FFFFFF"/>
        </w:rPr>
        <w:t xml:space="preserve">I will multiply your descendants as the stars of heaven, and will give your descendants all these lands; and by your descendants all the nations of the earth </w:t>
      </w:r>
      <w:r w:rsidR="00917E2A">
        <w:rPr>
          <w:rStyle w:val="text"/>
          <w:rFonts w:ascii="Century Gothic" w:hAnsi="Century Gothic" w:cs="Segoe UI"/>
          <w:b w:val="0"/>
          <w:i/>
          <w:color w:val="000000"/>
          <w:sz w:val="20"/>
          <w:szCs w:val="20"/>
          <w:shd w:val="clear" w:color="auto" w:fill="FFFFFF"/>
        </w:rPr>
        <w:t>shall be blessed.</w:t>
      </w:r>
    </w:p>
    <w:p w:rsidR="00FA7C05" w:rsidRPr="000119E0" w:rsidRDefault="00FA7C05" w:rsidP="000C49EB">
      <w:pPr>
        <w:pStyle w:val="Heading3"/>
        <w:spacing w:before="120" w:beforeAutospacing="0" w:after="120" w:afterAutospacing="0"/>
        <w:ind w:left="1440"/>
        <w:jc w:val="both"/>
        <w:rPr>
          <w:rStyle w:val="text"/>
          <w:rFonts w:ascii="Century Gothic" w:hAnsi="Century Gothic" w:cs="Segoe UI"/>
          <w:b w:val="0"/>
          <w:i/>
          <w:sz w:val="20"/>
          <w:szCs w:val="20"/>
          <w:shd w:val="clear" w:color="auto" w:fill="FFFFFF"/>
        </w:rPr>
      </w:pPr>
      <w:r w:rsidRPr="00917E2A">
        <w:rPr>
          <w:rStyle w:val="text"/>
          <w:rFonts w:ascii="Century Gothic" w:hAnsi="Century Gothic" w:cs="Segoe UI"/>
          <w:sz w:val="20"/>
          <w:szCs w:val="20"/>
          <w:shd w:val="clear" w:color="auto" w:fill="FFFFFF"/>
        </w:rPr>
        <w:t>Genesis 28:14</w:t>
      </w:r>
      <w:r w:rsidRPr="000119E0">
        <w:rPr>
          <w:rStyle w:val="text"/>
          <w:rFonts w:ascii="Century Gothic" w:hAnsi="Century Gothic" w:cs="Segoe UI"/>
          <w:b w:val="0"/>
          <w:i/>
          <w:sz w:val="20"/>
          <w:szCs w:val="20"/>
          <w:shd w:val="clear" w:color="auto" w:fill="FFFFFF"/>
        </w:rPr>
        <w:t>—</w:t>
      </w:r>
      <w:r w:rsidR="00240028" w:rsidRPr="00305386">
        <w:rPr>
          <w:rStyle w:val="text"/>
          <w:rFonts w:ascii="Century Gothic" w:hAnsi="Century Gothic" w:cs="Segoe UI"/>
          <w:b w:val="0"/>
          <w:i/>
          <w:color w:val="000000"/>
          <w:sz w:val="20"/>
          <w:szCs w:val="20"/>
          <w:shd w:val="clear" w:color="auto" w:fill="FFFFFF"/>
        </w:rPr>
        <w:t>Your descendants will also be like the dust of the earth, and you will spread out to the west and to the east and to the north and to the south; and in you and in your descendants shall all the families of the earth be blessed</w:t>
      </w:r>
      <w:r w:rsidR="00305386">
        <w:rPr>
          <w:rStyle w:val="text"/>
          <w:rFonts w:ascii="Century Gothic" w:hAnsi="Century Gothic" w:cs="Segoe UI"/>
          <w:b w:val="0"/>
          <w:i/>
          <w:color w:val="000000"/>
          <w:sz w:val="20"/>
          <w:szCs w:val="20"/>
          <w:shd w:val="clear" w:color="auto" w:fill="FFFFFF"/>
        </w:rPr>
        <w:t>.</w:t>
      </w:r>
      <w:r w:rsidR="00240028" w:rsidRPr="000119E0">
        <w:rPr>
          <w:rFonts w:ascii="Century Gothic" w:hAnsi="Century Gothic" w:cs="Segoe UI"/>
          <w:b w:val="0"/>
          <w:i/>
          <w:color w:val="000000"/>
          <w:sz w:val="20"/>
          <w:szCs w:val="20"/>
          <w:shd w:val="clear" w:color="auto" w:fill="FFFFFF"/>
        </w:rPr>
        <w:t> </w:t>
      </w:r>
    </w:p>
    <w:p w:rsidR="00FA7C05" w:rsidRDefault="00FA7C05" w:rsidP="000C49EB">
      <w:pPr>
        <w:pStyle w:val="Heading3"/>
        <w:shd w:val="clear" w:color="auto" w:fill="FFFFFF"/>
        <w:spacing w:before="0" w:beforeAutospacing="0" w:after="0" w:afterAutospacing="0"/>
        <w:ind w:left="1440"/>
        <w:rPr>
          <w:rStyle w:val="text"/>
          <w:rFonts w:ascii="Century Gothic" w:hAnsi="Century Gothic" w:cs="Segoe UI"/>
          <w:b w:val="0"/>
          <w:i/>
          <w:sz w:val="20"/>
          <w:szCs w:val="20"/>
          <w:shd w:val="clear" w:color="auto" w:fill="FFFFFF"/>
        </w:rPr>
      </w:pPr>
      <w:r w:rsidRPr="00917E2A">
        <w:rPr>
          <w:rStyle w:val="text"/>
          <w:rFonts w:ascii="Century Gothic" w:hAnsi="Century Gothic" w:cs="Segoe UI"/>
          <w:sz w:val="20"/>
          <w:szCs w:val="20"/>
          <w:shd w:val="clear" w:color="auto" w:fill="FFFFFF"/>
        </w:rPr>
        <w:t>Deuteronomy 5:1-21</w:t>
      </w:r>
      <w:r w:rsidR="00240028" w:rsidRPr="000119E0">
        <w:rPr>
          <w:rStyle w:val="text"/>
          <w:rFonts w:ascii="Century Gothic" w:hAnsi="Century Gothic" w:cs="Segoe UI"/>
          <w:b w:val="0"/>
          <w:i/>
          <w:sz w:val="20"/>
          <w:szCs w:val="20"/>
          <w:shd w:val="clear" w:color="auto" w:fill="FFFFFF"/>
        </w:rPr>
        <w:t xml:space="preserve"> </w:t>
      </w:r>
      <w:r w:rsidR="00240028" w:rsidRPr="00C52A3E">
        <w:rPr>
          <w:rStyle w:val="text"/>
          <w:rFonts w:ascii="Century Gothic" w:hAnsi="Century Gothic" w:cs="Segoe UI"/>
          <w:b w:val="0"/>
          <w:sz w:val="18"/>
          <w:szCs w:val="20"/>
          <w:shd w:val="clear" w:color="auto" w:fill="FFFFFF"/>
        </w:rPr>
        <w:t>(</w:t>
      </w:r>
      <w:r w:rsidR="00240028" w:rsidRPr="00C52A3E">
        <w:rPr>
          <w:rFonts w:ascii="Century Gothic" w:hAnsi="Century Gothic" w:cs="Segoe UI"/>
          <w:b w:val="0"/>
          <w:color w:val="000000"/>
          <w:sz w:val="18"/>
          <w:szCs w:val="20"/>
        </w:rPr>
        <w:t>The Ten Commandments</w:t>
      </w:r>
      <w:r w:rsidR="000C49EB" w:rsidRPr="00C52A3E">
        <w:rPr>
          <w:rFonts w:ascii="Century Gothic" w:hAnsi="Century Gothic" w:cs="Segoe UI"/>
          <w:b w:val="0"/>
          <w:color w:val="000000"/>
          <w:sz w:val="18"/>
          <w:szCs w:val="20"/>
        </w:rPr>
        <w:t xml:space="preserve"> r</w:t>
      </w:r>
      <w:r w:rsidR="00240028" w:rsidRPr="00C52A3E">
        <w:rPr>
          <w:rFonts w:ascii="Century Gothic" w:hAnsi="Century Gothic" w:cs="Segoe UI"/>
          <w:b w:val="0"/>
          <w:color w:val="000000"/>
          <w:sz w:val="18"/>
          <w:szCs w:val="20"/>
        </w:rPr>
        <w:t>epeated</w:t>
      </w:r>
      <w:r w:rsidR="00240028" w:rsidRPr="00C52A3E">
        <w:rPr>
          <w:rStyle w:val="text"/>
          <w:rFonts w:ascii="Century Gothic" w:hAnsi="Century Gothic" w:cs="Segoe UI"/>
          <w:b w:val="0"/>
          <w:sz w:val="18"/>
          <w:szCs w:val="20"/>
          <w:shd w:val="clear" w:color="auto" w:fill="FFFFFF"/>
        </w:rPr>
        <w:t>)</w:t>
      </w:r>
      <w:r w:rsidR="00622761">
        <w:rPr>
          <w:rStyle w:val="text"/>
          <w:rFonts w:ascii="Century Gothic" w:hAnsi="Century Gothic" w:cs="Segoe UI"/>
          <w:b w:val="0"/>
          <w:sz w:val="18"/>
          <w:szCs w:val="20"/>
          <w:shd w:val="clear" w:color="auto" w:fill="FFFFFF"/>
        </w:rPr>
        <w:t>.</w:t>
      </w:r>
    </w:p>
    <w:p w:rsidR="00FA7C05" w:rsidRPr="000119E0" w:rsidRDefault="00FA7C05" w:rsidP="000C49EB">
      <w:pPr>
        <w:pStyle w:val="Heading3"/>
        <w:spacing w:before="120" w:beforeAutospacing="0" w:after="120" w:afterAutospacing="0"/>
        <w:ind w:left="1440"/>
        <w:jc w:val="both"/>
        <w:rPr>
          <w:rStyle w:val="text"/>
          <w:rFonts w:ascii="Century Gothic" w:hAnsi="Century Gothic" w:cs="Segoe UI"/>
          <w:b w:val="0"/>
          <w:i/>
          <w:sz w:val="20"/>
          <w:szCs w:val="20"/>
          <w:shd w:val="clear" w:color="auto" w:fill="FFFFFF"/>
        </w:rPr>
      </w:pPr>
      <w:r w:rsidRPr="00917E2A">
        <w:rPr>
          <w:rStyle w:val="text"/>
          <w:rFonts w:ascii="Century Gothic" w:hAnsi="Century Gothic" w:cs="Segoe UI"/>
          <w:sz w:val="20"/>
          <w:szCs w:val="20"/>
          <w:shd w:val="clear" w:color="auto" w:fill="FFFFFF"/>
        </w:rPr>
        <w:t>2 Samuel 7:12</w:t>
      </w:r>
      <w:r w:rsidRPr="000119E0">
        <w:rPr>
          <w:rStyle w:val="text"/>
          <w:rFonts w:ascii="Century Gothic" w:hAnsi="Century Gothic" w:cs="Segoe UI"/>
          <w:b w:val="0"/>
          <w:i/>
          <w:sz w:val="20"/>
          <w:szCs w:val="20"/>
          <w:shd w:val="clear" w:color="auto" w:fill="FFFFFF"/>
        </w:rPr>
        <w:t>—</w:t>
      </w:r>
      <w:r w:rsidR="00240028" w:rsidRPr="000119E0">
        <w:rPr>
          <w:rFonts w:ascii="Century Gothic" w:hAnsi="Century Gothic" w:cs="Segoe UI"/>
          <w:b w:val="0"/>
          <w:i/>
          <w:color w:val="000000"/>
          <w:sz w:val="20"/>
          <w:szCs w:val="20"/>
          <w:shd w:val="clear" w:color="auto" w:fill="FFFFFF"/>
        </w:rPr>
        <w:t>When your days are complete and you lie down with your fathers, I will raise up your descendant after you, who will come forth from you, and I will establish his kingdom.</w:t>
      </w:r>
    </w:p>
    <w:p w:rsidR="00FA7C05" w:rsidRPr="000119E0" w:rsidRDefault="00FA7C05" w:rsidP="000C49EB">
      <w:pPr>
        <w:pStyle w:val="Heading3"/>
        <w:spacing w:before="120" w:beforeAutospacing="0" w:after="120" w:afterAutospacing="0"/>
        <w:ind w:left="1440"/>
        <w:jc w:val="both"/>
        <w:rPr>
          <w:rStyle w:val="text"/>
          <w:rFonts w:ascii="Century Gothic" w:hAnsi="Century Gothic" w:cs="Segoe UI"/>
          <w:b w:val="0"/>
          <w:i/>
          <w:sz w:val="20"/>
          <w:szCs w:val="20"/>
          <w:shd w:val="clear" w:color="auto" w:fill="FFFFFF"/>
        </w:rPr>
      </w:pPr>
      <w:r w:rsidRPr="00917E2A">
        <w:rPr>
          <w:rStyle w:val="text"/>
          <w:rFonts w:ascii="Century Gothic" w:hAnsi="Century Gothic" w:cs="Segoe UI"/>
          <w:sz w:val="20"/>
          <w:szCs w:val="20"/>
          <w:shd w:val="clear" w:color="auto" w:fill="FFFFFF"/>
        </w:rPr>
        <w:t>Psalm 89:3-4</w:t>
      </w:r>
      <w:r w:rsidRPr="000119E0">
        <w:rPr>
          <w:rStyle w:val="text"/>
          <w:rFonts w:ascii="Century Gothic" w:hAnsi="Century Gothic" w:cs="Segoe UI"/>
          <w:b w:val="0"/>
          <w:i/>
          <w:sz w:val="20"/>
          <w:szCs w:val="20"/>
          <w:shd w:val="clear" w:color="auto" w:fill="FFFFFF"/>
        </w:rPr>
        <w:t>—</w:t>
      </w:r>
      <w:r w:rsidR="00240028" w:rsidRPr="000119E0">
        <w:rPr>
          <w:rFonts w:ascii="Century Gothic" w:hAnsi="Century Gothic" w:cs="Segoe UI"/>
          <w:b w:val="0"/>
          <w:i/>
          <w:color w:val="000000"/>
          <w:sz w:val="20"/>
          <w:szCs w:val="20"/>
          <w:shd w:val="clear" w:color="auto" w:fill="FFFFFF"/>
        </w:rPr>
        <w:t>When your days are complete and you lie down with your fathers, I will raise up your descendant after you, who will come forth from you, and I will establish his kingdom.</w:t>
      </w:r>
    </w:p>
    <w:p w:rsidR="00FA7C05" w:rsidRPr="000119E0" w:rsidRDefault="00FA7C05" w:rsidP="000C49EB">
      <w:pPr>
        <w:pStyle w:val="Heading3"/>
        <w:spacing w:before="120" w:beforeAutospacing="0" w:after="120" w:afterAutospacing="0"/>
        <w:ind w:left="1440"/>
        <w:jc w:val="both"/>
        <w:rPr>
          <w:rStyle w:val="text"/>
          <w:rFonts w:ascii="Century Gothic" w:hAnsi="Century Gothic" w:cs="Segoe UI"/>
          <w:b w:val="0"/>
          <w:i/>
          <w:sz w:val="20"/>
          <w:szCs w:val="20"/>
          <w:shd w:val="clear" w:color="auto" w:fill="FFFFFF"/>
        </w:rPr>
      </w:pPr>
      <w:r w:rsidRPr="000119E0">
        <w:rPr>
          <w:rStyle w:val="text"/>
          <w:rFonts w:ascii="Century Gothic" w:hAnsi="Century Gothic" w:cs="Segoe UI"/>
          <w:sz w:val="20"/>
          <w:szCs w:val="20"/>
          <w:shd w:val="clear" w:color="auto" w:fill="FFFFFF"/>
        </w:rPr>
        <w:t>Romans 9:4</w:t>
      </w:r>
      <w:r w:rsidRPr="000119E0">
        <w:rPr>
          <w:rStyle w:val="text"/>
          <w:rFonts w:ascii="Century Gothic" w:hAnsi="Century Gothic" w:cs="Segoe UI"/>
          <w:b w:val="0"/>
          <w:i/>
          <w:sz w:val="20"/>
          <w:szCs w:val="20"/>
          <w:shd w:val="clear" w:color="auto" w:fill="FFFFFF"/>
        </w:rPr>
        <w:t>—</w:t>
      </w:r>
      <w:r w:rsidR="00240028" w:rsidRPr="000119E0">
        <w:rPr>
          <w:rFonts w:ascii="Century Gothic" w:hAnsi="Century Gothic" w:cs="Segoe UI"/>
          <w:b w:val="0"/>
          <w:i/>
          <w:color w:val="000000"/>
          <w:sz w:val="20"/>
          <w:szCs w:val="20"/>
          <w:shd w:val="clear" w:color="auto" w:fill="FFFFFF"/>
        </w:rPr>
        <w:t xml:space="preserve">who are Israelites, to whom belongs the adoption as sons, and the glory and the covenants and the giving of the Law and the </w:t>
      </w:r>
      <w:r w:rsidR="00240028" w:rsidRPr="000119E0">
        <w:rPr>
          <w:rFonts w:ascii="Century Gothic" w:hAnsi="Century Gothic" w:cs="Segoe UI"/>
          <w:b w:val="0"/>
          <w:i/>
          <w:iCs/>
          <w:color w:val="000000"/>
          <w:sz w:val="20"/>
          <w:szCs w:val="20"/>
          <w:shd w:val="clear" w:color="auto" w:fill="FFFFFF"/>
        </w:rPr>
        <w:t>temple</w:t>
      </w:r>
      <w:r w:rsidR="00240028" w:rsidRPr="000119E0">
        <w:rPr>
          <w:rFonts w:ascii="Century Gothic" w:hAnsi="Century Gothic" w:cs="Segoe UI"/>
          <w:b w:val="0"/>
          <w:i/>
          <w:color w:val="000000"/>
          <w:sz w:val="20"/>
          <w:szCs w:val="20"/>
          <w:shd w:val="clear" w:color="auto" w:fill="FFFFFF"/>
        </w:rPr>
        <w:t xml:space="preserve"> service and the promises.</w:t>
      </w:r>
    </w:p>
    <w:p w:rsidR="00FA7C05" w:rsidRPr="000119E0" w:rsidRDefault="00FA7C05" w:rsidP="000C49EB">
      <w:pPr>
        <w:pStyle w:val="Heading3"/>
        <w:spacing w:before="120" w:beforeAutospacing="0" w:after="120" w:afterAutospacing="0"/>
        <w:ind w:left="1440"/>
        <w:jc w:val="both"/>
        <w:rPr>
          <w:rStyle w:val="text"/>
          <w:rFonts w:ascii="Century Gothic" w:hAnsi="Century Gothic" w:cs="Segoe UI"/>
          <w:b w:val="0"/>
          <w:i/>
          <w:sz w:val="20"/>
          <w:szCs w:val="20"/>
          <w:shd w:val="clear" w:color="auto" w:fill="FFFFFF"/>
        </w:rPr>
      </w:pPr>
      <w:r w:rsidRPr="000119E0">
        <w:rPr>
          <w:rStyle w:val="text"/>
          <w:rFonts w:ascii="Century Gothic" w:hAnsi="Century Gothic" w:cs="Segoe UI"/>
          <w:sz w:val="20"/>
          <w:szCs w:val="20"/>
          <w:shd w:val="clear" w:color="auto" w:fill="FFFFFF"/>
        </w:rPr>
        <w:t>Galatians 3:16</w:t>
      </w:r>
      <w:r w:rsidRPr="000119E0">
        <w:rPr>
          <w:rStyle w:val="text"/>
          <w:rFonts w:ascii="Century Gothic" w:hAnsi="Century Gothic" w:cs="Segoe UI"/>
          <w:b w:val="0"/>
          <w:i/>
          <w:sz w:val="20"/>
          <w:szCs w:val="20"/>
          <w:shd w:val="clear" w:color="auto" w:fill="FFFFFF"/>
        </w:rPr>
        <w:t>—</w:t>
      </w:r>
      <w:r w:rsidR="00240028" w:rsidRPr="000119E0">
        <w:rPr>
          <w:rStyle w:val="text"/>
          <w:rFonts w:ascii="Century Gothic" w:hAnsi="Century Gothic" w:cs="Segoe UI"/>
          <w:b w:val="0"/>
          <w:i/>
          <w:color w:val="000000"/>
          <w:sz w:val="20"/>
          <w:szCs w:val="20"/>
          <w:shd w:val="clear" w:color="auto" w:fill="FFFFFF"/>
        </w:rPr>
        <w:t xml:space="preserve">Now the promises were spoken to Abraham and to his seed. He does not say, “And to seeds,” as </w:t>
      </w:r>
      <w:r w:rsidR="00240028" w:rsidRPr="000119E0">
        <w:rPr>
          <w:rStyle w:val="text"/>
          <w:rFonts w:ascii="Century Gothic" w:hAnsi="Century Gothic" w:cs="Segoe UI"/>
          <w:b w:val="0"/>
          <w:i/>
          <w:iCs/>
          <w:color w:val="000000"/>
          <w:sz w:val="20"/>
          <w:szCs w:val="20"/>
          <w:shd w:val="clear" w:color="auto" w:fill="FFFFFF"/>
        </w:rPr>
        <w:t>referring</w:t>
      </w:r>
      <w:r w:rsidR="00240028" w:rsidRPr="000119E0">
        <w:rPr>
          <w:rStyle w:val="text"/>
          <w:rFonts w:ascii="Century Gothic" w:hAnsi="Century Gothic" w:cs="Segoe UI"/>
          <w:b w:val="0"/>
          <w:i/>
          <w:color w:val="000000"/>
          <w:sz w:val="20"/>
          <w:szCs w:val="20"/>
          <w:shd w:val="clear" w:color="auto" w:fill="FFFFFF"/>
        </w:rPr>
        <w:t xml:space="preserve"> to many, but </w:t>
      </w:r>
      <w:r w:rsidR="00240028" w:rsidRPr="000119E0">
        <w:rPr>
          <w:rStyle w:val="text"/>
          <w:rFonts w:ascii="Century Gothic" w:hAnsi="Century Gothic" w:cs="Segoe UI"/>
          <w:b w:val="0"/>
          <w:i/>
          <w:iCs/>
          <w:color w:val="000000"/>
          <w:sz w:val="20"/>
          <w:szCs w:val="20"/>
          <w:shd w:val="clear" w:color="auto" w:fill="FFFFFF"/>
        </w:rPr>
        <w:t>rather</w:t>
      </w:r>
      <w:r w:rsidR="00240028" w:rsidRPr="000119E0">
        <w:rPr>
          <w:rStyle w:val="text"/>
          <w:rFonts w:ascii="Century Gothic" w:hAnsi="Century Gothic" w:cs="Segoe UI"/>
          <w:b w:val="0"/>
          <w:i/>
          <w:color w:val="000000"/>
          <w:sz w:val="20"/>
          <w:szCs w:val="20"/>
          <w:shd w:val="clear" w:color="auto" w:fill="FFFFFF"/>
        </w:rPr>
        <w:t xml:space="preserve"> to one, “And to your seed,” that is, Christ.</w:t>
      </w:r>
      <w:r w:rsidR="00240028" w:rsidRPr="000119E0">
        <w:rPr>
          <w:rFonts w:ascii="Century Gothic" w:hAnsi="Century Gothic" w:cs="Segoe UI"/>
          <w:b w:val="0"/>
          <w:i/>
          <w:color w:val="000000"/>
          <w:sz w:val="20"/>
          <w:szCs w:val="20"/>
          <w:shd w:val="clear" w:color="auto" w:fill="FFFFFF"/>
        </w:rPr>
        <w:t> </w:t>
      </w:r>
    </w:p>
    <w:p w:rsidR="00FA7C05" w:rsidRPr="000119E0" w:rsidRDefault="00FA7C05" w:rsidP="000C49EB">
      <w:pPr>
        <w:pStyle w:val="Heading3"/>
        <w:numPr>
          <w:ilvl w:val="0"/>
          <w:numId w:val="42"/>
        </w:numPr>
        <w:spacing w:before="120" w:beforeAutospacing="0" w:after="120" w:afterAutospacing="0"/>
        <w:jc w:val="both"/>
        <w:rPr>
          <w:rStyle w:val="text"/>
          <w:rFonts w:ascii="Century Gothic" w:hAnsi="Century Gothic"/>
          <w:b w:val="0"/>
          <w:sz w:val="20"/>
          <w:szCs w:val="20"/>
        </w:rPr>
      </w:pPr>
      <w:r w:rsidRPr="000119E0">
        <w:rPr>
          <w:rStyle w:val="text"/>
          <w:rFonts w:ascii="Century Gothic" w:hAnsi="Century Gothic"/>
          <w:b w:val="0"/>
          <w:sz w:val="20"/>
          <w:szCs w:val="20"/>
        </w:rPr>
        <w:t>In the Zechariah account, instead of yielding to Satan’s request, God reaffirms his commitment to Israel and her future by promising to remove her iniquity and forgive her sins</w:t>
      </w:r>
      <w:r w:rsidR="007D729E" w:rsidRPr="000119E0">
        <w:rPr>
          <w:rStyle w:val="text"/>
          <w:rFonts w:ascii="Century Gothic" w:hAnsi="Century Gothic"/>
          <w:b w:val="0"/>
          <w:sz w:val="20"/>
          <w:szCs w:val="20"/>
        </w:rPr>
        <w:t>,</w:t>
      </w:r>
      <w:r w:rsidRPr="000119E0">
        <w:rPr>
          <w:rStyle w:val="text"/>
          <w:rFonts w:ascii="Century Gothic" w:hAnsi="Century Gothic"/>
          <w:b w:val="0"/>
          <w:sz w:val="20"/>
          <w:szCs w:val="20"/>
        </w:rPr>
        <w:t xml:space="preserve"> and clothe her in festal robes, an indication of righteousness (</w:t>
      </w:r>
      <w:r w:rsidRPr="000119E0">
        <w:rPr>
          <w:rStyle w:val="text"/>
          <w:rFonts w:ascii="Century Gothic" w:hAnsi="Century Gothic"/>
          <w:sz w:val="20"/>
          <w:szCs w:val="20"/>
        </w:rPr>
        <w:t>Zechariah 3:3-5</w:t>
      </w:r>
      <w:r w:rsidRPr="000119E0">
        <w:rPr>
          <w:rStyle w:val="text"/>
          <w:rFonts w:ascii="Century Gothic" w:hAnsi="Century Gothic"/>
          <w:b w:val="0"/>
          <w:sz w:val="20"/>
          <w:szCs w:val="20"/>
        </w:rPr>
        <w:t>).</w:t>
      </w:r>
    </w:p>
    <w:p w:rsidR="007D729E" w:rsidRPr="000119E0" w:rsidRDefault="007D729E" w:rsidP="000C49EB">
      <w:pPr>
        <w:pStyle w:val="Heading3"/>
        <w:numPr>
          <w:ilvl w:val="0"/>
          <w:numId w:val="42"/>
        </w:numPr>
        <w:spacing w:before="120" w:beforeAutospacing="0" w:after="120" w:afterAutospacing="0"/>
        <w:jc w:val="both"/>
        <w:rPr>
          <w:rStyle w:val="text"/>
          <w:rFonts w:ascii="Century Gothic" w:hAnsi="Century Gothic"/>
          <w:b w:val="0"/>
          <w:sz w:val="20"/>
          <w:szCs w:val="20"/>
        </w:rPr>
      </w:pPr>
      <w:r w:rsidRPr="000119E0">
        <w:rPr>
          <w:rStyle w:val="text"/>
          <w:rFonts w:ascii="Century Gothic" w:hAnsi="Century Gothic"/>
          <w:b w:val="0"/>
          <w:sz w:val="20"/>
          <w:szCs w:val="20"/>
        </w:rPr>
        <w:t xml:space="preserve">We know the finished work of Christ was accepted by the Father as the full payment for sins to those who by faith believe.  </w:t>
      </w:r>
    </w:p>
    <w:p w:rsidR="007D729E" w:rsidRDefault="007D729E" w:rsidP="000C49EB">
      <w:pPr>
        <w:pStyle w:val="Heading3"/>
        <w:numPr>
          <w:ilvl w:val="0"/>
          <w:numId w:val="42"/>
        </w:numPr>
        <w:spacing w:before="120" w:beforeAutospacing="0" w:after="120" w:afterAutospacing="0"/>
        <w:jc w:val="both"/>
        <w:rPr>
          <w:rStyle w:val="text"/>
          <w:rFonts w:ascii="Century Gothic" w:hAnsi="Century Gothic"/>
          <w:b w:val="0"/>
          <w:sz w:val="20"/>
          <w:szCs w:val="20"/>
        </w:rPr>
      </w:pPr>
      <w:r w:rsidRPr="000119E0">
        <w:rPr>
          <w:rStyle w:val="text"/>
          <w:rFonts w:ascii="Century Gothic" w:hAnsi="Century Gothic"/>
          <w:b w:val="0"/>
          <w:sz w:val="20"/>
          <w:szCs w:val="20"/>
        </w:rPr>
        <w:t>Moreover, we now have an Advocate with the Father who intercedes on our behalf</w:t>
      </w:r>
      <w:r w:rsidR="009C0D52" w:rsidRPr="000119E0">
        <w:rPr>
          <w:rStyle w:val="text"/>
          <w:rFonts w:ascii="Century Gothic" w:hAnsi="Century Gothic"/>
          <w:b w:val="0"/>
          <w:sz w:val="20"/>
          <w:szCs w:val="20"/>
        </w:rPr>
        <w:t>.</w:t>
      </w:r>
      <w:r w:rsidRPr="000119E0">
        <w:rPr>
          <w:rStyle w:val="text"/>
          <w:rFonts w:ascii="Century Gothic" w:hAnsi="Century Gothic"/>
          <w:b w:val="0"/>
          <w:sz w:val="20"/>
          <w:szCs w:val="20"/>
        </w:rPr>
        <w:t xml:space="preserve"> </w:t>
      </w:r>
    </w:p>
    <w:p w:rsidR="00622761" w:rsidRDefault="007D729E" w:rsidP="00BF2ADF">
      <w:pPr>
        <w:pStyle w:val="Heading3"/>
        <w:spacing w:before="120" w:beforeAutospacing="0" w:after="120" w:afterAutospacing="0"/>
        <w:ind w:left="1440"/>
        <w:jc w:val="both"/>
        <w:rPr>
          <w:rFonts w:ascii="Century Gothic" w:hAnsi="Century Gothic" w:cs="Segoe UI"/>
          <w:color w:val="000000"/>
          <w:sz w:val="20"/>
          <w:szCs w:val="20"/>
          <w:shd w:val="clear" w:color="auto" w:fill="FFFFFF"/>
        </w:rPr>
      </w:pPr>
      <w:r w:rsidRPr="000119E0">
        <w:rPr>
          <w:rStyle w:val="text"/>
          <w:rFonts w:ascii="Century Gothic" w:hAnsi="Century Gothic"/>
          <w:sz w:val="20"/>
          <w:szCs w:val="20"/>
        </w:rPr>
        <w:t>1 John 2:1</w:t>
      </w:r>
      <w:r w:rsidRPr="000119E0">
        <w:rPr>
          <w:rStyle w:val="text"/>
          <w:rFonts w:ascii="Century Gothic" w:hAnsi="Century Gothic"/>
          <w:b w:val="0"/>
          <w:sz w:val="20"/>
          <w:szCs w:val="20"/>
        </w:rPr>
        <w:t>—</w:t>
      </w:r>
      <w:r w:rsidRPr="000119E0">
        <w:rPr>
          <w:rStyle w:val="text"/>
          <w:rFonts w:ascii="Century Gothic" w:hAnsi="Century Gothic" w:cs="Segoe UI"/>
          <w:b w:val="0"/>
          <w:i/>
          <w:color w:val="000000"/>
          <w:sz w:val="20"/>
          <w:szCs w:val="20"/>
          <w:shd w:val="clear" w:color="auto" w:fill="FFFFFF"/>
        </w:rPr>
        <w:t>My little children, I am writing these things to you so that you may not sin. And if anyone sins, we have an Advocate with the Father, Jesus Christ the righteou</w:t>
      </w:r>
      <w:r w:rsidR="000119E0">
        <w:rPr>
          <w:rStyle w:val="text"/>
          <w:rFonts w:ascii="Century Gothic" w:hAnsi="Century Gothic" w:cs="Segoe UI"/>
          <w:b w:val="0"/>
          <w:i/>
          <w:color w:val="000000"/>
          <w:sz w:val="20"/>
          <w:szCs w:val="20"/>
          <w:shd w:val="clear" w:color="auto" w:fill="FFFFFF"/>
        </w:rPr>
        <w:t>s.</w:t>
      </w:r>
      <w:r w:rsidRPr="000119E0">
        <w:rPr>
          <w:rFonts w:ascii="Century Gothic" w:hAnsi="Century Gothic" w:cs="Segoe UI"/>
          <w:color w:val="000000"/>
          <w:sz w:val="20"/>
          <w:szCs w:val="20"/>
          <w:shd w:val="clear" w:color="auto" w:fill="FFFFFF"/>
        </w:rPr>
        <w:t> </w:t>
      </w:r>
    </w:p>
    <w:p w:rsidR="00BF2ADF" w:rsidRPr="00BF2ADF" w:rsidRDefault="00BF2ADF" w:rsidP="00B54023">
      <w:pPr>
        <w:pStyle w:val="Heading3"/>
        <w:numPr>
          <w:ilvl w:val="0"/>
          <w:numId w:val="42"/>
        </w:numPr>
        <w:spacing w:before="120" w:beforeAutospacing="0" w:after="120" w:afterAutospacing="0"/>
        <w:jc w:val="both"/>
        <w:rPr>
          <w:rStyle w:val="text"/>
          <w:rFonts w:ascii="Century Gothic" w:hAnsi="Century Gothic"/>
          <w:b w:val="0"/>
          <w:sz w:val="20"/>
          <w:szCs w:val="20"/>
        </w:rPr>
      </w:pPr>
      <w:r w:rsidRPr="00BF2ADF">
        <w:rPr>
          <w:rStyle w:val="text"/>
          <w:rFonts w:ascii="Century Gothic" w:hAnsi="Century Gothic"/>
          <w:sz w:val="20"/>
          <w:szCs w:val="20"/>
        </w:rPr>
        <w:t>The point:</w:t>
      </w:r>
      <w:r>
        <w:rPr>
          <w:rStyle w:val="text"/>
          <w:rFonts w:ascii="Century Gothic" w:hAnsi="Century Gothic"/>
          <w:b w:val="0"/>
          <w:sz w:val="20"/>
          <w:szCs w:val="20"/>
        </w:rPr>
        <w:t xml:space="preserve"> If an angel was so careful in what he said, how much more should mortal men watch their words?</w:t>
      </w:r>
      <w:r>
        <w:rPr>
          <w:rStyle w:val="FootnoteReference"/>
          <w:rFonts w:ascii="Century Gothic" w:hAnsi="Century Gothic"/>
          <w:b w:val="0"/>
          <w:sz w:val="20"/>
          <w:szCs w:val="20"/>
        </w:rPr>
        <w:footnoteReference w:id="7"/>
      </w:r>
    </w:p>
    <w:p w:rsidR="009C0D52" w:rsidRPr="000C49EB" w:rsidRDefault="009C0D52" w:rsidP="000C49EB">
      <w:pPr>
        <w:pStyle w:val="Heading3"/>
        <w:numPr>
          <w:ilvl w:val="0"/>
          <w:numId w:val="41"/>
        </w:numPr>
        <w:spacing w:before="120" w:beforeAutospacing="0" w:after="120" w:afterAutospacing="0"/>
        <w:jc w:val="both"/>
        <w:rPr>
          <w:rStyle w:val="text"/>
          <w:rFonts w:ascii="Century Gothic" w:hAnsi="Century Gothic"/>
          <w:b w:val="0"/>
          <w:sz w:val="20"/>
          <w:szCs w:val="20"/>
        </w:rPr>
      </w:pPr>
      <w:r w:rsidRPr="000C49EB">
        <w:rPr>
          <w:rStyle w:val="text"/>
          <w:rFonts w:ascii="Century Gothic" w:hAnsi="Century Gothic"/>
          <w:b w:val="0"/>
          <w:sz w:val="20"/>
          <w:szCs w:val="20"/>
        </w:rPr>
        <w:t>Michael contending for the body of Moses.</w:t>
      </w:r>
    </w:p>
    <w:p w:rsidR="000C49EB" w:rsidRPr="00BA476F" w:rsidRDefault="000C49EB" w:rsidP="000C49EB">
      <w:pPr>
        <w:pStyle w:val="Heading3"/>
        <w:numPr>
          <w:ilvl w:val="3"/>
          <w:numId w:val="41"/>
        </w:numPr>
        <w:spacing w:before="120" w:beforeAutospacing="0" w:after="120" w:afterAutospacing="0"/>
        <w:ind w:left="1080"/>
        <w:jc w:val="both"/>
        <w:rPr>
          <w:rStyle w:val="text"/>
          <w:rFonts w:ascii="Century Gothic" w:hAnsi="Century Gothic"/>
          <w:b w:val="0"/>
          <w:sz w:val="20"/>
          <w:szCs w:val="20"/>
        </w:rPr>
      </w:pPr>
      <w:r w:rsidRPr="00BA476F">
        <w:rPr>
          <w:rStyle w:val="text"/>
          <w:rFonts w:ascii="Century Gothic" w:hAnsi="Century Gothic"/>
          <w:b w:val="0"/>
          <w:sz w:val="20"/>
          <w:szCs w:val="20"/>
        </w:rPr>
        <w:t>Only found here in Scripture.</w:t>
      </w:r>
    </w:p>
    <w:p w:rsidR="000C49EB" w:rsidRPr="00BA476F" w:rsidRDefault="000C49EB" w:rsidP="000C49EB">
      <w:pPr>
        <w:pStyle w:val="Heading3"/>
        <w:numPr>
          <w:ilvl w:val="3"/>
          <w:numId w:val="41"/>
        </w:numPr>
        <w:spacing w:before="120" w:beforeAutospacing="0" w:after="120" w:afterAutospacing="0"/>
        <w:ind w:left="1080"/>
        <w:jc w:val="both"/>
        <w:rPr>
          <w:rStyle w:val="text"/>
          <w:rFonts w:ascii="Century Gothic" w:hAnsi="Century Gothic"/>
          <w:b w:val="0"/>
          <w:sz w:val="20"/>
          <w:szCs w:val="20"/>
        </w:rPr>
      </w:pPr>
      <w:r w:rsidRPr="00BA476F">
        <w:rPr>
          <w:rStyle w:val="text"/>
          <w:rFonts w:ascii="Century Gothic" w:hAnsi="Century Gothic"/>
          <w:b w:val="0"/>
          <w:sz w:val="20"/>
          <w:szCs w:val="20"/>
        </w:rPr>
        <w:t>We do have the death of Moses recorded in Deuteronomy.</w:t>
      </w:r>
    </w:p>
    <w:p w:rsidR="000C49EB" w:rsidRPr="00BA476F" w:rsidRDefault="000C49EB" w:rsidP="000C49EB">
      <w:pPr>
        <w:pStyle w:val="Heading3"/>
        <w:spacing w:before="120" w:beforeAutospacing="0" w:after="120" w:afterAutospacing="0"/>
        <w:ind w:left="1080"/>
        <w:jc w:val="both"/>
        <w:rPr>
          <w:rStyle w:val="text"/>
          <w:rFonts w:ascii="Century Gothic" w:hAnsi="Century Gothic"/>
          <w:b w:val="0"/>
          <w:sz w:val="20"/>
          <w:szCs w:val="20"/>
        </w:rPr>
      </w:pPr>
      <w:r w:rsidRPr="00BA476F">
        <w:rPr>
          <w:rStyle w:val="text"/>
          <w:rFonts w:ascii="Century Gothic" w:hAnsi="Century Gothic"/>
          <w:sz w:val="20"/>
          <w:szCs w:val="20"/>
        </w:rPr>
        <w:t>Deuteronomy 34:1-8</w:t>
      </w:r>
      <w:r w:rsidRPr="00BA476F">
        <w:rPr>
          <w:rStyle w:val="text"/>
          <w:rFonts w:ascii="Century Gothic" w:hAnsi="Century Gothic"/>
          <w:b w:val="0"/>
          <w:sz w:val="20"/>
          <w:szCs w:val="20"/>
        </w:rPr>
        <w:t>—</w:t>
      </w:r>
      <w:r w:rsidRPr="00BA476F">
        <w:rPr>
          <w:rStyle w:val="text"/>
          <w:rFonts w:ascii="Century Gothic" w:hAnsi="Century Gothic" w:cs="Segoe UI"/>
          <w:b w:val="0"/>
          <w:i/>
          <w:color w:val="000000"/>
          <w:sz w:val="20"/>
          <w:szCs w:val="20"/>
          <w:shd w:val="clear" w:color="auto" w:fill="FFFFFF"/>
        </w:rPr>
        <w:t xml:space="preserve">Now Moses went up from the plains of Moab to Mount Nebo, to the top of Pisgah, which is opposite Jericho. And the </w:t>
      </w:r>
      <w:r w:rsidRPr="00BA476F">
        <w:rPr>
          <w:rStyle w:val="small-caps"/>
          <w:rFonts w:ascii="Century Gothic" w:hAnsi="Century Gothic" w:cs="Segoe UI"/>
          <w:b w:val="0"/>
          <w:i/>
          <w:smallCaps/>
          <w:color w:val="000000"/>
          <w:sz w:val="20"/>
          <w:szCs w:val="20"/>
          <w:shd w:val="clear" w:color="auto" w:fill="FFFFFF"/>
        </w:rPr>
        <w:t>Lord</w:t>
      </w:r>
      <w:r w:rsidRPr="00BA476F">
        <w:rPr>
          <w:rStyle w:val="text"/>
          <w:rFonts w:ascii="Century Gothic" w:hAnsi="Century Gothic" w:cs="Segoe UI"/>
          <w:b w:val="0"/>
          <w:i/>
          <w:color w:val="000000"/>
          <w:sz w:val="20"/>
          <w:szCs w:val="20"/>
          <w:shd w:val="clear" w:color="auto" w:fill="FFFFFF"/>
        </w:rPr>
        <w:t xml:space="preserve"> showed him all the land, Gilead as far as Dan,</w:t>
      </w:r>
      <w:r w:rsidRPr="00BA476F">
        <w:rPr>
          <w:rFonts w:ascii="Century Gothic" w:hAnsi="Century Gothic" w:cs="Segoe UI"/>
          <w:b w:val="0"/>
          <w:i/>
          <w:color w:val="000000"/>
          <w:sz w:val="20"/>
          <w:szCs w:val="20"/>
          <w:shd w:val="clear" w:color="auto" w:fill="FFFFFF"/>
        </w:rPr>
        <w:t xml:space="preserve"> </w:t>
      </w:r>
      <w:r w:rsidRPr="00BA476F">
        <w:rPr>
          <w:rStyle w:val="text"/>
          <w:rFonts w:ascii="Century Gothic" w:hAnsi="Century Gothic" w:cs="Segoe UI"/>
          <w:b w:val="0"/>
          <w:bCs w:val="0"/>
          <w:i/>
          <w:color w:val="000000"/>
          <w:sz w:val="20"/>
          <w:szCs w:val="20"/>
          <w:shd w:val="clear" w:color="auto" w:fill="FFFFFF"/>
          <w:vertAlign w:val="superscript"/>
        </w:rPr>
        <w:t>2 </w:t>
      </w:r>
      <w:r w:rsidRPr="00BA476F">
        <w:rPr>
          <w:rStyle w:val="text"/>
          <w:rFonts w:ascii="Century Gothic" w:hAnsi="Century Gothic" w:cs="Segoe UI"/>
          <w:b w:val="0"/>
          <w:i/>
          <w:color w:val="000000"/>
          <w:sz w:val="20"/>
          <w:szCs w:val="20"/>
          <w:shd w:val="clear" w:color="auto" w:fill="FFFFFF"/>
        </w:rPr>
        <w:t>and all Naphtali and the land of Ephraim and Manasseh, and all the land of Judah as far as the western sea,</w:t>
      </w:r>
      <w:r w:rsidRPr="00BA476F">
        <w:rPr>
          <w:rFonts w:ascii="Century Gothic" w:hAnsi="Century Gothic" w:cs="Segoe UI"/>
          <w:b w:val="0"/>
          <w:i/>
          <w:color w:val="000000"/>
          <w:sz w:val="20"/>
          <w:szCs w:val="20"/>
          <w:shd w:val="clear" w:color="auto" w:fill="FFFFFF"/>
        </w:rPr>
        <w:t xml:space="preserve"> </w:t>
      </w:r>
      <w:r w:rsidRPr="00BA476F">
        <w:rPr>
          <w:rStyle w:val="text"/>
          <w:rFonts w:ascii="Century Gothic" w:hAnsi="Century Gothic" w:cs="Segoe UI"/>
          <w:b w:val="0"/>
          <w:bCs w:val="0"/>
          <w:i/>
          <w:color w:val="000000"/>
          <w:sz w:val="20"/>
          <w:szCs w:val="20"/>
          <w:shd w:val="clear" w:color="auto" w:fill="FFFFFF"/>
          <w:vertAlign w:val="superscript"/>
        </w:rPr>
        <w:t>3 </w:t>
      </w:r>
      <w:r w:rsidRPr="00BA476F">
        <w:rPr>
          <w:rStyle w:val="text"/>
          <w:rFonts w:ascii="Century Gothic" w:hAnsi="Century Gothic" w:cs="Segoe UI"/>
          <w:b w:val="0"/>
          <w:i/>
          <w:color w:val="000000"/>
          <w:sz w:val="20"/>
          <w:szCs w:val="20"/>
          <w:shd w:val="clear" w:color="auto" w:fill="FFFFFF"/>
        </w:rPr>
        <w:t>and the Negev and the plain in the valley of Jericho, the city of palm trees, as far as Zoar.</w:t>
      </w:r>
      <w:r w:rsidRPr="00BA476F">
        <w:rPr>
          <w:rFonts w:ascii="Century Gothic" w:hAnsi="Century Gothic" w:cs="Segoe UI"/>
          <w:b w:val="0"/>
          <w:i/>
          <w:color w:val="000000"/>
          <w:sz w:val="20"/>
          <w:szCs w:val="20"/>
          <w:shd w:val="clear" w:color="auto" w:fill="FFFFFF"/>
        </w:rPr>
        <w:t xml:space="preserve"> </w:t>
      </w:r>
      <w:r w:rsidRPr="00BA476F">
        <w:rPr>
          <w:rStyle w:val="text"/>
          <w:rFonts w:ascii="Century Gothic" w:hAnsi="Century Gothic" w:cs="Segoe UI"/>
          <w:b w:val="0"/>
          <w:bCs w:val="0"/>
          <w:i/>
          <w:color w:val="000000"/>
          <w:sz w:val="20"/>
          <w:szCs w:val="20"/>
          <w:shd w:val="clear" w:color="auto" w:fill="FFFFFF"/>
          <w:vertAlign w:val="superscript"/>
        </w:rPr>
        <w:t>4 </w:t>
      </w:r>
      <w:r w:rsidRPr="00BA476F">
        <w:rPr>
          <w:rStyle w:val="text"/>
          <w:rFonts w:ascii="Century Gothic" w:hAnsi="Century Gothic" w:cs="Segoe UI"/>
          <w:b w:val="0"/>
          <w:i/>
          <w:color w:val="000000"/>
          <w:sz w:val="20"/>
          <w:szCs w:val="20"/>
          <w:shd w:val="clear" w:color="auto" w:fill="FFFFFF"/>
        </w:rPr>
        <w:t xml:space="preserve">Then the </w:t>
      </w:r>
      <w:r w:rsidRPr="00BA476F">
        <w:rPr>
          <w:rStyle w:val="small-caps"/>
          <w:rFonts w:ascii="Century Gothic" w:hAnsi="Century Gothic" w:cs="Segoe UI"/>
          <w:b w:val="0"/>
          <w:i/>
          <w:smallCaps/>
          <w:color w:val="000000"/>
          <w:sz w:val="20"/>
          <w:szCs w:val="20"/>
          <w:shd w:val="clear" w:color="auto" w:fill="FFFFFF"/>
        </w:rPr>
        <w:t>Lord</w:t>
      </w:r>
      <w:r w:rsidRPr="00BA476F">
        <w:rPr>
          <w:rStyle w:val="text"/>
          <w:rFonts w:ascii="Century Gothic" w:hAnsi="Century Gothic" w:cs="Segoe UI"/>
          <w:b w:val="0"/>
          <w:i/>
          <w:color w:val="000000"/>
          <w:sz w:val="20"/>
          <w:szCs w:val="20"/>
          <w:shd w:val="clear" w:color="auto" w:fill="FFFFFF"/>
        </w:rPr>
        <w:t xml:space="preserve"> said to him, “This is the land which I swore to Abraham, Isaac, and Jacob, saying, ‘I will give it to your descendants’; I have let you see </w:t>
      </w:r>
      <w:r w:rsidRPr="00BA476F">
        <w:rPr>
          <w:rStyle w:val="text"/>
          <w:rFonts w:ascii="Century Gothic" w:hAnsi="Century Gothic" w:cs="Segoe UI"/>
          <w:b w:val="0"/>
          <w:i/>
          <w:iCs/>
          <w:color w:val="000000"/>
          <w:sz w:val="20"/>
          <w:szCs w:val="20"/>
          <w:shd w:val="clear" w:color="auto" w:fill="FFFFFF"/>
        </w:rPr>
        <w:t>it</w:t>
      </w:r>
      <w:r w:rsidRPr="00BA476F">
        <w:rPr>
          <w:rStyle w:val="text"/>
          <w:rFonts w:ascii="Century Gothic" w:hAnsi="Century Gothic" w:cs="Segoe UI"/>
          <w:b w:val="0"/>
          <w:i/>
          <w:color w:val="000000"/>
          <w:sz w:val="20"/>
          <w:szCs w:val="20"/>
          <w:shd w:val="clear" w:color="auto" w:fill="FFFFFF"/>
        </w:rPr>
        <w:t xml:space="preserve"> with your eyes, but you shall not go over there.”</w:t>
      </w:r>
      <w:r w:rsidRPr="00BA476F">
        <w:rPr>
          <w:rFonts w:ascii="Century Gothic" w:hAnsi="Century Gothic" w:cs="Segoe UI"/>
          <w:b w:val="0"/>
          <w:i/>
          <w:color w:val="000000"/>
          <w:sz w:val="20"/>
          <w:szCs w:val="20"/>
          <w:shd w:val="clear" w:color="auto" w:fill="FFFFFF"/>
        </w:rPr>
        <w:t xml:space="preserve"> </w:t>
      </w:r>
      <w:r w:rsidRPr="00BA476F">
        <w:rPr>
          <w:rStyle w:val="text"/>
          <w:rFonts w:ascii="Century Gothic" w:hAnsi="Century Gothic" w:cs="Segoe UI"/>
          <w:b w:val="0"/>
          <w:bCs w:val="0"/>
          <w:i/>
          <w:color w:val="000000"/>
          <w:sz w:val="20"/>
          <w:szCs w:val="20"/>
          <w:shd w:val="clear" w:color="auto" w:fill="FFFFFF"/>
          <w:vertAlign w:val="superscript"/>
        </w:rPr>
        <w:t>5 </w:t>
      </w:r>
      <w:r w:rsidRPr="00BA476F">
        <w:rPr>
          <w:rStyle w:val="text"/>
          <w:rFonts w:ascii="Century Gothic" w:hAnsi="Century Gothic" w:cs="Segoe UI"/>
          <w:b w:val="0"/>
          <w:i/>
          <w:color w:val="000000"/>
          <w:sz w:val="20"/>
          <w:szCs w:val="20"/>
          <w:shd w:val="clear" w:color="auto" w:fill="FFFFFF"/>
        </w:rPr>
        <w:t xml:space="preserve">So Moses the servant of the </w:t>
      </w:r>
      <w:r w:rsidRPr="00BA476F">
        <w:rPr>
          <w:rStyle w:val="small-caps"/>
          <w:rFonts w:ascii="Century Gothic" w:hAnsi="Century Gothic" w:cs="Segoe UI"/>
          <w:b w:val="0"/>
          <w:i/>
          <w:smallCaps/>
          <w:color w:val="000000"/>
          <w:sz w:val="20"/>
          <w:szCs w:val="20"/>
          <w:shd w:val="clear" w:color="auto" w:fill="FFFFFF"/>
        </w:rPr>
        <w:t>Lord</w:t>
      </w:r>
      <w:r w:rsidRPr="00BA476F">
        <w:rPr>
          <w:rStyle w:val="text"/>
          <w:rFonts w:ascii="Century Gothic" w:hAnsi="Century Gothic" w:cs="Segoe UI"/>
          <w:b w:val="0"/>
          <w:i/>
          <w:color w:val="000000"/>
          <w:sz w:val="20"/>
          <w:szCs w:val="20"/>
          <w:shd w:val="clear" w:color="auto" w:fill="FFFFFF"/>
        </w:rPr>
        <w:t xml:space="preserve"> died there in the land of Moab, according to the word of the </w:t>
      </w:r>
      <w:r w:rsidRPr="00BA476F">
        <w:rPr>
          <w:rStyle w:val="small-caps"/>
          <w:rFonts w:ascii="Century Gothic" w:hAnsi="Century Gothic" w:cs="Segoe UI"/>
          <w:b w:val="0"/>
          <w:i/>
          <w:smallCaps/>
          <w:color w:val="000000"/>
          <w:sz w:val="20"/>
          <w:szCs w:val="20"/>
          <w:shd w:val="clear" w:color="auto" w:fill="FFFFFF"/>
        </w:rPr>
        <w:t>Lord</w:t>
      </w:r>
      <w:r w:rsidRPr="00BA476F">
        <w:rPr>
          <w:rStyle w:val="text"/>
          <w:rFonts w:ascii="Century Gothic" w:hAnsi="Century Gothic" w:cs="Segoe UI"/>
          <w:b w:val="0"/>
          <w:i/>
          <w:color w:val="000000"/>
          <w:sz w:val="20"/>
          <w:szCs w:val="20"/>
          <w:shd w:val="clear" w:color="auto" w:fill="FFFFFF"/>
        </w:rPr>
        <w:t>.</w:t>
      </w:r>
      <w:r w:rsidRPr="00BA476F">
        <w:rPr>
          <w:rFonts w:ascii="Century Gothic" w:hAnsi="Century Gothic" w:cs="Segoe UI"/>
          <w:b w:val="0"/>
          <w:i/>
          <w:color w:val="000000"/>
          <w:sz w:val="20"/>
          <w:szCs w:val="20"/>
          <w:shd w:val="clear" w:color="auto" w:fill="FFFFFF"/>
        </w:rPr>
        <w:t xml:space="preserve"> </w:t>
      </w:r>
      <w:r w:rsidRPr="00BA476F">
        <w:rPr>
          <w:rStyle w:val="text"/>
          <w:rFonts w:ascii="Century Gothic" w:hAnsi="Century Gothic" w:cs="Segoe UI"/>
          <w:b w:val="0"/>
          <w:bCs w:val="0"/>
          <w:i/>
          <w:color w:val="000000"/>
          <w:sz w:val="20"/>
          <w:szCs w:val="20"/>
          <w:shd w:val="clear" w:color="auto" w:fill="FFFFFF"/>
          <w:vertAlign w:val="superscript"/>
        </w:rPr>
        <w:t>6 </w:t>
      </w:r>
      <w:r w:rsidRPr="00BA476F">
        <w:rPr>
          <w:rStyle w:val="text"/>
          <w:rFonts w:ascii="Century Gothic" w:hAnsi="Century Gothic" w:cs="Segoe UI"/>
          <w:b w:val="0"/>
          <w:i/>
          <w:color w:val="000000"/>
          <w:sz w:val="20"/>
          <w:szCs w:val="20"/>
          <w:shd w:val="clear" w:color="auto" w:fill="FFFFFF"/>
        </w:rPr>
        <w:t>And He buried him in the valley in the land of Moab, opposite Beth-peor; but no man knows his burial place to this day.</w:t>
      </w:r>
      <w:r w:rsidRPr="00BA476F">
        <w:rPr>
          <w:rFonts w:ascii="Century Gothic" w:hAnsi="Century Gothic" w:cs="Segoe UI"/>
          <w:b w:val="0"/>
          <w:i/>
          <w:color w:val="000000"/>
          <w:sz w:val="20"/>
          <w:szCs w:val="20"/>
          <w:shd w:val="clear" w:color="auto" w:fill="FFFFFF"/>
        </w:rPr>
        <w:t xml:space="preserve"> </w:t>
      </w:r>
      <w:r w:rsidRPr="00BA476F">
        <w:rPr>
          <w:rStyle w:val="text"/>
          <w:rFonts w:ascii="Century Gothic" w:hAnsi="Century Gothic" w:cs="Segoe UI"/>
          <w:b w:val="0"/>
          <w:bCs w:val="0"/>
          <w:i/>
          <w:color w:val="000000"/>
          <w:sz w:val="20"/>
          <w:szCs w:val="20"/>
          <w:shd w:val="clear" w:color="auto" w:fill="FFFFFF"/>
          <w:vertAlign w:val="superscript"/>
        </w:rPr>
        <w:t>7 </w:t>
      </w:r>
      <w:r w:rsidRPr="00BA476F">
        <w:rPr>
          <w:rStyle w:val="text"/>
          <w:rFonts w:ascii="Century Gothic" w:hAnsi="Century Gothic" w:cs="Segoe UI"/>
          <w:b w:val="0"/>
          <w:i/>
          <w:color w:val="000000"/>
          <w:sz w:val="20"/>
          <w:szCs w:val="20"/>
          <w:shd w:val="clear" w:color="auto" w:fill="FFFFFF"/>
        </w:rPr>
        <w:t>Although Moses was one hundred and twenty years old when he died, his eye was not dim, nor his vigor abated.</w:t>
      </w:r>
      <w:r w:rsidRPr="00BA476F">
        <w:rPr>
          <w:rFonts w:ascii="Century Gothic" w:hAnsi="Century Gothic" w:cs="Segoe UI"/>
          <w:b w:val="0"/>
          <w:i/>
          <w:color w:val="000000"/>
          <w:sz w:val="20"/>
          <w:szCs w:val="20"/>
          <w:shd w:val="clear" w:color="auto" w:fill="FFFFFF"/>
        </w:rPr>
        <w:t xml:space="preserve"> </w:t>
      </w:r>
      <w:r w:rsidRPr="00BA476F">
        <w:rPr>
          <w:rStyle w:val="text"/>
          <w:rFonts w:ascii="Century Gothic" w:hAnsi="Century Gothic" w:cs="Segoe UI"/>
          <w:b w:val="0"/>
          <w:bCs w:val="0"/>
          <w:i/>
          <w:color w:val="000000"/>
          <w:sz w:val="20"/>
          <w:szCs w:val="20"/>
          <w:shd w:val="clear" w:color="auto" w:fill="FFFFFF"/>
          <w:vertAlign w:val="superscript"/>
        </w:rPr>
        <w:t>8 </w:t>
      </w:r>
      <w:r w:rsidRPr="00BA476F">
        <w:rPr>
          <w:rStyle w:val="text"/>
          <w:rFonts w:ascii="Century Gothic" w:hAnsi="Century Gothic" w:cs="Segoe UI"/>
          <w:b w:val="0"/>
          <w:i/>
          <w:color w:val="000000"/>
          <w:sz w:val="20"/>
          <w:szCs w:val="20"/>
          <w:shd w:val="clear" w:color="auto" w:fill="FFFFFF"/>
        </w:rPr>
        <w:t xml:space="preserve">So the sons of Israel wept for Moses in the plains of Moab thirty days; then the days of weeping </w:t>
      </w:r>
      <w:r w:rsidRPr="00BA476F">
        <w:rPr>
          <w:rStyle w:val="text"/>
          <w:rFonts w:ascii="Century Gothic" w:hAnsi="Century Gothic" w:cs="Segoe UI"/>
          <w:b w:val="0"/>
          <w:i/>
          <w:iCs/>
          <w:color w:val="000000"/>
          <w:sz w:val="20"/>
          <w:szCs w:val="20"/>
          <w:shd w:val="clear" w:color="auto" w:fill="FFFFFF"/>
        </w:rPr>
        <w:t>and</w:t>
      </w:r>
      <w:r w:rsidRPr="00BA476F">
        <w:rPr>
          <w:rStyle w:val="text"/>
          <w:rFonts w:ascii="Century Gothic" w:hAnsi="Century Gothic" w:cs="Segoe UI"/>
          <w:b w:val="0"/>
          <w:i/>
          <w:color w:val="000000"/>
          <w:sz w:val="20"/>
          <w:szCs w:val="20"/>
          <w:shd w:val="clear" w:color="auto" w:fill="FFFFFF"/>
        </w:rPr>
        <w:t xml:space="preserve"> mourning for Moses came to an end.</w:t>
      </w:r>
    </w:p>
    <w:p w:rsidR="000C49EB" w:rsidRPr="00BA476F" w:rsidRDefault="00C52A3E" w:rsidP="000C49EB">
      <w:pPr>
        <w:pStyle w:val="Heading3"/>
        <w:numPr>
          <w:ilvl w:val="3"/>
          <w:numId w:val="41"/>
        </w:numPr>
        <w:spacing w:before="120" w:beforeAutospacing="0" w:after="120" w:afterAutospacing="0"/>
        <w:ind w:left="1080"/>
        <w:jc w:val="both"/>
        <w:rPr>
          <w:rStyle w:val="text"/>
          <w:rFonts w:ascii="Century Gothic" w:hAnsi="Century Gothic"/>
          <w:b w:val="0"/>
          <w:sz w:val="20"/>
          <w:szCs w:val="20"/>
        </w:rPr>
      </w:pPr>
      <w:r w:rsidRPr="00BA476F">
        <w:rPr>
          <w:rStyle w:val="text"/>
          <w:rFonts w:ascii="Century Gothic" w:hAnsi="Century Gothic"/>
          <w:b w:val="0"/>
          <w:sz w:val="20"/>
          <w:szCs w:val="20"/>
        </w:rPr>
        <w:t xml:space="preserve">Although we do not know exactly why God did not want his burial place to be known, we would assume it was because He did not want idolatrous worship and veneration of him to exist.  </w:t>
      </w:r>
    </w:p>
    <w:p w:rsidR="00C52A3E" w:rsidRPr="00BA476F" w:rsidRDefault="00C52A3E" w:rsidP="00C52A3E">
      <w:pPr>
        <w:pStyle w:val="Heading3"/>
        <w:spacing w:before="120" w:beforeAutospacing="0" w:after="120" w:afterAutospacing="0"/>
        <w:ind w:left="1080"/>
        <w:jc w:val="both"/>
        <w:rPr>
          <w:rStyle w:val="text"/>
          <w:rFonts w:ascii="Century Gothic" w:hAnsi="Century Gothic"/>
          <w:b w:val="0"/>
          <w:sz w:val="20"/>
          <w:szCs w:val="20"/>
        </w:rPr>
      </w:pPr>
      <w:r w:rsidRPr="00BA476F">
        <w:rPr>
          <w:rStyle w:val="text"/>
          <w:rFonts w:ascii="Century Gothic" w:hAnsi="Century Gothic"/>
          <w:sz w:val="20"/>
          <w:szCs w:val="20"/>
        </w:rPr>
        <w:t>Jeremiah 17:9</w:t>
      </w:r>
      <w:r w:rsidRPr="00BA476F">
        <w:rPr>
          <w:rStyle w:val="text"/>
          <w:rFonts w:ascii="Century Gothic" w:hAnsi="Century Gothic"/>
          <w:b w:val="0"/>
          <w:sz w:val="20"/>
          <w:szCs w:val="20"/>
        </w:rPr>
        <w:t>—</w:t>
      </w:r>
      <w:r w:rsidRPr="00BA476F">
        <w:rPr>
          <w:rStyle w:val="text"/>
          <w:rFonts w:ascii="Century Gothic" w:hAnsi="Century Gothic" w:cs="Segoe UI"/>
          <w:b w:val="0"/>
          <w:i/>
          <w:color w:val="000000"/>
          <w:sz w:val="20"/>
          <w:szCs w:val="20"/>
          <w:shd w:val="clear" w:color="auto" w:fill="FFFFFF"/>
        </w:rPr>
        <w:t>The heart is more deceitful than all else</w:t>
      </w:r>
      <w:r w:rsidR="00666662">
        <w:rPr>
          <w:rStyle w:val="text"/>
          <w:rFonts w:ascii="Century Gothic" w:hAnsi="Century Gothic" w:cs="Segoe UI"/>
          <w:b w:val="0"/>
          <w:i/>
          <w:color w:val="000000"/>
          <w:sz w:val="20"/>
          <w:szCs w:val="20"/>
          <w:shd w:val="clear" w:color="auto" w:fill="FFFFFF"/>
        </w:rPr>
        <w:t>, and</w:t>
      </w:r>
      <w:r w:rsidRPr="00BA476F">
        <w:rPr>
          <w:rStyle w:val="text"/>
          <w:rFonts w:ascii="Century Gothic" w:hAnsi="Century Gothic" w:cs="Segoe UI"/>
          <w:b w:val="0"/>
          <w:i/>
          <w:color w:val="000000"/>
          <w:sz w:val="20"/>
          <w:szCs w:val="20"/>
          <w:shd w:val="clear" w:color="auto" w:fill="FFFFFF"/>
        </w:rPr>
        <w:t xml:space="preserve"> is desperately sick; Who can understand it?</w:t>
      </w:r>
    </w:p>
    <w:p w:rsidR="00C52A3E" w:rsidRPr="00BA476F" w:rsidRDefault="00C52A3E" w:rsidP="000C49EB">
      <w:pPr>
        <w:pStyle w:val="Heading3"/>
        <w:numPr>
          <w:ilvl w:val="3"/>
          <w:numId w:val="41"/>
        </w:numPr>
        <w:spacing w:before="120" w:beforeAutospacing="0" w:after="120" w:afterAutospacing="0"/>
        <w:ind w:left="1080"/>
        <w:jc w:val="both"/>
        <w:rPr>
          <w:rStyle w:val="text"/>
          <w:rFonts w:ascii="Century Gothic" w:hAnsi="Century Gothic"/>
          <w:b w:val="0"/>
          <w:sz w:val="20"/>
          <w:szCs w:val="20"/>
        </w:rPr>
      </w:pPr>
      <w:r w:rsidRPr="00BA476F">
        <w:rPr>
          <w:rStyle w:val="text"/>
          <w:rFonts w:ascii="Century Gothic" w:hAnsi="Century Gothic"/>
          <w:b w:val="0"/>
          <w:sz w:val="20"/>
          <w:szCs w:val="20"/>
        </w:rPr>
        <w:t xml:space="preserve">Apparently, God gave the responsibility to bury the body of Moses in a secret place where no one would find it, including Satan. </w:t>
      </w:r>
    </w:p>
    <w:p w:rsidR="00E9432F" w:rsidRPr="00BA476F" w:rsidRDefault="00E9432F" w:rsidP="00E9432F">
      <w:pPr>
        <w:pStyle w:val="Heading3"/>
        <w:numPr>
          <w:ilvl w:val="4"/>
          <w:numId w:val="41"/>
        </w:numPr>
        <w:spacing w:before="120" w:beforeAutospacing="0" w:after="120" w:afterAutospacing="0"/>
        <w:ind w:left="1440"/>
        <w:jc w:val="both"/>
        <w:rPr>
          <w:rStyle w:val="text"/>
          <w:rFonts w:ascii="Century Gothic" w:hAnsi="Century Gothic"/>
          <w:b w:val="0"/>
          <w:sz w:val="20"/>
          <w:szCs w:val="20"/>
        </w:rPr>
      </w:pPr>
      <w:r w:rsidRPr="00BA476F">
        <w:rPr>
          <w:rStyle w:val="text"/>
          <w:rFonts w:ascii="Century Gothic" w:hAnsi="Century Gothic"/>
          <w:b w:val="0"/>
          <w:sz w:val="20"/>
          <w:szCs w:val="20"/>
        </w:rPr>
        <w:t>Never attribute Godly attributes to Satan (including omniscience and omnipotence).</w:t>
      </w:r>
    </w:p>
    <w:p w:rsidR="00E9432F" w:rsidRPr="00BA476F" w:rsidRDefault="00E9432F" w:rsidP="00E9432F">
      <w:pPr>
        <w:pStyle w:val="Heading3"/>
        <w:spacing w:before="120" w:beforeAutospacing="0" w:after="120" w:afterAutospacing="0"/>
        <w:ind w:left="1440"/>
        <w:jc w:val="both"/>
        <w:rPr>
          <w:rStyle w:val="text"/>
          <w:rFonts w:ascii="Century Gothic" w:hAnsi="Century Gothic"/>
          <w:b w:val="0"/>
          <w:i/>
          <w:sz w:val="20"/>
          <w:szCs w:val="20"/>
        </w:rPr>
      </w:pPr>
      <w:r w:rsidRPr="00BA476F">
        <w:rPr>
          <w:rStyle w:val="text"/>
          <w:rFonts w:ascii="Century Gothic" w:hAnsi="Century Gothic"/>
          <w:sz w:val="20"/>
          <w:szCs w:val="20"/>
        </w:rPr>
        <w:t>Ephesians 1:11</w:t>
      </w:r>
      <w:r w:rsidRPr="00BA476F">
        <w:rPr>
          <w:rStyle w:val="text"/>
          <w:rFonts w:ascii="Century Gothic" w:hAnsi="Century Gothic"/>
          <w:b w:val="0"/>
          <w:i/>
          <w:sz w:val="20"/>
          <w:szCs w:val="20"/>
        </w:rPr>
        <w:t>—</w:t>
      </w:r>
      <w:r w:rsidRPr="00BA476F">
        <w:rPr>
          <w:rStyle w:val="text"/>
          <w:rFonts w:ascii="Century Gothic" w:hAnsi="Century Gothic" w:cs="Segoe UI"/>
          <w:b w:val="0"/>
          <w:i/>
          <w:color w:val="000000"/>
          <w:sz w:val="20"/>
          <w:szCs w:val="20"/>
          <w:shd w:val="clear" w:color="auto" w:fill="FFFFFF"/>
        </w:rPr>
        <w:t xml:space="preserve">also we have obtained an inheritance, having been predestined according to His purpose </w:t>
      </w:r>
      <w:r w:rsidRPr="00BA476F">
        <w:rPr>
          <w:rStyle w:val="text"/>
          <w:rFonts w:ascii="Century Gothic" w:hAnsi="Century Gothic" w:cs="Segoe UI"/>
          <w:b w:val="0"/>
          <w:i/>
          <w:color w:val="000000"/>
          <w:sz w:val="20"/>
          <w:szCs w:val="20"/>
          <w:u w:val="single"/>
          <w:shd w:val="clear" w:color="auto" w:fill="FFFFFF"/>
        </w:rPr>
        <w:t xml:space="preserve">who works </w:t>
      </w:r>
      <w:r w:rsidRPr="00BA476F">
        <w:rPr>
          <w:rStyle w:val="text"/>
          <w:rFonts w:ascii="Century Gothic" w:hAnsi="Century Gothic" w:cs="Segoe UI"/>
          <w:b w:val="0"/>
          <w:i/>
          <w:color w:val="000000"/>
          <w:sz w:val="20"/>
          <w:szCs w:val="20"/>
          <w:u w:val="double"/>
          <w:shd w:val="clear" w:color="auto" w:fill="FFFFFF"/>
        </w:rPr>
        <w:t>all things</w:t>
      </w:r>
      <w:r w:rsidRPr="00BA476F">
        <w:rPr>
          <w:rStyle w:val="text"/>
          <w:rFonts w:ascii="Century Gothic" w:hAnsi="Century Gothic" w:cs="Segoe UI"/>
          <w:b w:val="0"/>
          <w:i/>
          <w:color w:val="000000"/>
          <w:sz w:val="20"/>
          <w:szCs w:val="20"/>
          <w:u w:val="single"/>
          <w:shd w:val="clear" w:color="auto" w:fill="FFFFFF"/>
        </w:rPr>
        <w:t xml:space="preserve"> after the counsel of His will</w:t>
      </w:r>
      <w:r w:rsidR="00A53B89" w:rsidRPr="00BA476F">
        <w:rPr>
          <w:rStyle w:val="text"/>
          <w:rFonts w:ascii="Century Gothic" w:hAnsi="Century Gothic" w:cs="Segoe UI"/>
          <w:i/>
          <w:color w:val="000000"/>
          <w:sz w:val="20"/>
          <w:szCs w:val="20"/>
          <w:shd w:val="clear" w:color="auto" w:fill="FFFFFF"/>
        </w:rPr>
        <w:t>.</w:t>
      </w:r>
      <w:r w:rsidRPr="00BA476F">
        <w:rPr>
          <w:rFonts w:ascii="Century Gothic" w:hAnsi="Century Gothic" w:cs="Segoe UI"/>
          <w:i/>
          <w:color w:val="000000"/>
          <w:sz w:val="20"/>
          <w:szCs w:val="20"/>
          <w:shd w:val="clear" w:color="auto" w:fill="FFFFFF"/>
        </w:rPr>
        <w:t> </w:t>
      </w:r>
    </w:p>
    <w:p w:rsidR="00E9432F" w:rsidRPr="00BA476F" w:rsidRDefault="00E9432F" w:rsidP="00E9432F">
      <w:pPr>
        <w:pStyle w:val="Heading3"/>
        <w:spacing w:before="120" w:beforeAutospacing="0" w:after="120" w:afterAutospacing="0"/>
        <w:ind w:left="1440"/>
        <w:jc w:val="both"/>
        <w:rPr>
          <w:rStyle w:val="text"/>
          <w:rFonts w:ascii="Century Gothic" w:hAnsi="Century Gothic" w:cs="Segoe UI"/>
          <w:i/>
          <w:color w:val="000000"/>
          <w:sz w:val="20"/>
          <w:szCs w:val="20"/>
          <w:bdr w:val="single" w:sz="2" w:space="0" w:color="E5E7EB" w:frame="1"/>
          <w:shd w:val="clear" w:color="auto" w:fill="FFFFFF"/>
        </w:rPr>
      </w:pPr>
      <w:r w:rsidRPr="00BA476F">
        <w:rPr>
          <w:rStyle w:val="text"/>
          <w:rFonts w:ascii="Century Gothic" w:hAnsi="Century Gothic"/>
          <w:sz w:val="20"/>
          <w:szCs w:val="20"/>
        </w:rPr>
        <w:t>Job 42:2</w:t>
      </w:r>
      <w:r w:rsidRPr="00BA476F">
        <w:rPr>
          <w:rStyle w:val="text"/>
          <w:rFonts w:ascii="Century Gothic" w:hAnsi="Century Gothic"/>
          <w:b w:val="0"/>
          <w:i/>
          <w:sz w:val="20"/>
          <w:szCs w:val="20"/>
        </w:rPr>
        <w:t>—</w:t>
      </w:r>
      <w:r w:rsidRPr="00BA476F">
        <w:rPr>
          <w:rStyle w:val="text"/>
          <w:rFonts w:ascii="Century Gothic" w:hAnsi="Century Gothic" w:cs="Segoe UI"/>
          <w:b w:val="0"/>
          <w:i/>
          <w:color w:val="000000"/>
          <w:sz w:val="20"/>
          <w:szCs w:val="20"/>
          <w:shd w:val="clear" w:color="auto" w:fill="FFFFFF"/>
        </w:rPr>
        <w:t>I know that You can do all things,</w:t>
      </w:r>
      <w:r w:rsidRPr="00BA476F">
        <w:rPr>
          <w:rFonts w:ascii="Century Gothic" w:hAnsi="Century Gothic" w:cs="Segoe UI"/>
          <w:b w:val="0"/>
          <w:i/>
          <w:color w:val="000000"/>
          <w:sz w:val="20"/>
          <w:szCs w:val="20"/>
        </w:rPr>
        <w:br/>
      </w:r>
      <w:r w:rsidRPr="00BA476F">
        <w:rPr>
          <w:rStyle w:val="text"/>
          <w:rFonts w:ascii="Century Gothic" w:hAnsi="Century Gothic" w:cs="Segoe UI"/>
          <w:b w:val="0"/>
          <w:i/>
          <w:color w:val="000000"/>
          <w:sz w:val="20"/>
          <w:szCs w:val="20"/>
          <w:shd w:val="clear" w:color="auto" w:fill="FFFFFF"/>
        </w:rPr>
        <w:t xml:space="preserve">And that no </w:t>
      </w:r>
      <w:r w:rsidR="00FC11AE" w:rsidRPr="00BA476F">
        <w:rPr>
          <w:rStyle w:val="text"/>
          <w:rFonts w:ascii="Century Gothic" w:hAnsi="Century Gothic" w:cs="Segoe UI"/>
          <w:b w:val="0"/>
          <w:i/>
          <w:color w:val="000000"/>
          <w:sz w:val="20"/>
          <w:szCs w:val="20"/>
          <w:shd w:val="clear" w:color="auto" w:fill="FFFFFF"/>
        </w:rPr>
        <w:t>purpose of Yours can be thwarted.</w:t>
      </w:r>
    </w:p>
    <w:p w:rsidR="00E9432F" w:rsidRPr="00BA476F" w:rsidRDefault="00E9432F" w:rsidP="00E9432F">
      <w:pPr>
        <w:pStyle w:val="Heading3"/>
        <w:spacing w:before="120" w:beforeAutospacing="0" w:after="120" w:afterAutospacing="0"/>
        <w:ind w:left="1440"/>
        <w:jc w:val="both"/>
        <w:rPr>
          <w:rStyle w:val="text"/>
          <w:rFonts w:ascii="Century Gothic" w:hAnsi="Century Gothic"/>
          <w:b w:val="0"/>
          <w:i/>
          <w:sz w:val="20"/>
          <w:szCs w:val="20"/>
        </w:rPr>
      </w:pPr>
      <w:r w:rsidRPr="00BA476F">
        <w:rPr>
          <w:rStyle w:val="text"/>
          <w:rFonts w:ascii="Century Gothic" w:hAnsi="Century Gothic"/>
          <w:sz w:val="20"/>
          <w:szCs w:val="20"/>
        </w:rPr>
        <w:t>Daniel 4:35</w:t>
      </w:r>
      <w:r w:rsidRPr="00BA476F">
        <w:rPr>
          <w:rStyle w:val="text"/>
          <w:rFonts w:ascii="Century Gothic" w:hAnsi="Century Gothic"/>
          <w:b w:val="0"/>
          <w:i/>
          <w:sz w:val="20"/>
          <w:szCs w:val="20"/>
        </w:rPr>
        <w:t>—</w:t>
      </w:r>
      <w:r w:rsidRPr="00BA476F">
        <w:rPr>
          <w:rStyle w:val="text"/>
          <w:rFonts w:ascii="Century Gothic" w:hAnsi="Century Gothic" w:cs="Segoe UI"/>
          <w:b w:val="0"/>
          <w:i/>
          <w:color w:val="000000"/>
          <w:sz w:val="20"/>
          <w:szCs w:val="20"/>
          <w:shd w:val="clear" w:color="auto" w:fill="FFFFFF"/>
        </w:rPr>
        <w:t>All the inhabitants of the earth are accounted as nothing,</w:t>
      </w:r>
      <w:r w:rsidR="00FC11AE" w:rsidRPr="00BA476F">
        <w:rPr>
          <w:rStyle w:val="text"/>
          <w:rFonts w:ascii="Century Gothic" w:hAnsi="Century Gothic" w:cs="Segoe UI"/>
          <w:b w:val="0"/>
          <w:i/>
          <w:color w:val="000000"/>
          <w:sz w:val="20"/>
          <w:szCs w:val="20"/>
          <w:shd w:val="clear" w:color="auto" w:fill="FFFFFF"/>
        </w:rPr>
        <w:t xml:space="preserve"> </w:t>
      </w:r>
      <w:r w:rsidRPr="00BA476F">
        <w:rPr>
          <w:rStyle w:val="text"/>
          <w:rFonts w:ascii="Century Gothic" w:hAnsi="Century Gothic" w:cs="Segoe UI"/>
          <w:b w:val="0"/>
          <w:i/>
          <w:color w:val="000000"/>
          <w:sz w:val="20"/>
          <w:szCs w:val="20"/>
          <w:shd w:val="clear" w:color="auto" w:fill="FFFFFF"/>
        </w:rPr>
        <w:t>But He does according to His will in the host of heaven</w:t>
      </w:r>
      <w:r w:rsidR="00FC11AE" w:rsidRPr="00BA476F">
        <w:rPr>
          <w:rStyle w:val="text"/>
          <w:rFonts w:ascii="Century Gothic" w:hAnsi="Century Gothic" w:cs="Segoe UI"/>
          <w:b w:val="0"/>
          <w:i/>
          <w:color w:val="000000"/>
          <w:sz w:val="20"/>
          <w:szCs w:val="20"/>
          <w:shd w:val="clear" w:color="auto" w:fill="FFFFFF"/>
        </w:rPr>
        <w:t xml:space="preserve"> </w:t>
      </w:r>
      <w:r w:rsidRPr="00BA476F">
        <w:rPr>
          <w:rStyle w:val="text"/>
          <w:rFonts w:ascii="Century Gothic" w:hAnsi="Century Gothic" w:cs="Segoe UI"/>
          <w:b w:val="0"/>
          <w:i/>
          <w:color w:val="000000"/>
          <w:sz w:val="20"/>
          <w:szCs w:val="20"/>
          <w:shd w:val="clear" w:color="auto" w:fill="FFFFFF"/>
        </w:rPr>
        <w:t xml:space="preserve">And </w:t>
      </w:r>
      <w:r w:rsidRPr="00BA476F">
        <w:rPr>
          <w:rStyle w:val="text"/>
          <w:rFonts w:ascii="Century Gothic" w:hAnsi="Century Gothic" w:cs="Segoe UI"/>
          <w:b w:val="0"/>
          <w:i/>
          <w:iCs/>
          <w:color w:val="000000"/>
          <w:sz w:val="20"/>
          <w:szCs w:val="20"/>
          <w:shd w:val="clear" w:color="auto" w:fill="FFFFFF"/>
        </w:rPr>
        <w:t>among</w:t>
      </w:r>
      <w:r w:rsidRPr="00BA476F">
        <w:rPr>
          <w:rStyle w:val="text"/>
          <w:rFonts w:ascii="Century Gothic" w:hAnsi="Century Gothic" w:cs="Segoe UI"/>
          <w:b w:val="0"/>
          <w:i/>
          <w:color w:val="000000"/>
          <w:sz w:val="20"/>
          <w:szCs w:val="20"/>
          <w:shd w:val="clear" w:color="auto" w:fill="FFFFFF"/>
        </w:rPr>
        <w:t xml:space="preserve"> the inhabitants of earth;</w:t>
      </w:r>
      <w:r w:rsidR="00FC11AE" w:rsidRPr="00BA476F">
        <w:rPr>
          <w:rStyle w:val="text"/>
          <w:rFonts w:ascii="Century Gothic" w:hAnsi="Century Gothic" w:cs="Segoe UI"/>
          <w:b w:val="0"/>
          <w:i/>
          <w:color w:val="000000"/>
          <w:sz w:val="20"/>
          <w:szCs w:val="20"/>
          <w:shd w:val="clear" w:color="auto" w:fill="FFFFFF"/>
        </w:rPr>
        <w:t xml:space="preserve"> </w:t>
      </w:r>
      <w:r w:rsidRPr="00BA476F">
        <w:rPr>
          <w:rStyle w:val="text"/>
          <w:rFonts w:ascii="Century Gothic" w:hAnsi="Century Gothic" w:cs="Segoe UI"/>
          <w:b w:val="0"/>
          <w:i/>
          <w:color w:val="000000"/>
          <w:sz w:val="20"/>
          <w:szCs w:val="20"/>
          <w:shd w:val="clear" w:color="auto" w:fill="FFFFFF"/>
        </w:rPr>
        <w:t>And no one can ward off His hand</w:t>
      </w:r>
      <w:r w:rsidR="00FC11AE" w:rsidRPr="00BA476F">
        <w:rPr>
          <w:rStyle w:val="text"/>
          <w:rFonts w:ascii="Century Gothic" w:hAnsi="Century Gothic" w:cs="Segoe UI"/>
          <w:b w:val="0"/>
          <w:i/>
          <w:color w:val="000000"/>
          <w:sz w:val="20"/>
          <w:szCs w:val="20"/>
          <w:shd w:val="clear" w:color="auto" w:fill="FFFFFF"/>
        </w:rPr>
        <w:t xml:space="preserve"> </w:t>
      </w:r>
      <w:r w:rsidRPr="00BA476F">
        <w:rPr>
          <w:rStyle w:val="text"/>
          <w:rFonts w:ascii="Century Gothic" w:hAnsi="Century Gothic" w:cs="Segoe UI"/>
          <w:b w:val="0"/>
          <w:i/>
          <w:color w:val="000000"/>
          <w:sz w:val="20"/>
          <w:szCs w:val="20"/>
          <w:shd w:val="clear" w:color="auto" w:fill="FFFFFF"/>
        </w:rPr>
        <w:t xml:space="preserve">Or </w:t>
      </w:r>
      <w:r w:rsidR="00FC11AE" w:rsidRPr="00BA476F">
        <w:rPr>
          <w:rStyle w:val="text"/>
          <w:rFonts w:ascii="Century Gothic" w:hAnsi="Century Gothic" w:cs="Segoe UI"/>
          <w:b w:val="0"/>
          <w:i/>
          <w:color w:val="000000"/>
          <w:sz w:val="20"/>
          <w:szCs w:val="20"/>
          <w:shd w:val="clear" w:color="auto" w:fill="FFFFFF"/>
        </w:rPr>
        <w:t>say to Him, ‘What have You done?’</w:t>
      </w:r>
    </w:p>
    <w:p w:rsidR="00E9432F" w:rsidRPr="00BA476F" w:rsidRDefault="00E9432F" w:rsidP="00E9432F">
      <w:pPr>
        <w:pStyle w:val="Heading3"/>
        <w:spacing w:before="120" w:beforeAutospacing="0" w:after="120" w:afterAutospacing="0"/>
        <w:ind w:left="1440"/>
        <w:jc w:val="both"/>
        <w:rPr>
          <w:rStyle w:val="text"/>
          <w:rFonts w:ascii="Century Gothic" w:hAnsi="Century Gothic"/>
          <w:b w:val="0"/>
          <w:i/>
          <w:sz w:val="20"/>
          <w:szCs w:val="20"/>
        </w:rPr>
      </w:pPr>
      <w:r w:rsidRPr="00BA476F">
        <w:rPr>
          <w:rStyle w:val="text"/>
          <w:rFonts w:ascii="Century Gothic" w:hAnsi="Century Gothic"/>
          <w:sz w:val="20"/>
          <w:szCs w:val="20"/>
        </w:rPr>
        <w:t>Proverbs 16:9</w:t>
      </w:r>
      <w:r w:rsidRPr="00BA476F">
        <w:rPr>
          <w:rStyle w:val="text"/>
          <w:rFonts w:ascii="Century Gothic" w:hAnsi="Century Gothic"/>
          <w:b w:val="0"/>
          <w:i/>
          <w:sz w:val="20"/>
          <w:szCs w:val="20"/>
        </w:rPr>
        <w:t>—</w:t>
      </w:r>
      <w:r w:rsidR="00FC11AE" w:rsidRPr="00BA476F">
        <w:rPr>
          <w:rFonts w:ascii="Century Gothic" w:eastAsia="Arial Unicode MS" w:hAnsi="Century Gothic" w:cs="Segoe UI"/>
          <w:b w:val="0"/>
          <w:bCs w:val="0"/>
          <w:i/>
          <w:color w:val="000000"/>
          <w:sz w:val="20"/>
          <w:szCs w:val="20"/>
          <w:shd w:val="clear" w:color="auto" w:fill="FFFFFF"/>
        </w:rPr>
        <w:t xml:space="preserve">The mind of man plans his way, </w:t>
      </w:r>
      <w:r w:rsidR="00666662">
        <w:rPr>
          <w:rFonts w:ascii="Century Gothic" w:eastAsia="Arial Unicode MS" w:hAnsi="Century Gothic" w:cs="Segoe UI"/>
          <w:b w:val="0"/>
          <w:bCs w:val="0"/>
          <w:i/>
          <w:color w:val="000000"/>
          <w:sz w:val="20"/>
          <w:szCs w:val="20"/>
          <w:shd w:val="clear" w:color="auto" w:fill="FFFFFF"/>
        </w:rPr>
        <w:t>but</w:t>
      </w:r>
      <w:r w:rsidR="00FC11AE" w:rsidRPr="00BA476F">
        <w:rPr>
          <w:rFonts w:ascii="Century Gothic" w:eastAsia="Arial Unicode MS" w:hAnsi="Century Gothic" w:cs="Segoe UI"/>
          <w:b w:val="0"/>
          <w:bCs w:val="0"/>
          <w:i/>
          <w:color w:val="000000"/>
          <w:sz w:val="20"/>
          <w:szCs w:val="20"/>
          <w:shd w:val="clear" w:color="auto" w:fill="FFFFFF"/>
        </w:rPr>
        <w:t xml:space="preserve"> the </w:t>
      </w:r>
      <w:r w:rsidR="00FC11AE" w:rsidRPr="00BA476F">
        <w:rPr>
          <w:rFonts w:ascii="Century Gothic" w:eastAsia="Arial Unicode MS" w:hAnsi="Century Gothic" w:cs="Segoe UI"/>
          <w:b w:val="0"/>
          <w:bCs w:val="0"/>
          <w:i/>
          <w:smallCaps/>
          <w:color w:val="000000"/>
          <w:sz w:val="20"/>
          <w:szCs w:val="20"/>
          <w:shd w:val="clear" w:color="auto" w:fill="FFFFFF"/>
        </w:rPr>
        <w:t>Lord</w:t>
      </w:r>
      <w:r w:rsidR="00FC11AE" w:rsidRPr="00BA476F">
        <w:rPr>
          <w:rFonts w:ascii="Century Gothic" w:eastAsia="Arial Unicode MS" w:hAnsi="Century Gothic" w:cs="Segoe UI"/>
          <w:b w:val="0"/>
          <w:bCs w:val="0"/>
          <w:i/>
          <w:color w:val="000000"/>
          <w:sz w:val="20"/>
          <w:szCs w:val="20"/>
          <w:shd w:val="clear" w:color="auto" w:fill="FFFFFF"/>
        </w:rPr>
        <w:t xml:space="preserve"> directs his steps.</w:t>
      </w:r>
    </w:p>
    <w:p w:rsidR="00E9432F" w:rsidRPr="00BA476F" w:rsidRDefault="00E9432F" w:rsidP="00E9432F">
      <w:pPr>
        <w:pStyle w:val="Heading3"/>
        <w:spacing w:before="120" w:beforeAutospacing="0" w:after="120" w:afterAutospacing="0"/>
        <w:ind w:left="1440"/>
        <w:jc w:val="both"/>
        <w:rPr>
          <w:rStyle w:val="text"/>
          <w:rFonts w:ascii="Century Gothic" w:hAnsi="Century Gothic"/>
          <w:b w:val="0"/>
          <w:i/>
          <w:sz w:val="20"/>
          <w:szCs w:val="20"/>
        </w:rPr>
      </w:pPr>
      <w:r w:rsidRPr="00BA476F">
        <w:rPr>
          <w:rStyle w:val="text"/>
          <w:rFonts w:ascii="Century Gothic" w:hAnsi="Century Gothic"/>
          <w:sz w:val="20"/>
          <w:szCs w:val="20"/>
        </w:rPr>
        <w:t>Psalm 103:19</w:t>
      </w:r>
      <w:r w:rsidRPr="00BA476F">
        <w:rPr>
          <w:rStyle w:val="text"/>
          <w:rFonts w:ascii="Century Gothic" w:hAnsi="Century Gothic"/>
          <w:b w:val="0"/>
          <w:i/>
          <w:sz w:val="20"/>
          <w:szCs w:val="20"/>
        </w:rPr>
        <w:t>—</w:t>
      </w:r>
      <w:r w:rsidR="00FC11AE" w:rsidRPr="00BA476F">
        <w:rPr>
          <w:rStyle w:val="text"/>
          <w:rFonts w:ascii="Century Gothic" w:hAnsi="Century Gothic" w:cs="Segoe UI"/>
          <w:b w:val="0"/>
          <w:i/>
          <w:color w:val="000000"/>
          <w:sz w:val="20"/>
          <w:szCs w:val="20"/>
          <w:shd w:val="clear" w:color="auto" w:fill="FFFFFF"/>
        </w:rPr>
        <w:t xml:space="preserve">The </w:t>
      </w:r>
      <w:r w:rsidR="00FC11AE" w:rsidRPr="00BA476F">
        <w:rPr>
          <w:rStyle w:val="small-caps"/>
          <w:rFonts w:ascii="Century Gothic" w:hAnsi="Century Gothic" w:cs="Segoe UI"/>
          <w:b w:val="0"/>
          <w:i/>
          <w:smallCaps/>
          <w:color w:val="000000"/>
          <w:sz w:val="20"/>
          <w:szCs w:val="20"/>
          <w:shd w:val="clear" w:color="auto" w:fill="FFFFFF"/>
        </w:rPr>
        <w:t>Lord</w:t>
      </w:r>
      <w:r w:rsidR="00FC11AE" w:rsidRPr="00BA476F">
        <w:rPr>
          <w:rStyle w:val="text"/>
          <w:rFonts w:ascii="Century Gothic" w:hAnsi="Century Gothic" w:cs="Segoe UI"/>
          <w:b w:val="0"/>
          <w:i/>
          <w:color w:val="000000"/>
          <w:sz w:val="20"/>
          <w:szCs w:val="20"/>
          <w:shd w:val="clear" w:color="auto" w:fill="FFFFFF"/>
        </w:rPr>
        <w:t xml:space="preserve"> has established His throne in the heavens, </w:t>
      </w:r>
      <w:r w:rsidR="00666662">
        <w:rPr>
          <w:rStyle w:val="text"/>
          <w:rFonts w:ascii="Century Gothic" w:hAnsi="Century Gothic" w:cs="Segoe UI"/>
          <w:b w:val="0"/>
          <w:i/>
          <w:color w:val="000000"/>
          <w:sz w:val="20"/>
          <w:szCs w:val="20"/>
          <w:shd w:val="clear" w:color="auto" w:fill="FFFFFF"/>
        </w:rPr>
        <w:t>and</w:t>
      </w:r>
      <w:r w:rsidR="00FC11AE" w:rsidRPr="00BA476F">
        <w:rPr>
          <w:rStyle w:val="text"/>
          <w:rFonts w:ascii="Century Gothic" w:hAnsi="Century Gothic" w:cs="Segoe UI"/>
          <w:b w:val="0"/>
          <w:i/>
          <w:color w:val="000000"/>
          <w:sz w:val="20"/>
          <w:szCs w:val="20"/>
          <w:shd w:val="clear" w:color="auto" w:fill="FFFFFF"/>
        </w:rPr>
        <w:t xml:space="preserve"> His sovereignty rules over all.</w:t>
      </w:r>
    </w:p>
    <w:p w:rsidR="00E9432F" w:rsidRPr="00BA476F" w:rsidRDefault="00E9432F" w:rsidP="00E9432F">
      <w:pPr>
        <w:pStyle w:val="Heading3"/>
        <w:spacing w:before="120" w:beforeAutospacing="0" w:after="120" w:afterAutospacing="0"/>
        <w:ind w:left="1440"/>
        <w:jc w:val="both"/>
        <w:rPr>
          <w:rStyle w:val="text"/>
          <w:rFonts w:ascii="Century Gothic" w:hAnsi="Century Gothic" w:cs="Segoe UI"/>
          <w:b w:val="0"/>
          <w:i/>
          <w:color w:val="000000"/>
          <w:sz w:val="20"/>
          <w:szCs w:val="20"/>
          <w:shd w:val="clear" w:color="auto" w:fill="FFFFFF"/>
        </w:rPr>
      </w:pPr>
      <w:r w:rsidRPr="00BA476F">
        <w:rPr>
          <w:rStyle w:val="text"/>
          <w:rFonts w:ascii="Century Gothic" w:hAnsi="Century Gothic"/>
          <w:sz w:val="20"/>
          <w:szCs w:val="20"/>
        </w:rPr>
        <w:t>Isaiah 46:</w:t>
      </w:r>
      <w:r w:rsidR="00FC11AE" w:rsidRPr="00BA476F">
        <w:rPr>
          <w:rStyle w:val="text"/>
          <w:rFonts w:ascii="Century Gothic" w:hAnsi="Century Gothic"/>
          <w:sz w:val="20"/>
          <w:szCs w:val="20"/>
        </w:rPr>
        <w:t>8-</w:t>
      </w:r>
      <w:r w:rsidRPr="00BA476F">
        <w:rPr>
          <w:rStyle w:val="text"/>
          <w:rFonts w:ascii="Century Gothic" w:hAnsi="Century Gothic"/>
          <w:sz w:val="20"/>
          <w:szCs w:val="20"/>
        </w:rPr>
        <w:t>10</w:t>
      </w:r>
      <w:r w:rsidRPr="00BA476F">
        <w:rPr>
          <w:rStyle w:val="text"/>
          <w:rFonts w:ascii="Century Gothic" w:hAnsi="Century Gothic"/>
          <w:b w:val="0"/>
          <w:i/>
          <w:sz w:val="20"/>
          <w:szCs w:val="20"/>
        </w:rPr>
        <w:t>—</w:t>
      </w:r>
      <w:r w:rsidR="00FC11AE" w:rsidRPr="00BA476F">
        <w:rPr>
          <w:rStyle w:val="text"/>
          <w:rFonts w:ascii="Century Gothic" w:hAnsi="Century Gothic" w:cs="Segoe UI"/>
          <w:b w:val="0"/>
          <w:i/>
          <w:color w:val="000000"/>
          <w:sz w:val="20"/>
          <w:szCs w:val="20"/>
          <w:shd w:val="clear" w:color="auto" w:fill="FFFFFF"/>
        </w:rPr>
        <w:t xml:space="preserve">“Remember this, and be assured; Recall it to mind, you transgressors. </w:t>
      </w:r>
      <w:r w:rsidR="00FC11AE" w:rsidRPr="00BA476F">
        <w:rPr>
          <w:rStyle w:val="text"/>
          <w:rFonts w:ascii="Century Gothic" w:hAnsi="Century Gothic" w:cs="Segoe UI"/>
          <w:b w:val="0"/>
          <w:bCs w:val="0"/>
          <w:i/>
          <w:color w:val="000000"/>
          <w:sz w:val="20"/>
          <w:szCs w:val="20"/>
          <w:shd w:val="clear" w:color="auto" w:fill="FFFFFF"/>
          <w:vertAlign w:val="superscript"/>
        </w:rPr>
        <w:t>9 </w:t>
      </w:r>
      <w:r w:rsidR="00FC11AE" w:rsidRPr="00BA476F">
        <w:rPr>
          <w:rStyle w:val="text"/>
          <w:rFonts w:ascii="Century Gothic" w:hAnsi="Century Gothic" w:cs="Segoe UI"/>
          <w:b w:val="0"/>
          <w:i/>
          <w:color w:val="000000"/>
          <w:sz w:val="20"/>
          <w:szCs w:val="20"/>
          <w:shd w:val="clear" w:color="auto" w:fill="FFFFFF"/>
        </w:rPr>
        <w:t xml:space="preserve">“Remember the former things long past, </w:t>
      </w:r>
      <w:r w:rsidR="00666662">
        <w:rPr>
          <w:rStyle w:val="text"/>
          <w:rFonts w:ascii="Century Gothic" w:hAnsi="Century Gothic" w:cs="Segoe UI"/>
          <w:b w:val="0"/>
          <w:i/>
          <w:color w:val="000000"/>
          <w:sz w:val="20"/>
          <w:szCs w:val="20"/>
          <w:shd w:val="clear" w:color="auto" w:fill="FFFFFF"/>
        </w:rPr>
        <w:t>for</w:t>
      </w:r>
      <w:r w:rsidR="00FC11AE" w:rsidRPr="00BA476F">
        <w:rPr>
          <w:rStyle w:val="text"/>
          <w:rFonts w:ascii="Century Gothic" w:hAnsi="Century Gothic" w:cs="Segoe UI"/>
          <w:b w:val="0"/>
          <w:i/>
          <w:color w:val="000000"/>
          <w:sz w:val="20"/>
          <w:szCs w:val="20"/>
          <w:shd w:val="clear" w:color="auto" w:fill="FFFFFF"/>
        </w:rPr>
        <w:t xml:space="preserve"> I am God, and there is no other; </w:t>
      </w:r>
      <w:r w:rsidR="00FC11AE" w:rsidRPr="00BA476F">
        <w:rPr>
          <w:rStyle w:val="text"/>
          <w:rFonts w:ascii="Century Gothic" w:hAnsi="Century Gothic" w:cs="Segoe UI"/>
          <w:b w:val="0"/>
          <w:i/>
          <w:iCs/>
          <w:color w:val="000000"/>
          <w:sz w:val="20"/>
          <w:szCs w:val="20"/>
          <w:shd w:val="clear" w:color="auto" w:fill="FFFFFF"/>
        </w:rPr>
        <w:t>I am</w:t>
      </w:r>
      <w:r w:rsidR="00FC11AE" w:rsidRPr="00BA476F">
        <w:rPr>
          <w:rStyle w:val="text"/>
          <w:rFonts w:ascii="Century Gothic" w:hAnsi="Century Gothic" w:cs="Segoe UI"/>
          <w:b w:val="0"/>
          <w:i/>
          <w:color w:val="000000"/>
          <w:sz w:val="20"/>
          <w:szCs w:val="20"/>
          <w:shd w:val="clear" w:color="auto" w:fill="FFFFFF"/>
        </w:rPr>
        <w:t xml:space="preserve"> God, and there is no one like Me,</w:t>
      </w:r>
      <w:r w:rsidR="00FC11AE" w:rsidRPr="00BA476F">
        <w:rPr>
          <w:rStyle w:val="text"/>
          <w:rFonts w:ascii="Century Gothic" w:hAnsi="Century Gothic" w:cs="Segoe UI"/>
          <w:b w:val="0"/>
          <w:bCs w:val="0"/>
          <w:i/>
          <w:color w:val="000000"/>
          <w:sz w:val="20"/>
          <w:szCs w:val="20"/>
          <w:shd w:val="clear" w:color="auto" w:fill="FFFFFF"/>
          <w:vertAlign w:val="superscript"/>
        </w:rPr>
        <w:t>10 </w:t>
      </w:r>
      <w:r w:rsidR="00FC11AE" w:rsidRPr="00BA476F">
        <w:rPr>
          <w:rStyle w:val="text"/>
          <w:rFonts w:ascii="Century Gothic" w:hAnsi="Century Gothic" w:cs="Segoe UI"/>
          <w:b w:val="0"/>
          <w:i/>
          <w:color w:val="000000"/>
          <w:sz w:val="20"/>
          <w:szCs w:val="20"/>
          <w:shd w:val="clear" w:color="auto" w:fill="FFFFFF"/>
        </w:rPr>
        <w:t xml:space="preserve">Declaring the end from the beginning, </w:t>
      </w:r>
      <w:r w:rsidR="00666662">
        <w:rPr>
          <w:rStyle w:val="text"/>
          <w:rFonts w:ascii="Century Gothic" w:hAnsi="Century Gothic" w:cs="Segoe UI"/>
          <w:b w:val="0"/>
          <w:i/>
          <w:color w:val="000000"/>
          <w:sz w:val="20"/>
          <w:szCs w:val="20"/>
          <w:shd w:val="clear" w:color="auto" w:fill="FFFFFF"/>
        </w:rPr>
        <w:t>and</w:t>
      </w:r>
      <w:r w:rsidR="00FC11AE" w:rsidRPr="00BA476F">
        <w:rPr>
          <w:rStyle w:val="text"/>
          <w:rFonts w:ascii="Century Gothic" w:hAnsi="Century Gothic" w:cs="Segoe UI"/>
          <w:b w:val="0"/>
          <w:i/>
          <w:color w:val="000000"/>
          <w:sz w:val="20"/>
          <w:szCs w:val="20"/>
          <w:shd w:val="clear" w:color="auto" w:fill="FFFFFF"/>
        </w:rPr>
        <w:t xml:space="preserve"> from ancient times things which have not been done, </w:t>
      </w:r>
      <w:r w:rsidR="00666662">
        <w:rPr>
          <w:rStyle w:val="text"/>
          <w:rFonts w:ascii="Century Gothic" w:hAnsi="Century Gothic" w:cs="Segoe UI"/>
          <w:b w:val="0"/>
          <w:i/>
          <w:color w:val="000000"/>
          <w:sz w:val="20"/>
          <w:szCs w:val="20"/>
          <w:shd w:val="clear" w:color="auto" w:fill="FFFFFF"/>
        </w:rPr>
        <w:t>saying</w:t>
      </w:r>
      <w:r w:rsidR="00FC11AE" w:rsidRPr="00BA476F">
        <w:rPr>
          <w:rStyle w:val="text"/>
          <w:rFonts w:ascii="Century Gothic" w:hAnsi="Century Gothic" w:cs="Segoe UI"/>
          <w:b w:val="0"/>
          <w:i/>
          <w:color w:val="000000"/>
          <w:sz w:val="20"/>
          <w:szCs w:val="20"/>
          <w:shd w:val="clear" w:color="auto" w:fill="FFFFFF"/>
        </w:rPr>
        <w:t>, ‘My purpose will be established.</w:t>
      </w:r>
    </w:p>
    <w:p w:rsidR="00A53B89" w:rsidRPr="00BA476F" w:rsidRDefault="00A53B89" w:rsidP="00E9432F">
      <w:pPr>
        <w:pStyle w:val="Heading3"/>
        <w:spacing w:before="120" w:beforeAutospacing="0" w:after="120" w:afterAutospacing="0"/>
        <w:ind w:left="1440"/>
        <w:jc w:val="both"/>
        <w:rPr>
          <w:rStyle w:val="text"/>
          <w:rFonts w:ascii="Century Gothic" w:hAnsi="Century Gothic"/>
          <w:b w:val="0"/>
          <w:i/>
          <w:sz w:val="20"/>
          <w:szCs w:val="20"/>
        </w:rPr>
      </w:pPr>
      <w:r w:rsidRPr="00BA476F">
        <w:rPr>
          <w:rStyle w:val="text"/>
          <w:rFonts w:ascii="Century Gothic" w:hAnsi="Century Gothic"/>
          <w:sz w:val="20"/>
          <w:szCs w:val="20"/>
        </w:rPr>
        <w:t>Romans 11:36</w:t>
      </w:r>
      <w:r w:rsidRPr="00BA476F">
        <w:rPr>
          <w:rStyle w:val="text"/>
          <w:rFonts w:ascii="Century Gothic" w:hAnsi="Century Gothic"/>
          <w:b w:val="0"/>
          <w:i/>
          <w:sz w:val="20"/>
          <w:szCs w:val="20"/>
        </w:rPr>
        <w:t>—</w:t>
      </w:r>
      <w:r w:rsidRPr="00BA476F">
        <w:rPr>
          <w:rFonts w:ascii="Century Gothic" w:hAnsi="Century Gothic" w:cs="Segoe UI"/>
          <w:b w:val="0"/>
          <w:i/>
          <w:color w:val="000000"/>
          <w:sz w:val="20"/>
          <w:szCs w:val="20"/>
          <w:shd w:val="clear" w:color="auto" w:fill="FFFFFF"/>
        </w:rPr>
        <w:t xml:space="preserve">For from Him and through Him and to Him are all things. To Him </w:t>
      </w:r>
      <w:r w:rsidRPr="00BA476F">
        <w:rPr>
          <w:rFonts w:ascii="Century Gothic" w:hAnsi="Century Gothic" w:cs="Segoe UI"/>
          <w:b w:val="0"/>
          <w:i/>
          <w:iCs/>
          <w:color w:val="000000"/>
          <w:sz w:val="20"/>
          <w:szCs w:val="20"/>
          <w:shd w:val="clear" w:color="auto" w:fill="FFFFFF"/>
        </w:rPr>
        <w:t>be</w:t>
      </w:r>
      <w:r w:rsidRPr="00BA476F">
        <w:rPr>
          <w:rFonts w:ascii="Century Gothic" w:hAnsi="Century Gothic" w:cs="Segoe UI"/>
          <w:b w:val="0"/>
          <w:i/>
          <w:color w:val="000000"/>
          <w:sz w:val="20"/>
          <w:szCs w:val="20"/>
          <w:shd w:val="clear" w:color="auto" w:fill="FFFFFF"/>
        </w:rPr>
        <w:t xml:space="preserve"> the glory forever. Amen.</w:t>
      </w:r>
    </w:p>
    <w:p w:rsidR="000C49EB" w:rsidRPr="00BA476F" w:rsidRDefault="00E9432F" w:rsidP="00E9432F">
      <w:pPr>
        <w:pStyle w:val="Heading3"/>
        <w:numPr>
          <w:ilvl w:val="4"/>
          <w:numId w:val="41"/>
        </w:numPr>
        <w:spacing w:before="120" w:beforeAutospacing="0" w:after="120" w:afterAutospacing="0"/>
        <w:ind w:left="1440"/>
        <w:jc w:val="both"/>
        <w:rPr>
          <w:rStyle w:val="text"/>
          <w:rFonts w:ascii="Century Gothic" w:hAnsi="Century Gothic"/>
          <w:b w:val="0"/>
          <w:sz w:val="20"/>
          <w:szCs w:val="20"/>
        </w:rPr>
      </w:pPr>
      <w:r w:rsidRPr="00BA476F">
        <w:rPr>
          <w:rStyle w:val="text"/>
          <w:rFonts w:ascii="Century Gothic" w:hAnsi="Century Gothic"/>
          <w:b w:val="0"/>
          <w:sz w:val="20"/>
          <w:szCs w:val="20"/>
        </w:rPr>
        <w:t xml:space="preserve">Always remember </w:t>
      </w:r>
      <w:r w:rsidR="00666662">
        <w:rPr>
          <w:rStyle w:val="text"/>
          <w:rFonts w:ascii="Century Gothic" w:hAnsi="Century Gothic"/>
          <w:b w:val="0"/>
          <w:sz w:val="20"/>
          <w:szCs w:val="20"/>
        </w:rPr>
        <w:t>that</w:t>
      </w:r>
      <w:r w:rsidRPr="00BA476F">
        <w:rPr>
          <w:rStyle w:val="text"/>
          <w:rFonts w:ascii="Century Gothic" w:hAnsi="Century Gothic"/>
          <w:b w:val="0"/>
          <w:sz w:val="20"/>
          <w:szCs w:val="20"/>
        </w:rPr>
        <w:t xml:space="preserve"> God’s sovereignty will use all of His creation to accomplish His will. </w:t>
      </w:r>
    </w:p>
    <w:p w:rsidR="00E9432F" w:rsidRPr="00BA476F" w:rsidRDefault="00FC11AE" w:rsidP="00FC11AE">
      <w:pPr>
        <w:pStyle w:val="Heading3"/>
        <w:numPr>
          <w:ilvl w:val="0"/>
          <w:numId w:val="41"/>
        </w:numPr>
        <w:spacing w:before="120" w:beforeAutospacing="0" w:after="120" w:afterAutospacing="0"/>
        <w:jc w:val="both"/>
        <w:rPr>
          <w:rStyle w:val="text"/>
          <w:rFonts w:ascii="Century Gothic" w:hAnsi="Century Gothic"/>
          <w:b w:val="0"/>
          <w:sz w:val="20"/>
          <w:szCs w:val="20"/>
        </w:rPr>
      </w:pPr>
      <w:r w:rsidRPr="00BA476F">
        <w:rPr>
          <w:rStyle w:val="text"/>
          <w:rFonts w:ascii="Century Gothic" w:hAnsi="Century Gothic"/>
          <w:sz w:val="20"/>
          <w:szCs w:val="20"/>
        </w:rPr>
        <w:t>The Point:</w:t>
      </w:r>
      <w:r w:rsidRPr="00BA476F">
        <w:rPr>
          <w:rStyle w:val="text"/>
          <w:rFonts w:ascii="Century Gothic" w:hAnsi="Century Gothic"/>
          <w:b w:val="0"/>
          <w:sz w:val="20"/>
          <w:szCs w:val="20"/>
        </w:rPr>
        <w:t xml:space="preserve"> Jude is saying that false teachers do not exercise restraint in ways that even holy angels do.  </w:t>
      </w:r>
    </w:p>
    <w:p w:rsidR="00A53B89" w:rsidRPr="00BA476F" w:rsidRDefault="00A53B89" w:rsidP="00FC11AE">
      <w:pPr>
        <w:pStyle w:val="Heading3"/>
        <w:numPr>
          <w:ilvl w:val="0"/>
          <w:numId w:val="41"/>
        </w:numPr>
        <w:spacing w:before="120" w:beforeAutospacing="0" w:after="120" w:afterAutospacing="0"/>
        <w:jc w:val="both"/>
        <w:rPr>
          <w:rStyle w:val="text"/>
          <w:rFonts w:ascii="Century Gothic" w:hAnsi="Century Gothic"/>
          <w:b w:val="0"/>
          <w:sz w:val="20"/>
          <w:szCs w:val="20"/>
        </w:rPr>
      </w:pPr>
      <w:r w:rsidRPr="00BA476F">
        <w:rPr>
          <w:rStyle w:val="text"/>
          <w:rFonts w:ascii="Century Gothic" w:hAnsi="Century Gothic"/>
          <w:b w:val="0"/>
          <w:sz w:val="20"/>
          <w:szCs w:val="20"/>
        </w:rPr>
        <w:t xml:space="preserve">By their words and actions, they send an unmistakable message that they do not know what they speak. </w:t>
      </w:r>
    </w:p>
    <w:p w:rsidR="00A53B89" w:rsidRPr="00BA476F" w:rsidRDefault="00A53B89" w:rsidP="00A53B89">
      <w:pPr>
        <w:pStyle w:val="Heading3"/>
        <w:spacing w:before="120" w:beforeAutospacing="0" w:after="120" w:afterAutospacing="0"/>
        <w:ind w:left="720"/>
        <w:jc w:val="both"/>
        <w:rPr>
          <w:rStyle w:val="text"/>
          <w:rFonts w:ascii="Century Gothic" w:hAnsi="Century Gothic" w:cs="Segoe UI"/>
          <w:b w:val="0"/>
          <w:i/>
          <w:sz w:val="20"/>
          <w:szCs w:val="20"/>
          <w:shd w:val="clear" w:color="auto" w:fill="FFFFFF"/>
        </w:rPr>
      </w:pPr>
      <w:r w:rsidRPr="00BA476F">
        <w:rPr>
          <w:rStyle w:val="text"/>
          <w:rFonts w:ascii="Century Gothic" w:hAnsi="Century Gothic" w:cs="Segoe UI"/>
          <w:b w:val="0"/>
          <w:bCs w:val="0"/>
          <w:i/>
          <w:sz w:val="20"/>
          <w:szCs w:val="20"/>
          <w:shd w:val="clear" w:color="auto" w:fill="FFFFFF"/>
          <w:vertAlign w:val="superscript"/>
        </w:rPr>
        <w:t>10</w:t>
      </w:r>
      <w:r w:rsidR="00840AE3" w:rsidRPr="00BA476F">
        <w:rPr>
          <w:rStyle w:val="text"/>
          <w:rFonts w:ascii="Century Gothic" w:hAnsi="Century Gothic" w:cs="Segoe UI"/>
          <w:b w:val="0"/>
          <w:bCs w:val="0"/>
          <w:i/>
          <w:sz w:val="20"/>
          <w:szCs w:val="20"/>
          <w:shd w:val="clear" w:color="auto" w:fill="FFFFFF"/>
          <w:vertAlign w:val="superscript"/>
        </w:rPr>
        <w:t>a</w:t>
      </w:r>
      <w:r w:rsidR="00840AE3" w:rsidRPr="00BA476F">
        <w:rPr>
          <w:rStyle w:val="text"/>
          <w:rFonts w:ascii="Century Gothic" w:hAnsi="Century Gothic" w:cs="Segoe UI"/>
          <w:b w:val="0"/>
          <w:bCs w:val="0"/>
          <w:i/>
          <w:color w:val="000000"/>
          <w:sz w:val="20"/>
          <w:szCs w:val="20"/>
          <w:shd w:val="clear" w:color="auto" w:fill="FFFFFF"/>
          <w:vertAlign w:val="superscript"/>
        </w:rPr>
        <w:t> </w:t>
      </w:r>
      <w:r w:rsidR="00840AE3" w:rsidRPr="00BA476F">
        <w:rPr>
          <w:rStyle w:val="text"/>
          <w:rFonts w:ascii="Century Gothic" w:hAnsi="Century Gothic" w:cs="Segoe UI"/>
          <w:b w:val="0"/>
          <w:i/>
          <w:color w:val="000000"/>
          <w:sz w:val="20"/>
          <w:szCs w:val="20"/>
          <w:shd w:val="clear" w:color="auto" w:fill="FFFFFF"/>
        </w:rPr>
        <w:t xml:space="preserve">But these men revile the things which they do not understand; </w:t>
      </w:r>
    </w:p>
    <w:p w:rsidR="00A53B89" w:rsidRPr="00BA476F" w:rsidRDefault="00A53B89" w:rsidP="00A53B89">
      <w:pPr>
        <w:pStyle w:val="Heading3"/>
        <w:numPr>
          <w:ilvl w:val="3"/>
          <w:numId w:val="41"/>
        </w:numPr>
        <w:spacing w:before="120" w:beforeAutospacing="0" w:after="120" w:afterAutospacing="0"/>
        <w:ind w:left="1080"/>
        <w:jc w:val="both"/>
        <w:rPr>
          <w:rStyle w:val="text"/>
          <w:rFonts w:ascii="Century Gothic" w:hAnsi="Century Gothic"/>
          <w:b w:val="0"/>
          <w:sz w:val="20"/>
          <w:szCs w:val="20"/>
        </w:rPr>
      </w:pPr>
      <w:r w:rsidRPr="00BA476F">
        <w:rPr>
          <w:rStyle w:val="text"/>
          <w:rFonts w:ascii="Century Gothic" w:hAnsi="Century Gothic" w:cs="Segoe UI"/>
          <w:b w:val="0"/>
          <w:sz w:val="20"/>
          <w:szCs w:val="20"/>
          <w:shd w:val="clear" w:color="auto" w:fill="FFFFFF"/>
        </w:rPr>
        <w:t xml:space="preserve">More than that, they </w:t>
      </w:r>
      <w:r w:rsidR="00840AE3" w:rsidRPr="00BA476F">
        <w:rPr>
          <w:rStyle w:val="text"/>
          <w:rFonts w:ascii="Century Gothic" w:hAnsi="Century Gothic" w:cs="Segoe UI"/>
          <w:b w:val="0"/>
          <w:sz w:val="20"/>
          <w:szCs w:val="20"/>
          <w:shd w:val="clear" w:color="auto" w:fill="FFFFFF"/>
        </w:rPr>
        <w:t>“</w:t>
      </w:r>
      <w:r w:rsidRPr="00BA476F">
        <w:rPr>
          <w:rStyle w:val="text"/>
          <w:rFonts w:ascii="Century Gothic" w:hAnsi="Century Gothic" w:cs="Segoe UI"/>
          <w:b w:val="0"/>
          <w:sz w:val="20"/>
          <w:szCs w:val="20"/>
          <w:shd w:val="clear" w:color="auto" w:fill="FFFFFF"/>
        </w:rPr>
        <w:t>blaspheme</w:t>
      </w:r>
      <w:r w:rsidR="00840AE3" w:rsidRPr="00BA476F">
        <w:rPr>
          <w:rStyle w:val="text"/>
          <w:rFonts w:ascii="Century Gothic" w:hAnsi="Century Gothic" w:cs="Segoe UI"/>
          <w:b w:val="0"/>
          <w:sz w:val="20"/>
          <w:szCs w:val="20"/>
          <w:shd w:val="clear" w:color="auto" w:fill="FFFFFF"/>
        </w:rPr>
        <w:t>” (ESV)</w:t>
      </w:r>
      <w:r w:rsidRPr="00BA476F">
        <w:rPr>
          <w:rStyle w:val="text"/>
          <w:rFonts w:ascii="Century Gothic" w:hAnsi="Century Gothic" w:cs="Segoe UI"/>
          <w:b w:val="0"/>
          <w:sz w:val="20"/>
          <w:szCs w:val="20"/>
          <w:shd w:val="clear" w:color="auto" w:fill="FFFFFF"/>
        </w:rPr>
        <w:t xml:space="preserve">.  </w:t>
      </w:r>
    </w:p>
    <w:p w:rsidR="00840AE3" w:rsidRPr="00BA476F" w:rsidRDefault="00840AE3" w:rsidP="00BA476F">
      <w:pPr>
        <w:pStyle w:val="Heading3"/>
        <w:numPr>
          <w:ilvl w:val="3"/>
          <w:numId w:val="41"/>
        </w:numPr>
        <w:spacing w:before="120" w:beforeAutospacing="0" w:after="120" w:afterAutospacing="0"/>
        <w:ind w:left="1080"/>
        <w:jc w:val="both"/>
        <w:rPr>
          <w:rFonts w:ascii="Century Gothic" w:hAnsi="Century Gothic"/>
          <w:b w:val="0"/>
          <w:sz w:val="20"/>
          <w:szCs w:val="20"/>
        </w:rPr>
      </w:pPr>
      <w:r w:rsidRPr="00BA476F">
        <w:rPr>
          <w:rStyle w:val="text"/>
          <w:rFonts w:ascii="Century Gothic" w:hAnsi="Century Gothic"/>
          <w:b w:val="0"/>
          <w:i/>
          <w:sz w:val="20"/>
          <w:szCs w:val="20"/>
        </w:rPr>
        <w:t xml:space="preserve">Revile </w:t>
      </w:r>
      <w:r w:rsidRPr="00BA476F">
        <w:rPr>
          <w:rStyle w:val="text"/>
          <w:rFonts w:ascii="Century Gothic" w:hAnsi="Century Gothic"/>
          <w:b w:val="0"/>
          <w:sz w:val="20"/>
          <w:szCs w:val="20"/>
        </w:rPr>
        <w:t>(</w:t>
      </w:r>
      <w:r w:rsidRPr="00BA476F">
        <w:rPr>
          <w:rFonts w:ascii="Century Gothic" w:hAnsi="Century Gothic" w:cs="Arial"/>
          <w:b w:val="0"/>
          <w:bCs w:val="0"/>
          <w:sz w:val="20"/>
          <w:szCs w:val="20"/>
          <w:shd w:val="clear" w:color="auto" w:fill="FFFFFF"/>
        </w:rPr>
        <w:t xml:space="preserve">blasphémeó)—To blaspheme, to speak evil of, to slander, to revile; </w:t>
      </w:r>
      <w:r w:rsidRPr="00BA476F">
        <w:rPr>
          <w:rFonts w:ascii="Century Gothic" w:hAnsi="Century Gothic" w:cs="Arial"/>
          <w:b w:val="0"/>
          <w:color w:val="001320"/>
          <w:sz w:val="20"/>
          <w:szCs w:val="20"/>
          <w:shd w:val="clear" w:color="auto" w:fill="FFFFFF"/>
        </w:rPr>
        <w:t xml:space="preserve">to vilify; </w:t>
      </w:r>
      <w:r w:rsidR="00666662">
        <w:rPr>
          <w:rFonts w:ascii="Century Gothic" w:hAnsi="Century Gothic" w:cs="Arial"/>
          <w:b w:val="0"/>
          <w:color w:val="001320"/>
          <w:sz w:val="20"/>
          <w:szCs w:val="20"/>
          <w:shd w:val="clear" w:color="auto" w:fill="FFFFFF"/>
        </w:rPr>
        <w:t>especially</w:t>
      </w:r>
      <w:r w:rsidRPr="00BA476F">
        <w:rPr>
          <w:rFonts w:ascii="Century Gothic" w:hAnsi="Century Gothic" w:cs="Arial"/>
          <w:b w:val="0"/>
          <w:color w:val="001320"/>
          <w:sz w:val="20"/>
          <w:szCs w:val="20"/>
          <w:shd w:val="clear" w:color="auto" w:fill="FFFFFF"/>
        </w:rPr>
        <w:t>, to speak impiously</w:t>
      </w:r>
      <w:r w:rsidRPr="00BA476F">
        <w:rPr>
          <w:rFonts w:ascii="Century Gothic" w:hAnsi="Century Gothic" w:cs="Arial"/>
          <w:b w:val="0"/>
          <w:bCs w:val="0"/>
          <w:sz w:val="20"/>
          <w:szCs w:val="20"/>
          <w:shd w:val="clear" w:color="auto" w:fill="FFFFFF"/>
        </w:rPr>
        <w:t>.</w:t>
      </w:r>
      <w:r w:rsidRPr="00BA476F">
        <w:rPr>
          <w:rStyle w:val="FootnoteReference"/>
          <w:rFonts w:ascii="Century Gothic" w:hAnsi="Century Gothic" w:cs="Arial"/>
          <w:b w:val="0"/>
          <w:bCs w:val="0"/>
          <w:sz w:val="20"/>
          <w:szCs w:val="20"/>
          <w:shd w:val="clear" w:color="auto" w:fill="FFFFFF"/>
        </w:rPr>
        <w:footnoteReference w:id="8"/>
      </w:r>
    </w:p>
    <w:p w:rsidR="00840AE3" w:rsidRPr="00BA476F" w:rsidRDefault="00840AE3" w:rsidP="00A53B89">
      <w:pPr>
        <w:pStyle w:val="Heading3"/>
        <w:numPr>
          <w:ilvl w:val="3"/>
          <w:numId w:val="41"/>
        </w:numPr>
        <w:spacing w:before="120" w:beforeAutospacing="0" w:after="120" w:afterAutospacing="0"/>
        <w:ind w:left="1080"/>
        <w:jc w:val="both"/>
        <w:rPr>
          <w:rFonts w:ascii="Century Gothic" w:hAnsi="Century Gothic"/>
          <w:b w:val="0"/>
          <w:sz w:val="20"/>
          <w:szCs w:val="20"/>
        </w:rPr>
      </w:pPr>
      <w:r w:rsidRPr="00BA476F">
        <w:rPr>
          <w:rStyle w:val="tophdg"/>
          <w:rFonts w:ascii="Century Gothic" w:hAnsi="Century Gothic" w:cs="Arial"/>
          <w:b w:val="0"/>
          <w:bCs w:val="0"/>
          <w:sz w:val="20"/>
          <w:szCs w:val="20"/>
          <w:shd w:val="clear" w:color="auto" w:fill="FFFFFF"/>
        </w:rPr>
        <w:t xml:space="preserve">NASB: </w:t>
      </w:r>
      <w:r w:rsidRPr="00BA476F">
        <w:rPr>
          <w:rFonts w:ascii="Century Gothic" w:hAnsi="Century Gothic" w:cs="Arial"/>
          <w:b w:val="0"/>
          <w:sz w:val="20"/>
          <w:szCs w:val="20"/>
          <w:shd w:val="clear" w:color="auto" w:fill="FFFFFF"/>
        </w:rPr>
        <w:t>blasphemed, blaspheme, blaspheming, blasphemes, hurling abuse, revile, malign.</w:t>
      </w:r>
    </w:p>
    <w:p w:rsidR="00BA476F" w:rsidRPr="00BA476F" w:rsidRDefault="00BA476F" w:rsidP="00A53B89">
      <w:pPr>
        <w:pStyle w:val="Heading3"/>
        <w:numPr>
          <w:ilvl w:val="3"/>
          <w:numId w:val="41"/>
        </w:numPr>
        <w:spacing w:before="120" w:beforeAutospacing="0" w:after="120" w:afterAutospacing="0"/>
        <w:ind w:left="1080"/>
        <w:jc w:val="both"/>
        <w:rPr>
          <w:rFonts w:ascii="Century Gothic" w:hAnsi="Century Gothic"/>
          <w:b w:val="0"/>
          <w:sz w:val="20"/>
          <w:szCs w:val="20"/>
        </w:rPr>
      </w:pPr>
      <w:r w:rsidRPr="00BA476F">
        <w:rPr>
          <w:rFonts w:ascii="Century Gothic" w:hAnsi="Century Gothic" w:cs="Arial"/>
          <w:b w:val="0"/>
          <w:sz w:val="20"/>
          <w:szCs w:val="20"/>
          <w:shd w:val="clear" w:color="auto" w:fill="FFFFFF"/>
        </w:rPr>
        <w:t xml:space="preserve">The unbelieving heart relies on its own wisdom; yet they are fools. </w:t>
      </w:r>
    </w:p>
    <w:p w:rsidR="00BA476F" w:rsidRPr="00BA476F" w:rsidRDefault="00BA476F" w:rsidP="00BA476F">
      <w:pPr>
        <w:pStyle w:val="NormalWeb"/>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240" w:after="240"/>
        <w:ind w:left="1080"/>
        <w:jc w:val="both"/>
        <w:rPr>
          <w:rFonts w:ascii="Century Gothic" w:hAnsi="Century Gothic" w:cs="Segoe UI"/>
          <w:sz w:val="20"/>
          <w:szCs w:val="20"/>
        </w:rPr>
      </w:pPr>
      <w:r w:rsidRPr="00BA476F">
        <w:rPr>
          <w:rStyle w:val="text"/>
          <w:rFonts w:ascii="Century Gothic" w:hAnsi="Century Gothic" w:cs="Segoe UI"/>
          <w:b/>
          <w:sz w:val="20"/>
          <w:szCs w:val="20"/>
          <w:bdr w:val="none" w:sz="0" w:space="0" w:color="auto"/>
        </w:rPr>
        <w:t>1 Corinthians 1:18-31 [The Wisdom of God</w:t>
      </w:r>
      <w:r w:rsidRPr="00BA476F">
        <w:rPr>
          <w:rStyle w:val="text"/>
          <w:rFonts w:ascii="Century Gothic" w:hAnsi="Century Gothic" w:cs="Segoe UI"/>
          <w:sz w:val="20"/>
          <w:szCs w:val="20"/>
          <w:bdr w:val="none" w:sz="0" w:space="0" w:color="auto"/>
        </w:rPr>
        <w:t>]—</w:t>
      </w:r>
      <w:r w:rsidRPr="00BA476F">
        <w:rPr>
          <w:rStyle w:val="text"/>
          <w:rFonts w:ascii="Century Gothic" w:hAnsi="Century Gothic" w:cs="Segoe UI"/>
          <w:i/>
          <w:sz w:val="20"/>
          <w:szCs w:val="20"/>
          <w:bdr w:val="none" w:sz="0" w:space="0" w:color="auto"/>
        </w:rPr>
        <w:t>For the word of the cross is foolishness to those who are perishing, but to us who are being saved it is the power of God.</w:t>
      </w:r>
      <w:r w:rsidRPr="00BA476F">
        <w:rPr>
          <w:rStyle w:val="text"/>
          <w:rFonts w:ascii="Century Gothic" w:hAnsi="Century Gothic" w:cs="Segoe UI"/>
          <w:b/>
          <w:bCs/>
          <w:i/>
          <w:sz w:val="20"/>
          <w:szCs w:val="20"/>
          <w:bdr w:val="none" w:sz="0" w:space="0" w:color="auto"/>
          <w:vertAlign w:val="superscript"/>
        </w:rPr>
        <w:t>19 </w:t>
      </w:r>
      <w:r w:rsidRPr="00BA476F">
        <w:rPr>
          <w:rStyle w:val="text"/>
          <w:rFonts w:ascii="Century Gothic" w:hAnsi="Century Gothic" w:cs="Segoe UI"/>
          <w:i/>
          <w:sz w:val="20"/>
          <w:szCs w:val="20"/>
          <w:bdr w:val="none" w:sz="0" w:space="0" w:color="auto"/>
        </w:rPr>
        <w:t xml:space="preserve">For it is written, “I </w:t>
      </w:r>
      <w:r w:rsidRPr="00BA476F">
        <w:rPr>
          <w:rStyle w:val="small-caps"/>
          <w:rFonts w:ascii="Century Gothic" w:hAnsi="Century Gothic" w:cs="Segoe UI"/>
          <w:i/>
          <w:smallCaps/>
          <w:sz w:val="20"/>
          <w:szCs w:val="20"/>
          <w:bdr w:val="none" w:sz="0" w:space="0" w:color="auto"/>
        </w:rPr>
        <w:t>will destroy the wisdom of the wise</w:t>
      </w:r>
      <w:r w:rsidRPr="00BA476F">
        <w:rPr>
          <w:rStyle w:val="text"/>
          <w:rFonts w:ascii="Century Gothic" w:hAnsi="Century Gothic" w:cs="Segoe UI"/>
          <w:i/>
          <w:sz w:val="20"/>
          <w:szCs w:val="20"/>
          <w:bdr w:val="none" w:sz="0" w:space="0" w:color="auto"/>
        </w:rPr>
        <w:t xml:space="preserve">, </w:t>
      </w:r>
      <w:r w:rsidR="00666662">
        <w:rPr>
          <w:rStyle w:val="small-caps"/>
          <w:rFonts w:ascii="Century Gothic" w:hAnsi="Century Gothic" w:cs="Segoe UI"/>
          <w:i/>
          <w:smallCaps/>
          <w:sz w:val="20"/>
          <w:szCs w:val="20"/>
          <w:bdr w:val="none" w:sz="0" w:space="0" w:color="auto"/>
        </w:rPr>
        <w:t>and</w:t>
      </w:r>
      <w:r w:rsidRPr="00BA476F">
        <w:rPr>
          <w:rStyle w:val="small-caps"/>
          <w:rFonts w:ascii="Century Gothic" w:hAnsi="Century Gothic" w:cs="Segoe UI"/>
          <w:i/>
          <w:smallCaps/>
          <w:sz w:val="20"/>
          <w:szCs w:val="20"/>
          <w:bdr w:val="none" w:sz="0" w:space="0" w:color="auto"/>
        </w:rPr>
        <w:t xml:space="preserve"> the cleverness of the clever I will set aside</w:t>
      </w:r>
      <w:r w:rsidRPr="00BA476F">
        <w:rPr>
          <w:rStyle w:val="text"/>
          <w:rFonts w:ascii="Century Gothic" w:hAnsi="Century Gothic" w:cs="Segoe UI"/>
          <w:i/>
          <w:sz w:val="20"/>
          <w:szCs w:val="20"/>
          <w:bdr w:val="none" w:sz="0" w:space="0" w:color="auto"/>
        </w:rPr>
        <w:t xml:space="preserve">.” </w:t>
      </w:r>
      <w:r w:rsidRPr="00BA476F">
        <w:rPr>
          <w:rStyle w:val="text"/>
          <w:rFonts w:ascii="Century Gothic" w:hAnsi="Century Gothic" w:cs="Segoe UI"/>
          <w:b/>
          <w:bCs/>
          <w:i/>
          <w:sz w:val="20"/>
          <w:szCs w:val="20"/>
          <w:bdr w:val="none" w:sz="0" w:space="0" w:color="auto"/>
          <w:vertAlign w:val="superscript"/>
        </w:rPr>
        <w:t>20 </w:t>
      </w:r>
      <w:r w:rsidRPr="00BA476F">
        <w:rPr>
          <w:rStyle w:val="text"/>
          <w:rFonts w:ascii="Century Gothic" w:hAnsi="Century Gothic" w:cs="Segoe UI"/>
          <w:i/>
          <w:sz w:val="20"/>
          <w:szCs w:val="20"/>
          <w:bdr w:val="none" w:sz="0" w:space="0" w:color="auto"/>
        </w:rPr>
        <w:t>Where is the wise man? Where is the scribe? Where is the debater of this age? Has not God made foolish the wisdom of the world?</w:t>
      </w:r>
      <w:r w:rsidRPr="00BA476F">
        <w:rPr>
          <w:rFonts w:ascii="Century Gothic" w:hAnsi="Century Gothic" w:cs="Segoe UI"/>
          <w:i/>
          <w:sz w:val="20"/>
          <w:szCs w:val="20"/>
          <w:bdr w:val="none" w:sz="0" w:space="0" w:color="auto"/>
        </w:rPr>
        <w:t xml:space="preserve"> </w:t>
      </w:r>
      <w:r w:rsidRPr="00BA476F">
        <w:rPr>
          <w:rStyle w:val="text"/>
          <w:rFonts w:ascii="Century Gothic" w:hAnsi="Century Gothic" w:cs="Segoe UI"/>
          <w:b/>
          <w:bCs/>
          <w:i/>
          <w:sz w:val="20"/>
          <w:szCs w:val="20"/>
          <w:bdr w:val="none" w:sz="0" w:space="0" w:color="auto"/>
          <w:vertAlign w:val="superscript"/>
        </w:rPr>
        <w:t>21 </w:t>
      </w:r>
      <w:r w:rsidRPr="00BA476F">
        <w:rPr>
          <w:rStyle w:val="text"/>
          <w:rFonts w:ascii="Century Gothic" w:hAnsi="Century Gothic" w:cs="Segoe UI"/>
          <w:i/>
          <w:sz w:val="20"/>
          <w:szCs w:val="20"/>
          <w:bdr w:val="none" w:sz="0" w:space="0" w:color="auto"/>
        </w:rPr>
        <w:t xml:space="preserve">For since in the wisdom of God the world through its wisdom did not </w:t>
      </w:r>
      <w:r w:rsidRPr="00BA476F">
        <w:rPr>
          <w:rStyle w:val="text"/>
          <w:rFonts w:ascii="Century Gothic" w:hAnsi="Century Gothic" w:cs="Segoe UI"/>
          <w:i/>
          <w:iCs/>
          <w:sz w:val="20"/>
          <w:szCs w:val="20"/>
          <w:bdr w:val="none" w:sz="0" w:space="0" w:color="auto"/>
        </w:rPr>
        <w:t>come to</w:t>
      </w:r>
      <w:r w:rsidRPr="00BA476F">
        <w:rPr>
          <w:rStyle w:val="text"/>
          <w:rFonts w:ascii="Century Gothic" w:hAnsi="Century Gothic" w:cs="Segoe UI"/>
          <w:i/>
          <w:sz w:val="20"/>
          <w:szCs w:val="20"/>
          <w:bdr w:val="none" w:sz="0" w:space="0" w:color="auto"/>
        </w:rPr>
        <w:t xml:space="preserve"> know God, God was well-pleased through the foolishness of the message preached to save those who believe.</w:t>
      </w:r>
      <w:r w:rsidRPr="00BA476F">
        <w:rPr>
          <w:rFonts w:ascii="Century Gothic" w:hAnsi="Century Gothic" w:cs="Segoe UI"/>
          <w:i/>
          <w:sz w:val="20"/>
          <w:szCs w:val="20"/>
          <w:bdr w:val="none" w:sz="0" w:space="0" w:color="auto"/>
        </w:rPr>
        <w:t xml:space="preserve"> </w:t>
      </w:r>
      <w:r w:rsidRPr="00BA476F">
        <w:rPr>
          <w:rStyle w:val="text"/>
          <w:rFonts w:ascii="Century Gothic" w:hAnsi="Century Gothic" w:cs="Segoe UI"/>
          <w:b/>
          <w:bCs/>
          <w:i/>
          <w:sz w:val="20"/>
          <w:szCs w:val="20"/>
          <w:bdr w:val="none" w:sz="0" w:space="0" w:color="auto"/>
          <w:vertAlign w:val="superscript"/>
        </w:rPr>
        <w:t>22 </w:t>
      </w:r>
      <w:r w:rsidRPr="00BA476F">
        <w:rPr>
          <w:rStyle w:val="text"/>
          <w:rFonts w:ascii="Century Gothic" w:hAnsi="Century Gothic" w:cs="Segoe UI"/>
          <w:i/>
          <w:sz w:val="20"/>
          <w:szCs w:val="20"/>
          <w:bdr w:val="none" w:sz="0" w:space="0" w:color="auto"/>
        </w:rPr>
        <w:t>For indeed Jews ask for signs and Greeks search for wisdom;</w:t>
      </w:r>
      <w:r w:rsidRPr="00BA476F">
        <w:rPr>
          <w:rFonts w:ascii="Century Gothic" w:hAnsi="Century Gothic" w:cs="Segoe UI"/>
          <w:i/>
          <w:sz w:val="20"/>
          <w:szCs w:val="20"/>
        </w:rPr>
        <w:t xml:space="preserve"> </w:t>
      </w:r>
      <w:r w:rsidRPr="00BA476F">
        <w:rPr>
          <w:rStyle w:val="text"/>
          <w:rFonts w:ascii="Century Gothic" w:hAnsi="Century Gothic" w:cs="Segoe UI"/>
          <w:b/>
          <w:bCs/>
          <w:i/>
          <w:sz w:val="20"/>
          <w:szCs w:val="20"/>
          <w:bdr w:val="none" w:sz="0" w:space="0" w:color="auto"/>
          <w:vertAlign w:val="superscript"/>
        </w:rPr>
        <w:t>23 </w:t>
      </w:r>
      <w:r w:rsidRPr="00BA476F">
        <w:rPr>
          <w:rStyle w:val="text"/>
          <w:rFonts w:ascii="Century Gothic" w:hAnsi="Century Gothic" w:cs="Segoe UI"/>
          <w:i/>
          <w:sz w:val="20"/>
          <w:szCs w:val="20"/>
          <w:bdr w:val="none" w:sz="0" w:space="0" w:color="auto"/>
        </w:rPr>
        <w:t>but we preach Christ crucified, to Jews a stumbling block and to Gentiles foolishness,</w:t>
      </w:r>
      <w:r w:rsidRPr="00BA476F">
        <w:rPr>
          <w:rFonts w:ascii="Century Gothic" w:hAnsi="Century Gothic" w:cs="Segoe UI"/>
          <w:i/>
          <w:sz w:val="20"/>
          <w:szCs w:val="20"/>
        </w:rPr>
        <w:t xml:space="preserve"> </w:t>
      </w:r>
      <w:r w:rsidRPr="00BA476F">
        <w:rPr>
          <w:rStyle w:val="text"/>
          <w:rFonts w:ascii="Century Gothic" w:hAnsi="Century Gothic" w:cs="Segoe UI"/>
          <w:b/>
          <w:bCs/>
          <w:i/>
          <w:sz w:val="20"/>
          <w:szCs w:val="20"/>
          <w:bdr w:val="none" w:sz="0" w:space="0" w:color="auto"/>
          <w:vertAlign w:val="superscript"/>
        </w:rPr>
        <w:t>24 </w:t>
      </w:r>
      <w:r w:rsidRPr="00BA476F">
        <w:rPr>
          <w:rStyle w:val="text"/>
          <w:rFonts w:ascii="Century Gothic" w:hAnsi="Century Gothic" w:cs="Segoe UI"/>
          <w:i/>
          <w:sz w:val="20"/>
          <w:szCs w:val="20"/>
          <w:bdr w:val="none" w:sz="0" w:space="0" w:color="auto"/>
        </w:rPr>
        <w:t>but to those who are the called, both Jews and Greeks, Christ the power of God and the wisdom of God.</w:t>
      </w:r>
      <w:r w:rsidRPr="00BA476F">
        <w:rPr>
          <w:rFonts w:ascii="Century Gothic" w:hAnsi="Century Gothic" w:cs="Segoe UI"/>
          <w:i/>
          <w:sz w:val="20"/>
          <w:szCs w:val="20"/>
          <w:bdr w:val="none" w:sz="0" w:space="0" w:color="auto"/>
        </w:rPr>
        <w:t xml:space="preserve"> </w:t>
      </w:r>
      <w:r w:rsidRPr="00BA476F">
        <w:rPr>
          <w:rStyle w:val="text"/>
          <w:rFonts w:ascii="Century Gothic" w:hAnsi="Century Gothic" w:cs="Segoe UI"/>
          <w:b/>
          <w:bCs/>
          <w:i/>
          <w:sz w:val="20"/>
          <w:szCs w:val="20"/>
          <w:bdr w:val="none" w:sz="0" w:space="0" w:color="auto"/>
          <w:vertAlign w:val="superscript"/>
        </w:rPr>
        <w:t>25 </w:t>
      </w:r>
      <w:r w:rsidRPr="00BA476F">
        <w:rPr>
          <w:rStyle w:val="text"/>
          <w:rFonts w:ascii="Century Gothic" w:hAnsi="Century Gothic" w:cs="Segoe UI"/>
          <w:i/>
          <w:sz w:val="20"/>
          <w:szCs w:val="20"/>
          <w:bdr w:val="none" w:sz="0" w:space="0" w:color="auto"/>
        </w:rPr>
        <w:t>Because the foolishness of God is wiser than men, and the weakness of God is stronger than men.</w:t>
      </w:r>
      <w:r w:rsidRPr="00BA476F">
        <w:rPr>
          <w:rFonts w:ascii="Century Gothic" w:hAnsi="Century Gothic" w:cs="Segoe UI"/>
          <w:i/>
          <w:sz w:val="20"/>
          <w:szCs w:val="20"/>
        </w:rPr>
        <w:t xml:space="preserve"> </w:t>
      </w:r>
      <w:r w:rsidRPr="00BA476F">
        <w:rPr>
          <w:rStyle w:val="text"/>
          <w:rFonts w:ascii="Century Gothic" w:hAnsi="Century Gothic" w:cs="Segoe UI"/>
          <w:b/>
          <w:bCs/>
          <w:i/>
          <w:sz w:val="20"/>
          <w:szCs w:val="20"/>
          <w:bdr w:val="none" w:sz="0" w:space="0" w:color="auto"/>
          <w:vertAlign w:val="superscript"/>
        </w:rPr>
        <w:t>26 </w:t>
      </w:r>
      <w:r w:rsidRPr="00BA476F">
        <w:rPr>
          <w:rStyle w:val="text"/>
          <w:rFonts w:ascii="Century Gothic" w:hAnsi="Century Gothic" w:cs="Segoe UI"/>
          <w:i/>
          <w:sz w:val="20"/>
          <w:szCs w:val="20"/>
          <w:bdr w:val="none" w:sz="0" w:space="0" w:color="auto"/>
        </w:rPr>
        <w:t>For consider your calling, brethren, that there were not many wise according to the flesh, not many mighty, not many noble;</w:t>
      </w:r>
      <w:r w:rsidRPr="00BA476F">
        <w:rPr>
          <w:rFonts w:ascii="Century Gothic" w:hAnsi="Century Gothic" w:cs="Segoe UI"/>
          <w:i/>
          <w:sz w:val="20"/>
          <w:szCs w:val="20"/>
          <w:bdr w:val="none" w:sz="0" w:space="0" w:color="auto"/>
        </w:rPr>
        <w:t xml:space="preserve"> </w:t>
      </w:r>
      <w:r w:rsidRPr="00BA476F">
        <w:rPr>
          <w:rStyle w:val="text"/>
          <w:rFonts w:ascii="Century Gothic" w:hAnsi="Century Gothic" w:cs="Segoe UI"/>
          <w:b/>
          <w:bCs/>
          <w:i/>
          <w:sz w:val="20"/>
          <w:szCs w:val="20"/>
          <w:bdr w:val="none" w:sz="0" w:space="0" w:color="auto"/>
          <w:vertAlign w:val="superscript"/>
        </w:rPr>
        <w:t>27 </w:t>
      </w:r>
      <w:r w:rsidRPr="00BA476F">
        <w:rPr>
          <w:rStyle w:val="text"/>
          <w:rFonts w:ascii="Century Gothic" w:hAnsi="Century Gothic" w:cs="Segoe UI"/>
          <w:i/>
          <w:sz w:val="20"/>
          <w:szCs w:val="20"/>
          <w:bdr w:val="none" w:sz="0" w:space="0" w:color="auto"/>
        </w:rPr>
        <w:t>but God has chosen the foolish things of the world to shame the wise, and God has chosen the weak things of the world to shame the things which are strong,</w:t>
      </w:r>
      <w:r w:rsidRPr="00BA476F">
        <w:rPr>
          <w:rFonts w:ascii="Century Gothic" w:hAnsi="Century Gothic" w:cs="Segoe UI"/>
          <w:i/>
          <w:sz w:val="20"/>
          <w:szCs w:val="20"/>
          <w:bdr w:val="none" w:sz="0" w:space="0" w:color="auto"/>
        </w:rPr>
        <w:t xml:space="preserve"> </w:t>
      </w:r>
      <w:r w:rsidRPr="00BA476F">
        <w:rPr>
          <w:rStyle w:val="text"/>
          <w:rFonts w:ascii="Century Gothic" w:hAnsi="Century Gothic" w:cs="Segoe UI"/>
          <w:b/>
          <w:bCs/>
          <w:i/>
          <w:sz w:val="20"/>
          <w:szCs w:val="20"/>
          <w:bdr w:val="none" w:sz="0" w:space="0" w:color="auto"/>
          <w:vertAlign w:val="superscript"/>
        </w:rPr>
        <w:t>28 </w:t>
      </w:r>
      <w:r w:rsidRPr="00BA476F">
        <w:rPr>
          <w:rStyle w:val="text"/>
          <w:rFonts w:ascii="Century Gothic" w:hAnsi="Century Gothic" w:cs="Segoe UI"/>
          <w:i/>
          <w:sz w:val="20"/>
          <w:szCs w:val="20"/>
          <w:bdr w:val="none" w:sz="0" w:space="0" w:color="auto"/>
        </w:rPr>
        <w:t>and the base things of the world and the despised God has chosen, the things that are not, so that He may nullify the things that are,</w:t>
      </w:r>
      <w:r w:rsidRPr="00BA476F">
        <w:rPr>
          <w:rFonts w:ascii="Century Gothic" w:hAnsi="Century Gothic" w:cs="Segoe UI"/>
          <w:i/>
          <w:sz w:val="20"/>
          <w:szCs w:val="20"/>
          <w:bdr w:val="none" w:sz="0" w:space="0" w:color="auto"/>
        </w:rPr>
        <w:t xml:space="preserve"> </w:t>
      </w:r>
      <w:r w:rsidRPr="00BA476F">
        <w:rPr>
          <w:rStyle w:val="text"/>
          <w:rFonts w:ascii="Century Gothic" w:hAnsi="Century Gothic" w:cs="Segoe UI"/>
          <w:b/>
          <w:bCs/>
          <w:i/>
          <w:sz w:val="20"/>
          <w:szCs w:val="20"/>
          <w:bdr w:val="none" w:sz="0" w:space="0" w:color="auto"/>
          <w:vertAlign w:val="superscript"/>
        </w:rPr>
        <w:t>29 </w:t>
      </w:r>
      <w:r w:rsidRPr="00BA476F">
        <w:rPr>
          <w:rStyle w:val="text"/>
          <w:rFonts w:ascii="Century Gothic" w:hAnsi="Century Gothic" w:cs="Segoe UI"/>
          <w:i/>
          <w:sz w:val="20"/>
          <w:szCs w:val="20"/>
          <w:bdr w:val="none" w:sz="0" w:space="0" w:color="auto"/>
        </w:rPr>
        <w:t>so that no man may boast before God.</w:t>
      </w:r>
      <w:r w:rsidRPr="00BA476F">
        <w:rPr>
          <w:rFonts w:ascii="Century Gothic" w:hAnsi="Century Gothic" w:cs="Segoe UI"/>
          <w:i/>
          <w:sz w:val="20"/>
          <w:szCs w:val="20"/>
          <w:bdr w:val="none" w:sz="0" w:space="0" w:color="auto"/>
        </w:rPr>
        <w:t xml:space="preserve"> </w:t>
      </w:r>
      <w:r w:rsidRPr="00BA476F">
        <w:rPr>
          <w:rStyle w:val="text"/>
          <w:rFonts w:ascii="Century Gothic" w:hAnsi="Century Gothic" w:cs="Segoe UI"/>
          <w:b/>
          <w:bCs/>
          <w:i/>
          <w:sz w:val="20"/>
          <w:szCs w:val="20"/>
          <w:bdr w:val="none" w:sz="0" w:space="0" w:color="auto"/>
          <w:vertAlign w:val="superscript"/>
        </w:rPr>
        <w:t>30 </w:t>
      </w:r>
      <w:r w:rsidRPr="00BA476F">
        <w:rPr>
          <w:rStyle w:val="text"/>
          <w:rFonts w:ascii="Century Gothic" w:hAnsi="Century Gothic" w:cs="Segoe UI"/>
          <w:i/>
          <w:sz w:val="20"/>
          <w:szCs w:val="20"/>
          <w:bdr w:val="none" w:sz="0" w:space="0" w:color="auto"/>
        </w:rPr>
        <w:t>But by His doing you are in Christ Jesus, who became to us wisdom from God, and righteousness and sanctification, and redemption,</w:t>
      </w:r>
      <w:r w:rsidRPr="00BA476F">
        <w:rPr>
          <w:rFonts w:ascii="Century Gothic" w:hAnsi="Century Gothic" w:cs="Segoe UI"/>
          <w:i/>
          <w:sz w:val="20"/>
          <w:szCs w:val="20"/>
          <w:bdr w:val="none" w:sz="0" w:space="0" w:color="auto"/>
        </w:rPr>
        <w:t xml:space="preserve"> </w:t>
      </w:r>
      <w:r w:rsidRPr="00BA476F">
        <w:rPr>
          <w:rStyle w:val="text"/>
          <w:rFonts w:ascii="Century Gothic" w:hAnsi="Century Gothic" w:cs="Segoe UI"/>
          <w:b/>
          <w:bCs/>
          <w:i/>
          <w:sz w:val="20"/>
          <w:szCs w:val="20"/>
          <w:bdr w:val="none" w:sz="0" w:space="0" w:color="auto"/>
          <w:vertAlign w:val="superscript"/>
        </w:rPr>
        <w:t>31 </w:t>
      </w:r>
      <w:r w:rsidRPr="00BA476F">
        <w:rPr>
          <w:rStyle w:val="text"/>
          <w:rFonts w:ascii="Century Gothic" w:hAnsi="Century Gothic" w:cs="Segoe UI"/>
          <w:i/>
          <w:sz w:val="20"/>
          <w:szCs w:val="20"/>
          <w:bdr w:val="none" w:sz="0" w:space="0" w:color="auto"/>
        </w:rPr>
        <w:t>so that, just as it is written, “</w:t>
      </w:r>
      <w:r w:rsidRPr="00BA476F">
        <w:rPr>
          <w:rStyle w:val="small-caps"/>
          <w:rFonts w:ascii="Century Gothic" w:hAnsi="Century Gothic" w:cs="Segoe UI"/>
          <w:i/>
          <w:smallCaps/>
          <w:sz w:val="20"/>
          <w:szCs w:val="20"/>
          <w:bdr w:val="none" w:sz="0" w:space="0" w:color="auto"/>
        </w:rPr>
        <w:t>Let him who boasts, boast in the Lord.”</w:t>
      </w:r>
    </w:p>
    <w:p w:rsidR="00A53B89" w:rsidRPr="00BA476F" w:rsidRDefault="00840AE3" w:rsidP="00840AE3">
      <w:pPr>
        <w:pStyle w:val="Heading3"/>
        <w:numPr>
          <w:ilvl w:val="0"/>
          <w:numId w:val="41"/>
        </w:numPr>
        <w:spacing w:before="120" w:beforeAutospacing="0" w:after="120" w:afterAutospacing="0"/>
        <w:jc w:val="both"/>
        <w:rPr>
          <w:rStyle w:val="text"/>
          <w:rFonts w:ascii="Century Gothic" w:hAnsi="Century Gothic"/>
          <w:b w:val="0"/>
          <w:sz w:val="20"/>
          <w:szCs w:val="20"/>
        </w:rPr>
      </w:pPr>
      <w:r w:rsidRPr="00BA476F">
        <w:rPr>
          <w:rStyle w:val="text"/>
          <w:rFonts w:ascii="Century Gothic" w:hAnsi="Century Gothic"/>
          <w:b w:val="0"/>
          <w:sz w:val="20"/>
          <w:szCs w:val="20"/>
        </w:rPr>
        <w:t xml:space="preserve">They speak sinfully of what they do not understand and the things which they know by instinct. </w:t>
      </w:r>
    </w:p>
    <w:p w:rsidR="00840AE3" w:rsidRPr="00BA476F" w:rsidRDefault="00840AE3" w:rsidP="00840AE3">
      <w:pPr>
        <w:pStyle w:val="Heading3"/>
        <w:spacing w:before="120" w:beforeAutospacing="0" w:after="120" w:afterAutospacing="0"/>
        <w:ind w:left="720"/>
        <w:jc w:val="both"/>
        <w:rPr>
          <w:rStyle w:val="text"/>
          <w:rFonts w:ascii="Century Gothic" w:hAnsi="Century Gothic"/>
          <w:b w:val="0"/>
          <w:sz w:val="20"/>
          <w:szCs w:val="20"/>
        </w:rPr>
      </w:pPr>
      <w:r w:rsidRPr="00BA476F">
        <w:rPr>
          <w:rStyle w:val="text"/>
          <w:rFonts w:ascii="Century Gothic" w:hAnsi="Century Gothic" w:cs="Segoe UI"/>
          <w:b w:val="0"/>
          <w:bCs w:val="0"/>
          <w:i/>
          <w:sz w:val="20"/>
          <w:szCs w:val="20"/>
          <w:shd w:val="clear" w:color="auto" w:fill="FFFFFF"/>
          <w:vertAlign w:val="superscript"/>
        </w:rPr>
        <w:t>10b</w:t>
      </w:r>
      <w:r w:rsidRPr="00BA476F">
        <w:rPr>
          <w:rStyle w:val="text"/>
          <w:rFonts w:ascii="Century Gothic" w:hAnsi="Century Gothic" w:cs="Segoe UI"/>
          <w:b w:val="0"/>
          <w:bCs w:val="0"/>
          <w:i/>
          <w:color w:val="000000"/>
          <w:sz w:val="20"/>
          <w:szCs w:val="20"/>
          <w:shd w:val="clear" w:color="auto" w:fill="FFFFFF"/>
          <w:vertAlign w:val="superscript"/>
        </w:rPr>
        <w:t> </w:t>
      </w:r>
      <w:r w:rsidRPr="00BA476F">
        <w:rPr>
          <w:rStyle w:val="text"/>
          <w:rFonts w:ascii="Century Gothic" w:hAnsi="Century Gothic" w:cs="Segoe UI"/>
          <w:b w:val="0"/>
          <w:i/>
          <w:color w:val="000000"/>
          <w:sz w:val="20"/>
          <w:szCs w:val="20"/>
          <w:shd w:val="clear" w:color="auto" w:fill="FFFFFF"/>
        </w:rPr>
        <w:t xml:space="preserve">and the things which they know by instinct, like unreasoning animals, by these things they are </w:t>
      </w:r>
      <w:r w:rsidRPr="00BA476F">
        <w:rPr>
          <w:rStyle w:val="text"/>
          <w:rFonts w:ascii="Century Gothic" w:hAnsi="Century Gothic" w:cs="Segoe UI"/>
          <w:b w:val="0"/>
          <w:i/>
          <w:sz w:val="20"/>
          <w:szCs w:val="20"/>
          <w:shd w:val="clear" w:color="auto" w:fill="FFFFFF"/>
        </w:rPr>
        <w:t>destroyed.</w:t>
      </w:r>
    </w:p>
    <w:p w:rsidR="00840AE3" w:rsidRPr="00FA41BA" w:rsidRDefault="00666662" w:rsidP="00BA476F">
      <w:pPr>
        <w:pStyle w:val="Heading3"/>
        <w:numPr>
          <w:ilvl w:val="3"/>
          <w:numId w:val="41"/>
        </w:numPr>
        <w:spacing w:before="120" w:beforeAutospacing="0" w:after="120" w:afterAutospacing="0"/>
        <w:ind w:left="1080"/>
        <w:jc w:val="both"/>
        <w:rPr>
          <w:rFonts w:ascii="Century Gothic" w:hAnsi="Century Gothic"/>
          <w:b w:val="0"/>
          <w:sz w:val="20"/>
          <w:szCs w:val="20"/>
        </w:rPr>
      </w:pPr>
      <w:r>
        <w:rPr>
          <w:rStyle w:val="text"/>
          <w:rFonts w:ascii="Century Gothic" w:hAnsi="Century Gothic" w:cs="Segoe UI"/>
          <w:b w:val="0"/>
          <w:i/>
          <w:sz w:val="20"/>
          <w:szCs w:val="20"/>
          <w:shd w:val="clear" w:color="auto" w:fill="FFFFFF"/>
        </w:rPr>
        <w:t>Instinct</w:t>
      </w:r>
      <w:r w:rsidR="00840AE3" w:rsidRPr="00FA41BA">
        <w:rPr>
          <w:rStyle w:val="text"/>
          <w:rFonts w:ascii="Century Gothic" w:hAnsi="Century Gothic" w:cs="Segoe UI"/>
          <w:b w:val="0"/>
          <w:i/>
          <w:sz w:val="20"/>
          <w:szCs w:val="20"/>
          <w:shd w:val="clear" w:color="auto" w:fill="FFFFFF"/>
        </w:rPr>
        <w:t xml:space="preserve"> (</w:t>
      </w:r>
      <w:r w:rsidR="00840AE3" w:rsidRPr="00FA41BA">
        <w:rPr>
          <w:rFonts w:ascii="Century Gothic" w:hAnsi="Century Gothic" w:cs="Arial"/>
          <w:b w:val="0"/>
          <w:bCs w:val="0"/>
          <w:color w:val="001320"/>
          <w:sz w:val="20"/>
          <w:szCs w:val="20"/>
          <w:shd w:val="clear" w:color="auto" w:fill="FFFFFF"/>
        </w:rPr>
        <w:t>phusikós)—</w:t>
      </w:r>
      <w:r w:rsidR="00BA476F" w:rsidRPr="00FA41BA">
        <w:rPr>
          <w:rFonts w:ascii="Century Gothic" w:hAnsi="Century Gothic" w:cs="Arial"/>
          <w:b w:val="0"/>
          <w:bCs w:val="0"/>
          <w:color w:val="001320"/>
          <w:sz w:val="20"/>
          <w:szCs w:val="20"/>
          <w:shd w:val="clear" w:color="auto" w:fill="FFFFFF"/>
        </w:rPr>
        <w:t xml:space="preserve">properly, </w:t>
      </w:r>
      <w:r w:rsidR="00840AE3" w:rsidRPr="00FA41BA">
        <w:rPr>
          <w:rFonts w:ascii="Century Gothic" w:hAnsi="Century Gothic" w:cs="Arial"/>
          <w:b w:val="0"/>
          <w:bCs w:val="0"/>
          <w:color w:val="001320"/>
          <w:sz w:val="20"/>
          <w:szCs w:val="20"/>
          <w:shd w:val="clear" w:color="auto" w:fill="FFFFFF"/>
        </w:rPr>
        <w:t>naturally, (by implication) instinctively, “physically</w:t>
      </w:r>
      <w:r w:rsidR="00BA476F" w:rsidRPr="00FA41BA">
        <w:rPr>
          <w:rFonts w:ascii="Century Gothic" w:hAnsi="Century Gothic" w:cs="Arial"/>
          <w:b w:val="0"/>
          <w:bCs w:val="0"/>
          <w:color w:val="001320"/>
          <w:sz w:val="20"/>
          <w:szCs w:val="20"/>
          <w:shd w:val="clear" w:color="auto" w:fill="FFFFFF"/>
        </w:rPr>
        <w:t>.</w:t>
      </w:r>
      <w:r w:rsidR="00840AE3" w:rsidRPr="00FA41BA">
        <w:rPr>
          <w:rFonts w:ascii="Century Gothic" w:hAnsi="Century Gothic" w:cs="Arial"/>
          <w:b w:val="0"/>
          <w:bCs w:val="0"/>
          <w:color w:val="001320"/>
          <w:sz w:val="20"/>
          <w:szCs w:val="20"/>
          <w:shd w:val="clear" w:color="auto" w:fill="FFFFFF"/>
        </w:rPr>
        <w:t>”</w:t>
      </w:r>
    </w:p>
    <w:p w:rsidR="00840AE3" w:rsidRPr="00FA41BA" w:rsidRDefault="00BA476F" w:rsidP="00BA476F">
      <w:pPr>
        <w:pStyle w:val="Heading3"/>
        <w:numPr>
          <w:ilvl w:val="3"/>
          <w:numId w:val="41"/>
        </w:numPr>
        <w:spacing w:before="120" w:beforeAutospacing="0" w:after="120" w:afterAutospacing="0"/>
        <w:ind w:left="1080"/>
        <w:jc w:val="both"/>
        <w:rPr>
          <w:rFonts w:ascii="Century Gothic" w:hAnsi="Century Gothic"/>
          <w:b w:val="0"/>
          <w:sz w:val="20"/>
          <w:szCs w:val="20"/>
        </w:rPr>
      </w:pPr>
      <w:r w:rsidRPr="00FA41BA">
        <w:rPr>
          <w:rFonts w:ascii="Century Gothic" w:hAnsi="Century Gothic"/>
          <w:b w:val="0"/>
          <w:sz w:val="20"/>
          <w:szCs w:val="20"/>
        </w:rPr>
        <w:t xml:space="preserve">Jude compares them to unreasoning animals—not a compliment.  </w:t>
      </w:r>
    </w:p>
    <w:p w:rsidR="00BA476F" w:rsidRPr="00FA41BA" w:rsidRDefault="00BA476F" w:rsidP="00BA476F">
      <w:pPr>
        <w:pStyle w:val="Heading3"/>
        <w:numPr>
          <w:ilvl w:val="3"/>
          <w:numId w:val="41"/>
        </w:numPr>
        <w:spacing w:before="120" w:beforeAutospacing="0" w:after="120" w:afterAutospacing="0"/>
        <w:ind w:left="1080"/>
        <w:jc w:val="both"/>
        <w:rPr>
          <w:rFonts w:ascii="Century Gothic" w:hAnsi="Century Gothic"/>
          <w:b w:val="0"/>
          <w:sz w:val="20"/>
          <w:szCs w:val="20"/>
        </w:rPr>
      </w:pPr>
      <w:r w:rsidRPr="00FA41BA">
        <w:rPr>
          <w:rFonts w:ascii="Century Gothic" w:hAnsi="Century Gothic"/>
          <w:b w:val="0"/>
          <w:i/>
          <w:sz w:val="20"/>
          <w:szCs w:val="20"/>
        </w:rPr>
        <w:t xml:space="preserve">Unreasoning </w:t>
      </w:r>
      <w:r w:rsidRPr="00FA41BA">
        <w:rPr>
          <w:rFonts w:ascii="Century Gothic" w:hAnsi="Century Gothic"/>
          <w:b w:val="0"/>
          <w:sz w:val="20"/>
          <w:szCs w:val="20"/>
        </w:rPr>
        <w:t>(</w:t>
      </w:r>
      <w:r w:rsidRPr="00FA41BA">
        <w:rPr>
          <w:rFonts w:ascii="Century Gothic" w:hAnsi="Century Gothic" w:cs="Arial"/>
          <w:b w:val="0"/>
          <w:bCs w:val="0"/>
          <w:color w:val="001320"/>
          <w:sz w:val="20"/>
          <w:szCs w:val="20"/>
          <w:shd w:val="clear" w:color="auto" w:fill="FFFFFF"/>
        </w:rPr>
        <w:t>alogos)—Irrational, unreasonable, without reason</w:t>
      </w:r>
      <w:r w:rsidR="00FA41BA" w:rsidRPr="00FA41BA">
        <w:rPr>
          <w:rFonts w:ascii="Century Gothic" w:hAnsi="Century Gothic"/>
          <w:b w:val="0"/>
          <w:sz w:val="20"/>
          <w:szCs w:val="20"/>
        </w:rPr>
        <w:t>; brute.</w:t>
      </w:r>
      <w:r w:rsidRPr="00FA41BA">
        <w:rPr>
          <w:rStyle w:val="FootnoteReference"/>
          <w:rFonts w:ascii="Century Gothic" w:hAnsi="Century Gothic"/>
          <w:b w:val="0"/>
          <w:sz w:val="20"/>
          <w:szCs w:val="20"/>
        </w:rPr>
        <w:footnoteReference w:id="9"/>
      </w:r>
      <w:r w:rsidR="00FA41BA" w:rsidRPr="00FA41BA">
        <w:rPr>
          <w:rFonts w:ascii="Century Gothic" w:hAnsi="Century Gothic"/>
          <w:b w:val="0"/>
          <w:sz w:val="20"/>
          <w:szCs w:val="20"/>
        </w:rPr>
        <w:t xml:space="preserve"> Without a word.</w:t>
      </w:r>
      <w:r w:rsidR="00FA41BA" w:rsidRPr="00FA41BA">
        <w:rPr>
          <w:rStyle w:val="FootnoteReference"/>
          <w:rFonts w:ascii="Century Gothic" w:hAnsi="Century Gothic"/>
          <w:b w:val="0"/>
          <w:sz w:val="20"/>
          <w:szCs w:val="20"/>
        </w:rPr>
        <w:footnoteReference w:id="10"/>
      </w:r>
      <w:r w:rsidR="00FA41BA" w:rsidRPr="00FA41BA">
        <w:rPr>
          <w:rFonts w:ascii="Century Gothic" w:hAnsi="Century Gothic"/>
          <w:b w:val="0"/>
          <w:sz w:val="20"/>
          <w:szCs w:val="20"/>
        </w:rPr>
        <w:t xml:space="preserve"> </w:t>
      </w:r>
    </w:p>
    <w:p w:rsidR="00840AE3" w:rsidRPr="00FA41BA" w:rsidRDefault="00FA41BA" w:rsidP="00FA41BA">
      <w:pPr>
        <w:pStyle w:val="Heading3"/>
        <w:numPr>
          <w:ilvl w:val="3"/>
          <w:numId w:val="41"/>
        </w:numPr>
        <w:spacing w:before="120" w:beforeAutospacing="0" w:after="120" w:afterAutospacing="0"/>
        <w:ind w:left="1080"/>
        <w:jc w:val="both"/>
        <w:rPr>
          <w:rStyle w:val="text"/>
          <w:rFonts w:ascii="Century Gothic" w:hAnsi="Century Gothic"/>
          <w:b w:val="0"/>
          <w:sz w:val="20"/>
          <w:szCs w:val="20"/>
        </w:rPr>
      </w:pPr>
      <w:r w:rsidRPr="00FA41BA">
        <w:rPr>
          <w:rFonts w:ascii="Century Gothic" w:hAnsi="Century Gothic"/>
          <w:b w:val="0"/>
          <w:i/>
          <w:sz w:val="20"/>
          <w:szCs w:val="20"/>
        </w:rPr>
        <w:t>Animal</w:t>
      </w:r>
      <w:r w:rsidRPr="00FA41BA">
        <w:rPr>
          <w:rFonts w:ascii="Century Gothic" w:hAnsi="Century Gothic"/>
          <w:b w:val="0"/>
          <w:sz w:val="20"/>
          <w:szCs w:val="20"/>
        </w:rPr>
        <w:t xml:space="preserve"> (</w:t>
      </w:r>
      <w:r w:rsidRPr="00FA41BA">
        <w:rPr>
          <w:rFonts w:ascii="Century Gothic" w:hAnsi="Century Gothic" w:cs="Arial"/>
          <w:b w:val="0"/>
          <w:bCs w:val="0"/>
          <w:color w:val="001320"/>
          <w:sz w:val="20"/>
          <w:szCs w:val="20"/>
          <w:shd w:val="clear" w:color="auto" w:fill="FFFFFF"/>
        </w:rPr>
        <w:t>zóon)—Living creature, animal, beast.</w:t>
      </w:r>
      <w:r w:rsidRPr="00FA41BA">
        <w:rPr>
          <w:rStyle w:val="FootnoteReference"/>
          <w:rFonts w:ascii="Century Gothic" w:hAnsi="Century Gothic" w:cs="Arial"/>
          <w:b w:val="0"/>
          <w:bCs w:val="0"/>
          <w:color w:val="001320"/>
          <w:sz w:val="20"/>
          <w:szCs w:val="20"/>
          <w:shd w:val="clear" w:color="auto" w:fill="FFFFFF"/>
        </w:rPr>
        <w:footnoteReference w:id="11"/>
      </w:r>
    </w:p>
    <w:p w:rsidR="00FA41BA" w:rsidRPr="00FA41BA" w:rsidRDefault="00FA41BA" w:rsidP="00FA41BA">
      <w:pPr>
        <w:pStyle w:val="Heading3"/>
        <w:numPr>
          <w:ilvl w:val="4"/>
          <w:numId w:val="41"/>
        </w:numPr>
        <w:spacing w:before="120" w:beforeAutospacing="0" w:after="120" w:afterAutospacing="0"/>
        <w:ind w:left="1440"/>
        <w:jc w:val="both"/>
        <w:rPr>
          <w:rStyle w:val="text"/>
          <w:rFonts w:ascii="Century Gothic" w:hAnsi="Century Gothic"/>
          <w:b w:val="0"/>
          <w:sz w:val="20"/>
          <w:szCs w:val="20"/>
        </w:rPr>
      </w:pPr>
      <w:r w:rsidRPr="00FA41BA">
        <w:rPr>
          <w:rStyle w:val="text"/>
          <w:rFonts w:ascii="Century Gothic" w:hAnsi="Century Gothic" w:cs="Segoe UI"/>
          <w:b w:val="0"/>
          <w:sz w:val="20"/>
          <w:szCs w:val="20"/>
          <w:shd w:val="clear" w:color="auto" w:fill="FFFFFF"/>
        </w:rPr>
        <w:t xml:space="preserve">Animals have instincts.  </w:t>
      </w:r>
    </w:p>
    <w:p w:rsidR="00FA41BA" w:rsidRPr="00FA41BA" w:rsidRDefault="00FA41BA" w:rsidP="00FA41BA">
      <w:pPr>
        <w:pStyle w:val="Heading3"/>
        <w:numPr>
          <w:ilvl w:val="4"/>
          <w:numId w:val="41"/>
        </w:numPr>
        <w:spacing w:before="120" w:beforeAutospacing="0" w:after="120" w:afterAutospacing="0"/>
        <w:ind w:left="1440"/>
        <w:jc w:val="both"/>
        <w:rPr>
          <w:rStyle w:val="text"/>
          <w:rFonts w:ascii="Century Gothic" w:hAnsi="Century Gothic"/>
          <w:b w:val="0"/>
          <w:sz w:val="20"/>
          <w:szCs w:val="20"/>
        </w:rPr>
      </w:pPr>
      <w:r w:rsidRPr="00FA41BA">
        <w:rPr>
          <w:rStyle w:val="text"/>
          <w:rFonts w:ascii="Century Gothic" w:hAnsi="Century Gothic" w:cs="Segoe UI"/>
          <w:b w:val="0"/>
          <w:sz w:val="20"/>
          <w:szCs w:val="20"/>
          <w:shd w:val="clear" w:color="auto" w:fill="FFFFFF"/>
        </w:rPr>
        <w:t xml:space="preserve">They are not reasoning creatures. </w:t>
      </w:r>
    </w:p>
    <w:p w:rsidR="00FA41BA" w:rsidRDefault="00FA41BA" w:rsidP="00FA41BA">
      <w:pPr>
        <w:pStyle w:val="Heading3"/>
        <w:numPr>
          <w:ilvl w:val="4"/>
          <w:numId w:val="41"/>
        </w:numPr>
        <w:spacing w:before="120" w:beforeAutospacing="0" w:after="120" w:afterAutospacing="0"/>
        <w:ind w:left="1440"/>
        <w:jc w:val="both"/>
        <w:rPr>
          <w:rStyle w:val="text"/>
          <w:rFonts w:ascii="Century Gothic" w:hAnsi="Century Gothic"/>
          <w:b w:val="0"/>
          <w:sz w:val="20"/>
          <w:szCs w:val="20"/>
        </w:rPr>
      </w:pPr>
      <w:r w:rsidRPr="00FA41BA">
        <w:rPr>
          <w:rStyle w:val="text"/>
          <w:rFonts w:ascii="Century Gothic" w:hAnsi="Century Gothic"/>
          <w:b w:val="0"/>
          <w:sz w:val="20"/>
          <w:szCs w:val="20"/>
        </w:rPr>
        <w:t xml:space="preserve">They have very limited mental and rational understanding.  </w:t>
      </w:r>
    </w:p>
    <w:p w:rsidR="00FA41BA" w:rsidRDefault="00FA41BA" w:rsidP="00FA41BA">
      <w:pPr>
        <w:pStyle w:val="Heading3"/>
        <w:numPr>
          <w:ilvl w:val="3"/>
          <w:numId w:val="41"/>
        </w:numPr>
        <w:spacing w:before="120" w:beforeAutospacing="0" w:after="120" w:afterAutospacing="0"/>
        <w:ind w:left="1080"/>
        <w:jc w:val="both"/>
        <w:rPr>
          <w:rStyle w:val="text"/>
          <w:rFonts w:ascii="Century Gothic" w:hAnsi="Century Gothic"/>
          <w:b w:val="0"/>
          <w:sz w:val="20"/>
          <w:szCs w:val="20"/>
        </w:rPr>
      </w:pPr>
      <w:r w:rsidRPr="00FA41BA">
        <w:rPr>
          <w:rStyle w:val="text"/>
          <w:rFonts w:ascii="Century Gothic" w:hAnsi="Century Gothic"/>
          <w:sz w:val="20"/>
          <w:szCs w:val="20"/>
        </w:rPr>
        <w:t>The Point</w:t>
      </w:r>
      <w:r>
        <w:rPr>
          <w:rStyle w:val="text"/>
          <w:rFonts w:ascii="Century Gothic" w:hAnsi="Century Gothic"/>
          <w:b w:val="0"/>
          <w:sz w:val="20"/>
          <w:szCs w:val="20"/>
        </w:rPr>
        <w:t>: “No matter how highly educated apostate teachers are, how profoundly philosophical they think their teaching is, or how many mystical visions and insights they claim to have had, they still are like brute animals.”</w:t>
      </w:r>
      <w:r w:rsidR="00622761">
        <w:rPr>
          <w:rStyle w:val="FootnoteReference"/>
          <w:rFonts w:ascii="Century Gothic" w:hAnsi="Century Gothic"/>
          <w:b w:val="0"/>
          <w:sz w:val="20"/>
          <w:szCs w:val="20"/>
        </w:rPr>
        <w:footnoteReference w:id="12"/>
      </w:r>
    </w:p>
    <w:p w:rsidR="00BF2ADF" w:rsidRDefault="00BF2ADF" w:rsidP="00FA41BA">
      <w:pPr>
        <w:pStyle w:val="Heading3"/>
        <w:numPr>
          <w:ilvl w:val="3"/>
          <w:numId w:val="41"/>
        </w:numPr>
        <w:spacing w:before="120" w:beforeAutospacing="0" w:after="120" w:afterAutospacing="0"/>
        <w:ind w:left="1080"/>
        <w:jc w:val="both"/>
        <w:rPr>
          <w:rStyle w:val="text"/>
          <w:rFonts w:ascii="Century Gothic" w:hAnsi="Century Gothic"/>
          <w:b w:val="0"/>
          <w:sz w:val="20"/>
          <w:szCs w:val="20"/>
        </w:rPr>
      </w:pPr>
      <w:r w:rsidRPr="00BF2ADF">
        <w:rPr>
          <w:rStyle w:val="text"/>
          <w:rFonts w:ascii="Century Gothic" w:hAnsi="Century Gothic"/>
          <w:b w:val="0"/>
          <w:sz w:val="20"/>
          <w:szCs w:val="20"/>
        </w:rPr>
        <w:t xml:space="preserve">These </w:t>
      </w:r>
      <w:r>
        <w:rPr>
          <w:rStyle w:val="text"/>
          <w:rFonts w:ascii="Century Gothic" w:hAnsi="Century Gothic"/>
          <w:b w:val="0"/>
          <w:sz w:val="20"/>
          <w:szCs w:val="20"/>
        </w:rPr>
        <w:t>vile heretics among Jude’s readers, as Peter said they would, blaspheme the glories of Christ in the most direct way, i.e., mock at his divine attributes, especially those that will shine forth in Christ’s Parousia.</w:t>
      </w:r>
      <w:r>
        <w:rPr>
          <w:rStyle w:val="FootnoteReference"/>
          <w:rFonts w:ascii="Century Gothic" w:hAnsi="Century Gothic"/>
          <w:b w:val="0"/>
          <w:sz w:val="20"/>
          <w:szCs w:val="20"/>
        </w:rPr>
        <w:footnoteReference w:id="13"/>
      </w:r>
    </w:p>
    <w:p w:rsidR="00FA41BA" w:rsidRPr="00FA41BA" w:rsidRDefault="00FA41BA" w:rsidP="00FA41BA">
      <w:pPr>
        <w:pStyle w:val="Heading3"/>
        <w:numPr>
          <w:ilvl w:val="3"/>
          <w:numId w:val="41"/>
        </w:numPr>
        <w:spacing w:before="120" w:beforeAutospacing="0" w:after="120" w:afterAutospacing="0"/>
        <w:ind w:left="1080"/>
        <w:jc w:val="both"/>
        <w:rPr>
          <w:rStyle w:val="text"/>
          <w:rFonts w:ascii="Century Gothic" w:hAnsi="Century Gothic"/>
          <w:b w:val="0"/>
          <w:sz w:val="20"/>
          <w:szCs w:val="20"/>
        </w:rPr>
      </w:pPr>
      <w:r w:rsidRPr="00FA41BA">
        <w:rPr>
          <w:rStyle w:val="text"/>
          <w:rFonts w:ascii="Century Gothic" w:hAnsi="Century Gothic"/>
          <w:b w:val="0"/>
          <w:sz w:val="20"/>
          <w:szCs w:val="20"/>
        </w:rPr>
        <w:t>They are in fact fools</w:t>
      </w:r>
      <w:r w:rsidR="00B02EFC">
        <w:rPr>
          <w:rStyle w:val="text"/>
          <w:rFonts w:ascii="Century Gothic" w:hAnsi="Century Gothic"/>
          <w:b w:val="0"/>
          <w:sz w:val="20"/>
          <w:szCs w:val="20"/>
        </w:rPr>
        <w:t xml:space="preserve"> and will be destroyed.</w:t>
      </w:r>
      <w:r w:rsidRPr="00FA41BA">
        <w:rPr>
          <w:rStyle w:val="text"/>
          <w:rFonts w:ascii="Century Gothic" w:hAnsi="Century Gothic"/>
          <w:b w:val="0"/>
          <w:sz w:val="20"/>
          <w:szCs w:val="20"/>
        </w:rPr>
        <w:t xml:space="preserve"> </w:t>
      </w:r>
    </w:p>
    <w:p w:rsidR="00B02EFC" w:rsidRPr="00B02EFC" w:rsidRDefault="00FA41BA" w:rsidP="00B02EFC">
      <w:pPr>
        <w:pStyle w:val="reg"/>
        <w:shd w:val="clear" w:color="auto" w:fill="FFFFFF"/>
        <w:ind w:left="1080"/>
        <w:jc w:val="both"/>
        <w:rPr>
          <w:rFonts w:ascii="Century Gothic" w:hAnsi="Century Gothic" w:cs="Arial"/>
          <w:color w:val="001320"/>
          <w:sz w:val="20"/>
          <w:szCs w:val="20"/>
        </w:rPr>
      </w:pPr>
      <w:r w:rsidRPr="00B02EFC">
        <w:rPr>
          <w:rStyle w:val="text"/>
          <w:rFonts w:ascii="Century Gothic" w:hAnsi="Century Gothic"/>
          <w:b/>
          <w:sz w:val="20"/>
          <w:szCs w:val="20"/>
        </w:rPr>
        <w:t>Romans 1:18-23</w:t>
      </w:r>
      <w:r w:rsidRPr="00B02EFC">
        <w:rPr>
          <w:rStyle w:val="text"/>
          <w:rFonts w:ascii="Century Gothic" w:hAnsi="Century Gothic"/>
          <w:i/>
          <w:sz w:val="20"/>
          <w:szCs w:val="20"/>
        </w:rPr>
        <w:t>—</w:t>
      </w:r>
      <w:r w:rsidR="00B02EFC" w:rsidRPr="00B02EFC">
        <w:rPr>
          <w:rFonts w:ascii="Century Gothic" w:hAnsi="Century Gothic" w:cs="Arial"/>
          <w:i/>
          <w:sz w:val="20"/>
          <w:szCs w:val="20"/>
          <w:shd w:val="clear" w:color="auto" w:fill="FFFFFF"/>
        </w:rPr>
        <w:t xml:space="preserve">For the wrath of God is revealed from heaven against all ungodliness and unrighteousness of men who suppress the truth in unrighteousness, </w:t>
      </w:r>
      <w:r w:rsidR="00B02EFC" w:rsidRPr="00B02EFC">
        <w:rPr>
          <w:rStyle w:val="reftext"/>
          <w:rFonts w:ascii="Century Gothic" w:hAnsi="Century Gothic" w:cs="Arial"/>
          <w:b/>
          <w:bCs/>
          <w:i/>
          <w:sz w:val="20"/>
          <w:szCs w:val="20"/>
          <w:shd w:val="clear" w:color="auto" w:fill="FFFFFF"/>
          <w:vertAlign w:val="superscript"/>
        </w:rPr>
        <w:t>19</w:t>
      </w:r>
      <w:r w:rsidR="00B02EFC" w:rsidRPr="00B02EFC">
        <w:rPr>
          <w:rFonts w:ascii="Century Gothic" w:hAnsi="Century Gothic" w:cs="Arial"/>
          <w:i/>
          <w:sz w:val="20"/>
          <w:szCs w:val="20"/>
          <w:shd w:val="clear" w:color="auto" w:fill="FFFFFF"/>
        </w:rPr>
        <w:t xml:space="preserve">because that which is known about God is evident within them; for God made it evident to them. </w:t>
      </w:r>
      <w:r w:rsidR="00B02EFC" w:rsidRPr="00B02EFC">
        <w:rPr>
          <w:rStyle w:val="reftext"/>
          <w:rFonts w:ascii="Century Gothic" w:hAnsi="Century Gothic" w:cs="Arial"/>
          <w:b/>
          <w:bCs/>
          <w:i/>
          <w:sz w:val="20"/>
          <w:szCs w:val="20"/>
          <w:shd w:val="clear" w:color="auto" w:fill="FFFFFF"/>
          <w:vertAlign w:val="superscript"/>
        </w:rPr>
        <w:t>20</w:t>
      </w:r>
      <w:r w:rsidR="00B02EFC" w:rsidRPr="00B02EFC">
        <w:rPr>
          <w:rFonts w:ascii="Century Gothic" w:hAnsi="Century Gothic" w:cs="Arial"/>
          <w:i/>
          <w:sz w:val="20"/>
          <w:szCs w:val="20"/>
          <w:shd w:val="clear" w:color="auto" w:fill="FFFFFF"/>
        </w:rPr>
        <w:t xml:space="preserve">For since the creation of the world His invisible attributes, His eternal power and divine nature, have been clearly seen, being understood through what has been made, so that they are without excuse. </w:t>
      </w:r>
      <w:r w:rsidR="00B02EFC" w:rsidRPr="00B02EFC">
        <w:rPr>
          <w:rStyle w:val="reftext"/>
          <w:rFonts w:ascii="Century Gothic" w:hAnsi="Century Gothic" w:cs="Arial"/>
          <w:b/>
          <w:bCs/>
          <w:i/>
          <w:sz w:val="20"/>
          <w:szCs w:val="20"/>
          <w:shd w:val="clear" w:color="auto" w:fill="FFFFFF"/>
          <w:vertAlign w:val="superscript"/>
        </w:rPr>
        <w:t>21</w:t>
      </w:r>
      <w:r w:rsidR="00B02EFC" w:rsidRPr="00B02EFC">
        <w:rPr>
          <w:rFonts w:ascii="Century Gothic" w:hAnsi="Century Gothic" w:cs="Arial"/>
          <w:i/>
          <w:sz w:val="20"/>
          <w:szCs w:val="20"/>
          <w:shd w:val="clear" w:color="auto" w:fill="FFFFFF"/>
        </w:rPr>
        <w:t xml:space="preserve">For even though they knew God, they did not honor Him as God or give thanks, but they became futile in their speculations, and their foolish heart was darkened. </w:t>
      </w:r>
      <w:r w:rsidR="00B02EFC" w:rsidRPr="00B02EFC">
        <w:rPr>
          <w:rStyle w:val="reftext"/>
          <w:rFonts w:ascii="Century Gothic" w:hAnsi="Century Gothic" w:cs="Arial"/>
          <w:b/>
          <w:bCs/>
          <w:i/>
          <w:sz w:val="20"/>
          <w:szCs w:val="20"/>
          <w:shd w:val="clear" w:color="auto" w:fill="FFFFFF"/>
          <w:vertAlign w:val="superscript"/>
        </w:rPr>
        <w:t>22</w:t>
      </w:r>
      <w:r w:rsidR="00B02EFC" w:rsidRPr="00B02EFC">
        <w:rPr>
          <w:rFonts w:ascii="Century Gothic" w:hAnsi="Century Gothic" w:cs="Arial"/>
          <w:i/>
          <w:sz w:val="20"/>
          <w:szCs w:val="20"/>
          <w:shd w:val="clear" w:color="auto" w:fill="FFFFFF"/>
        </w:rPr>
        <w:t xml:space="preserve">Professing to be wise, they became fools, </w:t>
      </w:r>
      <w:r w:rsidR="00B02EFC" w:rsidRPr="00B02EFC">
        <w:rPr>
          <w:rStyle w:val="reftext"/>
          <w:rFonts w:ascii="Century Gothic" w:hAnsi="Century Gothic" w:cs="Arial"/>
          <w:b/>
          <w:bCs/>
          <w:i/>
          <w:sz w:val="20"/>
          <w:szCs w:val="20"/>
          <w:shd w:val="clear" w:color="auto" w:fill="FFFFFF"/>
          <w:vertAlign w:val="superscript"/>
        </w:rPr>
        <w:t>23</w:t>
      </w:r>
      <w:r w:rsidR="00B02EFC" w:rsidRPr="00B02EFC">
        <w:rPr>
          <w:rFonts w:ascii="Century Gothic" w:hAnsi="Century Gothic" w:cs="Arial"/>
          <w:i/>
          <w:sz w:val="20"/>
          <w:szCs w:val="20"/>
          <w:shd w:val="clear" w:color="auto" w:fill="FFFFFF"/>
        </w:rPr>
        <w:t>and exchanged the glory of the incorruptible God for an image in the form of corruptible man and of birds and four-footed animals and crawling creatures.</w:t>
      </w:r>
    </w:p>
    <w:p w:rsidR="00B02EFC" w:rsidRPr="00B02EFC" w:rsidRDefault="00B02EFC" w:rsidP="00FA41BA">
      <w:pPr>
        <w:pStyle w:val="Heading3"/>
        <w:spacing w:before="120" w:beforeAutospacing="0" w:after="120" w:afterAutospacing="0"/>
        <w:ind w:left="1080"/>
        <w:jc w:val="both"/>
        <w:rPr>
          <w:rStyle w:val="text"/>
          <w:rFonts w:ascii="Century Gothic" w:hAnsi="Century Gothic"/>
          <w:b w:val="0"/>
          <w:sz w:val="20"/>
          <w:szCs w:val="20"/>
        </w:rPr>
      </w:pPr>
      <w:r w:rsidRPr="00B02EFC">
        <w:rPr>
          <w:rStyle w:val="text"/>
          <w:rFonts w:ascii="Century Gothic" w:hAnsi="Century Gothic"/>
          <w:b w:val="0"/>
          <w:sz w:val="20"/>
          <w:szCs w:val="20"/>
        </w:rPr>
        <w:t xml:space="preserve">(Cf. </w:t>
      </w:r>
      <w:r w:rsidRPr="00B02EFC">
        <w:rPr>
          <w:rStyle w:val="text"/>
          <w:rFonts w:ascii="Century Gothic" w:hAnsi="Century Gothic"/>
          <w:sz w:val="20"/>
          <w:szCs w:val="20"/>
        </w:rPr>
        <w:t>1 Cor 3:18; 2 Cor 10:5, 2; Gal 6:3; Eph 4:17; 2 Tim 3:2,</w:t>
      </w:r>
      <w:r>
        <w:rPr>
          <w:rStyle w:val="text"/>
          <w:rFonts w:ascii="Century Gothic" w:hAnsi="Century Gothic"/>
          <w:sz w:val="20"/>
          <w:szCs w:val="20"/>
        </w:rPr>
        <w:t xml:space="preserve"> </w:t>
      </w:r>
      <w:r w:rsidRPr="00B02EFC">
        <w:rPr>
          <w:rStyle w:val="text"/>
          <w:rFonts w:ascii="Century Gothic" w:hAnsi="Century Gothic"/>
          <w:sz w:val="20"/>
          <w:szCs w:val="20"/>
        </w:rPr>
        <w:t>4</w:t>
      </w:r>
      <w:r w:rsidRPr="00B02EFC">
        <w:rPr>
          <w:rStyle w:val="text"/>
          <w:rFonts w:ascii="Century Gothic" w:hAnsi="Century Gothic"/>
          <w:b w:val="0"/>
          <w:sz w:val="20"/>
          <w:szCs w:val="20"/>
        </w:rPr>
        <w:t>).</w:t>
      </w:r>
    </w:p>
    <w:p w:rsidR="00B02EFC" w:rsidRPr="00B02EFC" w:rsidRDefault="00B02EFC" w:rsidP="00FA41BA">
      <w:pPr>
        <w:pStyle w:val="Heading3"/>
        <w:spacing w:before="120" w:beforeAutospacing="0" w:after="120" w:afterAutospacing="0"/>
        <w:ind w:left="1080"/>
        <w:jc w:val="both"/>
        <w:rPr>
          <w:rStyle w:val="text"/>
          <w:rFonts w:ascii="Century Gothic" w:hAnsi="Century Gothic"/>
          <w:b w:val="0"/>
          <w:sz w:val="20"/>
          <w:szCs w:val="20"/>
        </w:rPr>
      </w:pPr>
      <w:r w:rsidRPr="00B02EFC">
        <w:rPr>
          <w:rStyle w:val="text"/>
          <w:rFonts w:ascii="Century Gothic" w:hAnsi="Century Gothic" w:cs="Segoe UI"/>
          <w:sz w:val="20"/>
          <w:szCs w:val="20"/>
          <w:shd w:val="clear" w:color="auto" w:fill="FFFFFF"/>
        </w:rPr>
        <w:t>10d</w:t>
      </w:r>
      <w:r w:rsidRPr="00B02EFC">
        <w:rPr>
          <w:rStyle w:val="text"/>
          <w:rFonts w:ascii="Century Gothic" w:hAnsi="Century Gothic" w:cs="Segoe UI"/>
          <w:b w:val="0"/>
          <w:i/>
          <w:sz w:val="20"/>
          <w:szCs w:val="20"/>
          <w:shd w:val="clear" w:color="auto" w:fill="FFFFFF"/>
        </w:rPr>
        <w:t>—…by these things they are destroyed.</w:t>
      </w:r>
    </w:p>
    <w:p w:rsidR="007904D8" w:rsidRPr="007B1B97" w:rsidRDefault="007B1B97" w:rsidP="007B1B97">
      <w:pPr>
        <w:pStyle w:val="NormalWeb"/>
        <w:pBdr>
          <w:top w:val="none" w:sz="0" w:space="0" w:color="auto"/>
          <w:left w:val="none" w:sz="0" w:space="0" w:color="auto"/>
          <w:bottom w:val="single" w:sz="4" w:space="1" w:color="auto"/>
          <w:right w:val="none" w:sz="0" w:space="0" w:color="auto"/>
          <w:between w:val="none" w:sz="0" w:space="0" w:color="auto"/>
          <w:bar w:val="none" w:sz="0" w:color="auto"/>
        </w:pBdr>
        <w:jc w:val="both"/>
        <w:rPr>
          <w:rFonts w:ascii="Century Gothic" w:hAnsi="Century Gothic"/>
          <w:b/>
          <w:bCs/>
          <w:color w:val="auto"/>
          <w:szCs w:val="20"/>
        </w:rPr>
      </w:pPr>
      <w:r>
        <w:rPr>
          <w:rStyle w:val="Strong"/>
          <w:rFonts w:ascii="Century Gothic" w:hAnsi="Century Gothic"/>
          <w:color w:val="auto"/>
          <w:szCs w:val="20"/>
        </w:rPr>
        <w:t>Conclusion</w:t>
      </w:r>
    </w:p>
    <w:p w:rsidR="001F630A" w:rsidRPr="001F630A" w:rsidRDefault="001F630A" w:rsidP="001F630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sz w:val="20"/>
          <w:szCs w:val="20"/>
          <w:bdr w:val="none" w:sz="0" w:space="0" w:color="auto"/>
        </w:rPr>
      </w:pPr>
      <w:r w:rsidRPr="001F630A">
        <w:rPr>
          <w:rFonts w:ascii="Century Gothic" w:eastAsia="Times New Roman" w:hAnsi="Century Gothic"/>
          <w:sz w:val="20"/>
          <w:szCs w:val="20"/>
          <w:bdr w:val="none" w:sz="0" w:space="0" w:color="auto"/>
        </w:rPr>
        <w:t>In His kindness, God has given us His truth through the gift of His Word. His Word is faithful because He is faithful, consistent because He is consistent, trustworthy because He is trustworthy, sufficient because He is sufficient, and powerful because He is powerful. We can trust His Word because it reflects His unchanging character and faithfully reveals His will and purposes.</w:t>
      </w:r>
    </w:p>
    <w:p w:rsidR="001F630A" w:rsidRPr="001F630A" w:rsidRDefault="001F630A" w:rsidP="001F630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entury Gothic" w:eastAsia="Times New Roman" w:hAnsi="Century Gothic"/>
          <w:sz w:val="20"/>
          <w:szCs w:val="20"/>
          <w:bdr w:val="none" w:sz="0" w:space="0" w:color="auto"/>
        </w:rPr>
      </w:pPr>
      <w:r w:rsidRPr="001F630A">
        <w:rPr>
          <w:rFonts w:ascii="Century Gothic" w:eastAsia="Times New Roman" w:hAnsi="Century Gothic"/>
          <w:sz w:val="20"/>
          <w:szCs w:val="20"/>
          <w:bdr w:val="none" w:sz="0" w:space="0" w:color="auto"/>
        </w:rPr>
        <w:t>May we grow in our understanding of the blessings and promises of His Word and, by faith, live in a manner consistent with what we profess to believe. May we hold fast to the Lord and His Word, faithfully teaching, proclaiming, and defending the truth He has entrusted to us.</w:t>
      </w:r>
    </w:p>
    <w:p w:rsidR="00212398" w:rsidRPr="007904D8" w:rsidRDefault="00212398" w:rsidP="002364EA">
      <w:pPr>
        <w:pStyle w:val="NormalWeb"/>
        <w:shd w:val="clear" w:color="auto" w:fill="FFFFFF"/>
        <w:jc w:val="both"/>
        <w:rPr>
          <w:rFonts w:ascii="Century Gothic" w:hAnsi="Century Gothic"/>
          <w:color w:val="auto"/>
          <w:sz w:val="20"/>
          <w:szCs w:val="20"/>
        </w:rPr>
      </w:pPr>
    </w:p>
    <w:p w:rsidR="00896478" w:rsidRPr="00217AEA" w:rsidRDefault="00896478" w:rsidP="00896478">
      <w:pPr>
        <w:pStyle w:val="Body"/>
        <w:pBdr>
          <w:bottom w:val="single" w:sz="4" w:space="0" w:color="000000"/>
        </w:pBdr>
        <w:shd w:val="clear" w:color="auto" w:fill="FFFFFF"/>
        <w:jc w:val="both"/>
        <w:rPr>
          <w:rFonts w:ascii="Century Gothic" w:eastAsia="Century Gothic" w:hAnsi="Century Gothic" w:cs="Century Gothic"/>
          <w:b/>
          <w:bCs/>
          <w:color w:val="auto"/>
          <w:szCs w:val="22"/>
          <w:shd w:val="clear" w:color="auto" w:fill="FFFFFF"/>
        </w:rPr>
      </w:pPr>
      <w:r w:rsidRPr="00217AEA">
        <w:rPr>
          <w:rFonts w:ascii="Century Gothic" w:hAnsi="Century Gothic"/>
          <w:b/>
          <w:bCs/>
          <w:color w:val="auto"/>
          <w:szCs w:val="22"/>
          <w:shd w:val="clear" w:color="auto" w:fill="FFFFFF"/>
        </w:rPr>
        <w:t xml:space="preserve">Benediction </w:t>
      </w:r>
    </w:p>
    <w:p w:rsidR="00EA1422" w:rsidRPr="000119E0" w:rsidRDefault="000119E0" w:rsidP="00EA1422">
      <w:pPr>
        <w:jc w:val="both"/>
        <w:rPr>
          <w:rFonts w:ascii="Century Gothic" w:hAnsi="Century Gothic" w:cs="Arial"/>
          <w:i/>
          <w:sz w:val="20"/>
          <w:szCs w:val="20"/>
        </w:rPr>
      </w:pPr>
      <w:r w:rsidRPr="000119E0">
        <w:rPr>
          <w:rFonts w:ascii="Century Gothic" w:hAnsi="Century Gothic"/>
          <w:b/>
          <w:sz w:val="20"/>
          <w:szCs w:val="20"/>
        </w:rPr>
        <w:t>2 Cor</w:t>
      </w:r>
      <w:r>
        <w:rPr>
          <w:rFonts w:ascii="Century Gothic" w:hAnsi="Century Gothic"/>
          <w:b/>
          <w:sz w:val="20"/>
          <w:szCs w:val="20"/>
        </w:rPr>
        <w:t xml:space="preserve">inthians </w:t>
      </w:r>
      <w:r w:rsidRPr="000119E0">
        <w:rPr>
          <w:rFonts w:ascii="Century Gothic" w:hAnsi="Century Gothic"/>
          <w:b/>
          <w:sz w:val="20"/>
          <w:szCs w:val="20"/>
        </w:rPr>
        <w:t>13:14</w:t>
      </w:r>
      <w:r w:rsidRPr="000119E0">
        <w:rPr>
          <w:rFonts w:ascii="Century Gothic" w:hAnsi="Century Gothic"/>
          <w:i/>
          <w:sz w:val="20"/>
          <w:szCs w:val="20"/>
        </w:rPr>
        <w:t>—</w:t>
      </w:r>
      <w:r w:rsidRPr="000119E0">
        <w:rPr>
          <w:rFonts w:ascii="Century Gothic" w:hAnsi="Century Gothic" w:cs="Segoe UI"/>
          <w:i/>
          <w:color w:val="000000"/>
          <w:sz w:val="20"/>
          <w:szCs w:val="20"/>
          <w:shd w:val="clear" w:color="auto" w:fill="FFFFFF"/>
        </w:rPr>
        <w:t>The grace of the Lord Jesus Christ, and the love of God, and the fellowship of the Holy Spirit, be with you all.</w:t>
      </w:r>
    </w:p>
    <w:p w:rsidR="00C71CDF" w:rsidRDefault="00C71CDF" w:rsidP="00C71CDF">
      <w:pPr>
        <w:pStyle w:val="line"/>
        <w:shd w:val="clear" w:color="auto" w:fill="FFFFFF"/>
        <w:spacing w:before="0" w:after="0"/>
        <w:jc w:val="both"/>
        <w:rPr>
          <w:rStyle w:val="text"/>
          <w:rFonts w:ascii="Century Gothic" w:hAnsi="Century Gothic" w:cs="Segoe UI"/>
          <w:i/>
          <w:iCs/>
          <w:sz w:val="20"/>
          <w:szCs w:val="20"/>
          <w:shd w:val="clear" w:color="auto" w:fill="FFFFFF"/>
        </w:rPr>
      </w:pPr>
    </w:p>
    <w:p w:rsidR="00896478" w:rsidRPr="00217AEA" w:rsidRDefault="00896478" w:rsidP="00896478">
      <w:pPr>
        <w:pStyle w:val="NormalWeb"/>
        <w:pBdr>
          <w:bottom w:val="single" w:sz="12" w:space="0" w:color="000000"/>
        </w:pBdr>
        <w:jc w:val="both"/>
        <w:rPr>
          <w:rFonts w:ascii="Century Gothic" w:eastAsia="Century Gothic" w:hAnsi="Century Gothic" w:cs="Century Gothic"/>
          <w:b/>
          <w:bCs/>
          <w:color w:val="auto"/>
          <w:szCs w:val="22"/>
          <w:shd w:val="clear" w:color="auto" w:fill="FFFFFF"/>
        </w:rPr>
      </w:pPr>
      <w:r w:rsidRPr="00217AEA">
        <w:rPr>
          <w:rFonts w:ascii="Century Gothic" w:hAnsi="Century Gothic"/>
          <w:b/>
          <w:bCs/>
          <w:color w:val="auto"/>
          <w:szCs w:val="22"/>
          <w:shd w:val="clear" w:color="auto" w:fill="FFFFFF"/>
        </w:rPr>
        <w:t>Sources</w:t>
      </w:r>
    </w:p>
    <w:p w:rsidR="00896478" w:rsidRPr="00217AEA" w:rsidRDefault="00896478" w:rsidP="00896478">
      <w:pPr>
        <w:pStyle w:val="NormalWeb"/>
        <w:jc w:val="both"/>
        <w:rPr>
          <w:rFonts w:ascii="Century Gothic" w:eastAsia="Century Gothic" w:hAnsi="Century Gothic" w:cs="Century Gothic"/>
          <w:color w:val="auto"/>
          <w:sz w:val="14"/>
          <w:szCs w:val="16"/>
          <w:shd w:val="clear" w:color="auto" w:fill="FFFFFF"/>
        </w:rPr>
      </w:pPr>
      <w:r w:rsidRPr="00217AEA">
        <w:rPr>
          <w:rFonts w:ascii="Century Gothic" w:hAnsi="Century Gothic"/>
          <w:color w:val="auto"/>
          <w:sz w:val="14"/>
          <w:szCs w:val="16"/>
          <w:shd w:val="clear" w:color="auto" w:fill="FFFFFF"/>
        </w:rPr>
        <w:t xml:space="preserve">Most of the message and notes come from: </w:t>
      </w:r>
    </w:p>
    <w:p w:rsidR="00912949" w:rsidRPr="00912949" w:rsidRDefault="00912949" w:rsidP="00912949">
      <w:pPr>
        <w:pStyle w:val="NormalWeb"/>
        <w:spacing w:before="0" w:after="0" w:line="276" w:lineRule="auto"/>
        <w:ind w:left="360"/>
        <w:jc w:val="both"/>
        <w:rPr>
          <w:rStyle w:val="None"/>
          <w:rFonts w:ascii="Century Gothic" w:hAnsi="Century Gothic"/>
          <w:sz w:val="14"/>
          <w:szCs w:val="12"/>
        </w:rPr>
      </w:pPr>
      <w:r w:rsidRPr="00912949">
        <w:rPr>
          <w:rFonts w:ascii="Century Gothic" w:hAnsi="Century Gothic"/>
          <w:sz w:val="14"/>
          <w:szCs w:val="12"/>
        </w:rPr>
        <w:t xml:space="preserve">Blasphemous Judgments, Jude 1:8-10 December 10, 2005, </w:t>
      </w:r>
      <w:r>
        <w:rPr>
          <w:rFonts w:ascii="Century Gothic" w:hAnsi="Century Gothic"/>
          <w:sz w:val="14"/>
          <w:szCs w:val="12"/>
        </w:rPr>
        <w:t xml:space="preserve">TableTalk, </w:t>
      </w:r>
      <w:r w:rsidRPr="00912949">
        <w:rPr>
          <w:rFonts w:ascii="Century Gothic" w:hAnsi="Century Gothic"/>
          <w:sz w:val="14"/>
          <w:szCs w:val="12"/>
        </w:rPr>
        <w:t>Ligonier.org</w:t>
      </w:r>
    </w:p>
    <w:p w:rsidR="00A57FDD" w:rsidRDefault="00A57FDD" w:rsidP="00896478">
      <w:pPr>
        <w:pStyle w:val="Heading"/>
        <w:shd w:val="clear" w:color="auto" w:fill="FFFFFF"/>
        <w:spacing w:before="0"/>
        <w:ind w:firstLine="360"/>
        <w:rPr>
          <w:rFonts w:ascii="Century Gothic" w:hAnsi="Century Gothic"/>
          <w:color w:val="000000"/>
          <w:sz w:val="14"/>
          <w:szCs w:val="16"/>
          <w:u w:color="000000"/>
        </w:rPr>
      </w:pPr>
      <w:r>
        <w:rPr>
          <w:rFonts w:ascii="Century Gothic" w:hAnsi="Century Gothic"/>
          <w:color w:val="000000"/>
          <w:sz w:val="14"/>
          <w:szCs w:val="16"/>
          <w:u w:color="000000"/>
        </w:rPr>
        <w:t xml:space="preserve">R.C.H. Lenski, The </w:t>
      </w:r>
      <w:r w:rsidR="00480AA3">
        <w:rPr>
          <w:rFonts w:ascii="Century Gothic" w:hAnsi="Century Gothic"/>
          <w:color w:val="000000"/>
          <w:sz w:val="14"/>
          <w:szCs w:val="16"/>
          <w:u w:color="000000"/>
        </w:rPr>
        <w:t>Interpretation</w:t>
      </w:r>
      <w:r>
        <w:rPr>
          <w:rFonts w:ascii="Century Gothic" w:hAnsi="Century Gothic"/>
          <w:color w:val="000000"/>
          <w:sz w:val="14"/>
          <w:szCs w:val="16"/>
          <w:u w:color="000000"/>
        </w:rPr>
        <w:t xml:space="preserve"> of the Epistles of St. Peter, St. John and St. Jude</w:t>
      </w:r>
    </w:p>
    <w:p w:rsidR="00A57FDD" w:rsidRDefault="00A57FDD" w:rsidP="00896478">
      <w:pPr>
        <w:pStyle w:val="NormalWeb"/>
        <w:spacing w:before="0" w:after="0" w:line="276" w:lineRule="auto"/>
        <w:ind w:left="360"/>
        <w:rPr>
          <w:rFonts w:ascii="Century Gothic" w:hAnsi="Century Gothic"/>
          <w:sz w:val="14"/>
          <w:szCs w:val="16"/>
          <w:shd w:val="clear" w:color="auto" w:fill="FFFFFF"/>
        </w:rPr>
      </w:pPr>
      <w:r>
        <w:rPr>
          <w:rFonts w:ascii="Century Gothic" w:hAnsi="Century Gothic"/>
          <w:sz w:val="14"/>
          <w:szCs w:val="16"/>
          <w:shd w:val="clear" w:color="auto" w:fill="FFFFFF"/>
        </w:rPr>
        <w:t>Michael Green, Tyndale, NT Commentaries, The Second Epistle of Peter and the Epistle of Jude</w:t>
      </w:r>
    </w:p>
    <w:p w:rsidR="00A57FDD" w:rsidRDefault="00A57FDD" w:rsidP="00A57FDD">
      <w:pPr>
        <w:pStyle w:val="NormalWeb"/>
        <w:spacing w:before="0" w:after="0" w:line="276" w:lineRule="auto"/>
        <w:ind w:left="360"/>
        <w:rPr>
          <w:rFonts w:ascii="Century Gothic" w:hAnsi="Century Gothic"/>
          <w:color w:val="auto"/>
          <w:sz w:val="14"/>
          <w:szCs w:val="16"/>
          <w:shd w:val="clear" w:color="auto" w:fill="FFFFFF"/>
        </w:rPr>
      </w:pPr>
      <w:r w:rsidRPr="00217AEA">
        <w:rPr>
          <w:rFonts w:ascii="Century Gothic" w:hAnsi="Century Gothic"/>
          <w:color w:val="auto"/>
          <w:sz w:val="14"/>
          <w:szCs w:val="16"/>
          <w:shd w:val="clear" w:color="auto" w:fill="FFFFFF"/>
        </w:rPr>
        <w:t xml:space="preserve">John MacArthur, The MacArthur New Testament Commentary, </w:t>
      </w:r>
      <w:r>
        <w:rPr>
          <w:rFonts w:ascii="Century Gothic" w:hAnsi="Century Gothic"/>
          <w:color w:val="auto"/>
          <w:sz w:val="14"/>
          <w:szCs w:val="16"/>
          <w:shd w:val="clear" w:color="auto" w:fill="FFFFFF"/>
        </w:rPr>
        <w:t>2 Peter &amp; Jude</w:t>
      </w:r>
    </w:p>
    <w:p w:rsidR="00A57FDD" w:rsidRDefault="00777C88" w:rsidP="00A57FDD">
      <w:pPr>
        <w:pStyle w:val="Heading"/>
        <w:shd w:val="clear" w:color="auto" w:fill="FFFFFF"/>
        <w:spacing w:before="0"/>
        <w:ind w:firstLine="360"/>
        <w:rPr>
          <w:rFonts w:ascii="Century Gothic" w:hAnsi="Century Gothic"/>
          <w:color w:val="000000"/>
          <w:sz w:val="14"/>
          <w:szCs w:val="16"/>
          <w:u w:color="000000"/>
        </w:rPr>
      </w:pPr>
      <w:r>
        <w:rPr>
          <w:rFonts w:ascii="Century Gothic" w:hAnsi="Century Gothic"/>
          <w:color w:val="000000"/>
          <w:sz w:val="14"/>
          <w:szCs w:val="16"/>
          <w:u w:color="000000"/>
        </w:rPr>
        <w:t xml:space="preserve">John MacArthur, </w:t>
      </w:r>
      <w:r w:rsidR="00BF2ADF">
        <w:rPr>
          <w:rFonts w:ascii="Century Gothic" w:hAnsi="Century Gothic"/>
          <w:color w:val="000000"/>
          <w:sz w:val="14"/>
          <w:szCs w:val="16"/>
          <w:u w:color="000000"/>
        </w:rPr>
        <w:t xml:space="preserve">The Apostates’ Blasphemy, </w:t>
      </w:r>
      <w:r w:rsidR="00661EE3">
        <w:rPr>
          <w:rFonts w:ascii="Century Gothic" w:hAnsi="Century Gothic"/>
          <w:color w:val="000000"/>
          <w:sz w:val="14"/>
          <w:szCs w:val="16"/>
          <w:u w:color="000000"/>
        </w:rPr>
        <w:t>Jude 8</w:t>
      </w:r>
      <w:r w:rsidR="00BF2ADF">
        <w:rPr>
          <w:rFonts w:ascii="Century Gothic" w:hAnsi="Century Gothic"/>
          <w:color w:val="000000"/>
          <w:sz w:val="14"/>
          <w:szCs w:val="16"/>
          <w:u w:color="000000"/>
        </w:rPr>
        <w:t>-10</w:t>
      </w:r>
      <w:r w:rsidR="00661EE3">
        <w:rPr>
          <w:rFonts w:ascii="Century Gothic" w:hAnsi="Century Gothic"/>
          <w:color w:val="000000"/>
          <w:sz w:val="14"/>
          <w:szCs w:val="16"/>
          <w:u w:color="000000"/>
        </w:rPr>
        <w:t xml:space="preserve">, April </w:t>
      </w:r>
      <w:r w:rsidR="00BF2ADF">
        <w:rPr>
          <w:rFonts w:ascii="Century Gothic" w:hAnsi="Century Gothic"/>
          <w:color w:val="000000"/>
          <w:sz w:val="14"/>
          <w:szCs w:val="16"/>
          <w:u w:color="000000"/>
        </w:rPr>
        <w:t>18</w:t>
      </w:r>
      <w:r w:rsidR="005A53E1">
        <w:rPr>
          <w:rFonts w:ascii="Century Gothic" w:hAnsi="Century Gothic"/>
          <w:color w:val="000000"/>
          <w:sz w:val="14"/>
          <w:szCs w:val="16"/>
          <w:u w:color="000000"/>
        </w:rPr>
        <w:t>,</w:t>
      </w:r>
      <w:r w:rsidR="00A57FDD">
        <w:rPr>
          <w:rFonts w:ascii="Century Gothic" w:hAnsi="Century Gothic"/>
          <w:color w:val="000000"/>
          <w:sz w:val="14"/>
          <w:szCs w:val="16"/>
          <w:u w:color="000000"/>
        </w:rPr>
        <w:t xml:space="preserve"> 2004</w:t>
      </w:r>
      <w:r w:rsidR="005A53E1">
        <w:rPr>
          <w:rFonts w:ascii="Century Gothic" w:hAnsi="Century Gothic"/>
          <w:color w:val="000000"/>
          <w:sz w:val="14"/>
          <w:szCs w:val="16"/>
          <w:u w:color="000000"/>
        </w:rPr>
        <w:t xml:space="preserve">, gty.org </w:t>
      </w:r>
    </w:p>
    <w:p w:rsidR="00896478" w:rsidRDefault="007C516D" w:rsidP="00896478">
      <w:pPr>
        <w:pStyle w:val="NormalWeb"/>
        <w:spacing w:before="0" w:after="0" w:line="276" w:lineRule="auto"/>
        <w:ind w:left="360"/>
        <w:rPr>
          <w:rFonts w:ascii="Century Gothic" w:hAnsi="Century Gothic"/>
          <w:sz w:val="14"/>
          <w:szCs w:val="16"/>
          <w:shd w:val="clear" w:color="auto" w:fill="FFFFFF"/>
        </w:rPr>
      </w:pPr>
      <w:r w:rsidRPr="00B50B1D">
        <w:rPr>
          <w:rFonts w:ascii="Century Gothic" w:hAnsi="Century Gothic"/>
          <w:sz w:val="14"/>
          <w:szCs w:val="16"/>
          <w:shd w:val="clear" w:color="auto" w:fill="FFFFFF"/>
        </w:rPr>
        <w:t>Jerome H</w:t>
      </w:r>
      <w:r w:rsidR="005A53E1">
        <w:rPr>
          <w:rFonts w:ascii="Century Gothic" w:hAnsi="Century Gothic"/>
          <w:sz w:val="14"/>
          <w:szCs w:val="16"/>
          <w:shd w:val="clear" w:color="auto" w:fill="FFFFFF"/>
        </w:rPr>
        <w:t>.</w:t>
      </w:r>
      <w:r w:rsidRPr="00B50B1D">
        <w:rPr>
          <w:rFonts w:ascii="Century Gothic" w:hAnsi="Century Gothic"/>
          <w:sz w:val="14"/>
          <w:szCs w:val="16"/>
          <w:shd w:val="clear" w:color="auto" w:fill="FFFFFF"/>
        </w:rPr>
        <w:t xml:space="preserve"> Smith, The N</w:t>
      </w:r>
      <w:r w:rsidR="00896478" w:rsidRPr="00B50B1D">
        <w:rPr>
          <w:rFonts w:ascii="Century Gothic" w:hAnsi="Century Gothic"/>
          <w:sz w:val="14"/>
          <w:szCs w:val="16"/>
          <w:shd w:val="clear" w:color="auto" w:fill="FFFFFF"/>
        </w:rPr>
        <w:t>ew Treasure of Scripture Knowledge</w:t>
      </w:r>
    </w:p>
    <w:p w:rsidR="00D647B8" w:rsidRDefault="00FC1F4F" w:rsidP="00896478">
      <w:pPr>
        <w:pStyle w:val="NormalWeb"/>
        <w:spacing w:before="0" w:after="0" w:line="276" w:lineRule="auto"/>
        <w:ind w:left="360"/>
        <w:jc w:val="both"/>
        <w:rPr>
          <w:rStyle w:val="None"/>
          <w:rFonts w:ascii="Century Gothic" w:hAnsi="Century Gothic"/>
          <w:sz w:val="14"/>
          <w:szCs w:val="16"/>
        </w:rPr>
      </w:pPr>
      <w:hyperlink r:id="rId10" w:history="1">
        <w:r w:rsidR="00896478" w:rsidRPr="00B50B1D">
          <w:rPr>
            <w:rStyle w:val="Hyperlink2"/>
            <w:sz w:val="14"/>
            <w:szCs w:val="16"/>
          </w:rPr>
          <w:t>www.blueletterbible.org</w:t>
        </w:r>
      </w:hyperlink>
      <w:r w:rsidR="00896478" w:rsidRPr="00B50B1D">
        <w:rPr>
          <w:rStyle w:val="None"/>
          <w:rFonts w:ascii="Century Gothic" w:hAnsi="Century Gothic"/>
          <w:sz w:val="14"/>
          <w:szCs w:val="16"/>
        </w:rPr>
        <w:t xml:space="preserve"> </w:t>
      </w:r>
    </w:p>
    <w:p w:rsidR="00BF2ADF" w:rsidRDefault="00FC1F4F" w:rsidP="00896478">
      <w:pPr>
        <w:pStyle w:val="NormalWeb"/>
        <w:spacing w:before="0" w:after="0" w:line="276" w:lineRule="auto"/>
        <w:ind w:left="360"/>
        <w:jc w:val="both"/>
        <w:rPr>
          <w:rStyle w:val="None"/>
          <w:rFonts w:ascii="Century Gothic" w:hAnsi="Century Gothic"/>
          <w:sz w:val="14"/>
          <w:szCs w:val="16"/>
        </w:rPr>
      </w:pPr>
      <w:hyperlink r:id="rId11" w:history="1">
        <w:r w:rsidR="00BF2ADF" w:rsidRPr="00804473">
          <w:rPr>
            <w:rStyle w:val="Hyperlink"/>
            <w:rFonts w:ascii="Century Gothic" w:hAnsi="Century Gothic"/>
            <w:sz w:val="14"/>
            <w:szCs w:val="16"/>
          </w:rPr>
          <w:t>www.bibleub.com</w:t>
        </w:r>
      </w:hyperlink>
      <w:r w:rsidR="00BF2ADF">
        <w:rPr>
          <w:rStyle w:val="None"/>
          <w:rFonts w:ascii="Century Gothic" w:hAnsi="Century Gothic"/>
          <w:sz w:val="14"/>
          <w:szCs w:val="16"/>
        </w:rPr>
        <w:t xml:space="preserve"> </w:t>
      </w:r>
    </w:p>
    <w:sectPr w:rsidR="00BF2ADF" w:rsidSect="009453E8">
      <w:footerReference w:type="default" r:id="rId12"/>
      <w:headerReference w:type="first" r:id="rId13"/>
      <w:pgSz w:w="7920" w:h="12240"/>
      <w:pgMar w:top="450" w:right="270" w:bottom="360" w:left="648" w:header="432" w:footer="2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1F4F" w:rsidRDefault="00FC1F4F">
      <w:r>
        <w:separator/>
      </w:r>
    </w:p>
  </w:endnote>
  <w:endnote w:type="continuationSeparator" w:id="0">
    <w:p w:rsidR="00FC1F4F" w:rsidRDefault="00FC1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480622"/>
      <w:docPartObj>
        <w:docPartGallery w:val="Page Numbers (Bottom of Page)"/>
        <w:docPartUnique/>
      </w:docPartObj>
    </w:sdtPr>
    <w:sdtEndPr>
      <w:rPr>
        <w:rFonts w:ascii="Century Gothic" w:hAnsi="Century Gothic"/>
        <w:noProof/>
        <w:sz w:val="12"/>
      </w:rPr>
    </w:sdtEndPr>
    <w:sdtContent>
      <w:p w:rsidR="00BA476F" w:rsidRPr="004F5F79" w:rsidRDefault="00BA476F">
        <w:pPr>
          <w:pStyle w:val="Footer"/>
          <w:jc w:val="right"/>
          <w:rPr>
            <w:rFonts w:ascii="Century Gothic" w:hAnsi="Century Gothic"/>
            <w:sz w:val="12"/>
          </w:rPr>
        </w:pPr>
        <w:r w:rsidRPr="004F5F79">
          <w:rPr>
            <w:rFonts w:ascii="Century Gothic" w:hAnsi="Century Gothic"/>
            <w:sz w:val="12"/>
          </w:rPr>
          <w:fldChar w:fldCharType="begin"/>
        </w:r>
        <w:r w:rsidRPr="004F5F79">
          <w:rPr>
            <w:rFonts w:ascii="Century Gothic" w:hAnsi="Century Gothic"/>
            <w:sz w:val="12"/>
          </w:rPr>
          <w:instrText xml:space="preserve"> PAGE   \* MERGEFORMAT </w:instrText>
        </w:r>
        <w:r w:rsidRPr="004F5F79">
          <w:rPr>
            <w:rFonts w:ascii="Century Gothic" w:hAnsi="Century Gothic"/>
            <w:sz w:val="12"/>
          </w:rPr>
          <w:fldChar w:fldCharType="separate"/>
        </w:r>
        <w:r w:rsidR="00E41B94">
          <w:rPr>
            <w:rFonts w:ascii="Century Gothic" w:hAnsi="Century Gothic"/>
            <w:noProof/>
            <w:sz w:val="12"/>
          </w:rPr>
          <w:t>8</w:t>
        </w:r>
        <w:r w:rsidRPr="004F5F79">
          <w:rPr>
            <w:rFonts w:ascii="Century Gothic" w:hAnsi="Century Gothic"/>
            <w:noProof/>
            <w:sz w:val="12"/>
          </w:rPr>
          <w:fldChar w:fldCharType="end"/>
        </w:r>
      </w:p>
    </w:sdtContent>
  </w:sdt>
  <w:p w:rsidR="00BA476F" w:rsidRDefault="00BA476F">
    <w:pPr>
      <w:pStyle w:val="Footer"/>
      <w:tabs>
        <w:tab w:val="clear" w:pos="9360"/>
        <w:tab w:val="right" w:pos="6892"/>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F4F" w:rsidRDefault="00FC1F4F">
      <w:r>
        <w:separator/>
      </w:r>
    </w:p>
  </w:footnote>
  <w:footnote w:type="continuationSeparator" w:id="0">
    <w:p w:rsidR="00FC1F4F" w:rsidRDefault="00FC1F4F">
      <w:r>
        <w:continuationSeparator/>
      </w:r>
    </w:p>
  </w:footnote>
  <w:footnote w:type="continuationNotice" w:id="1">
    <w:p w:rsidR="00FC1F4F" w:rsidRDefault="00FC1F4F"/>
  </w:footnote>
  <w:footnote w:id="2">
    <w:p w:rsidR="00BA476F" w:rsidRDefault="00BA476F">
      <w:pPr>
        <w:pStyle w:val="FootnoteText"/>
      </w:pPr>
      <w:r w:rsidRPr="00A128DF">
        <w:rPr>
          <w:rStyle w:val="FootnoteReference"/>
          <w:rFonts w:ascii="Century Gothic" w:hAnsi="Century Gothic"/>
          <w:sz w:val="12"/>
        </w:rPr>
        <w:footnoteRef/>
      </w:r>
      <w:r w:rsidRPr="00A128DF">
        <w:rPr>
          <w:rFonts w:ascii="Century Gothic" w:hAnsi="Century Gothic"/>
          <w:sz w:val="12"/>
        </w:rPr>
        <w:t xml:space="preserve"> Strong’s G743</w:t>
      </w:r>
    </w:p>
  </w:footnote>
  <w:footnote w:id="3">
    <w:p w:rsidR="00622761" w:rsidRPr="00622761" w:rsidRDefault="00622761">
      <w:pPr>
        <w:pStyle w:val="FootnoteText"/>
        <w:rPr>
          <w:rFonts w:ascii="Century Gothic" w:hAnsi="Century Gothic"/>
          <w:sz w:val="12"/>
          <w:szCs w:val="12"/>
        </w:rPr>
      </w:pPr>
      <w:r w:rsidRPr="00622761">
        <w:rPr>
          <w:rStyle w:val="FootnoteReference"/>
          <w:rFonts w:ascii="Century Gothic" w:hAnsi="Century Gothic"/>
          <w:sz w:val="12"/>
          <w:szCs w:val="12"/>
        </w:rPr>
        <w:footnoteRef/>
      </w:r>
      <w:r w:rsidRPr="00622761">
        <w:rPr>
          <w:rFonts w:ascii="Century Gothic" w:hAnsi="Century Gothic"/>
          <w:sz w:val="12"/>
          <w:szCs w:val="12"/>
        </w:rPr>
        <w:t xml:space="preserve"> Green, 170.</w:t>
      </w:r>
    </w:p>
  </w:footnote>
  <w:footnote w:id="4">
    <w:p w:rsidR="00BA476F" w:rsidRPr="00A128DF" w:rsidRDefault="00BA476F" w:rsidP="001F7802">
      <w:pPr>
        <w:pStyle w:val="FootnoteText"/>
        <w:rPr>
          <w:rFonts w:ascii="Century Gothic" w:hAnsi="Century Gothic"/>
          <w:sz w:val="12"/>
        </w:rPr>
      </w:pPr>
      <w:r w:rsidRPr="00A128DF">
        <w:rPr>
          <w:rStyle w:val="FootnoteReference"/>
          <w:rFonts w:ascii="Century Gothic" w:hAnsi="Century Gothic"/>
          <w:sz w:val="12"/>
        </w:rPr>
        <w:footnoteRef/>
      </w:r>
      <w:r w:rsidRPr="00A128DF">
        <w:rPr>
          <w:rFonts w:ascii="Century Gothic" w:hAnsi="Century Gothic"/>
          <w:sz w:val="12"/>
        </w:rPr>
        <w:t xml:space="preserve"> Strong’s G4313</w:t>
      </w:r>
    </w:p>
  </w:footnote>
  <w:footnote w:id="5">
    <w:p w:rsidR="00BA476F" w:rsidRPr="003F7AB0" w:rsidRDefault="00BA476F" w:rsidP="003F7AB0">
      <w:pPr>
        <w:pStyle w:val="Heading3"/>
        <w:spacing w:before="120" w:beforeAutospacing="0" w:after="120" w:afterAutospacing="0"/>
        <w:jc w:val="both"/>
        <w:rPr>
          <w:rStyle w:val="text"/>
          <w:rFonts w:ascii="Century Gothic" w:hAnsi="Century Gothic"/>
          <w:b w:val="0"/>
          <w:sz w:val="12"/>
          <w:szCs w:val="12"/>
        </w:rPr>
      </w:pPr>
      <w:r w:rsidRPr="003F7AB0">
        <w:rPr>
          <w:rStyle w:val="FootnoteReference"/>
          <w:rFonts w:ascii="Century Gothic" w:hAnsi="Century Gothic"/>
          <w:b w:val="0"/>
          <w:sz w:val="12"/>
          <w:szCs w:val="12"/>
        </w:rPr>
        <w:footnoteRef/>
      </w:r>
      <w:r w:rsidRPr="003F7AB0">
        <w:rPr>
          <w:rFonts w:ascii="Century Gothic" w:hAnsi="Century Gothic"/>
          <w:b w:val="0"/>
          <w:sz w:val="12"/>
          <w:szCs w:val="12"/>
        </w:rPr>
        <w:t xml:space="preserve"> Strong’s G</w:t>
      </w:r>
      <w:r w:rsidRPr="003F7AB0">
        <w:rPr>
          <w:rFonts w:ascii="Century Gothic" w:hAnsi="Century Gothic" w:cs="Arial"/>
          <w:b w:val="0"/>
          <w:bCs w:val="0"/>
          <w:color w:val="001320"/>
          <w:sz w:val="12"/>
          <w:szCs w:val="12"/>
          <w:shd w:val="clear" w:color="auto" w:fill="FFFFFF"/>
        </w:rPr>
        <w:t>1252</w:t>
      </w:r>
    </w:p>
    <w:p w:rsidR="00BA476F" w:rsidRDefault="00BA476F">
      <w:pPr>
        <w:pStyle w:val="FootnoteText"/>
      </w:pPr>
    </w:p>
  </w:footnote>
  <w:footnote w:id="6">
    <w:p w:rsidR="00BA476F" w:rsidRPr="000C49EB" w:rsidRDefault="00BA476F">
      <w:pPr>
        <w:pStyle w:val="FootnoteText"/>
        <w:rPr>
          <w:rFonts w:ascii="Century Gothic" w:hAnsi="Century Gothic"/>
          <w:sz w:val="12"/>
          <w:szCs w:val="12"/>
        </w:rPr>
      </w:pPr>
      <w:r w:rsidRPr="000C49EB">
        <w:rPr>
          <w:rStyle w:val="FootnoteReference"/>
          <w:rFonts w:ascii="Century Gothic" w:hAnsi="Century Gothic"/>
          <w:sz w:val="12"/>
          <w:szCs w:val="12"/>
        </w:rPr>
        <w:footnoteRef/>
      </w:r>
      <w:r w:rsidRPr="000C49EB">
        <w:rPr>
          <w:rFonts w:ascii="Century Gothic" w:hAnsi="Century Gothic"/>
          <w:sz w:val="12"/>
          <w:szCs w:val="12"/>
        </w:rPr>
        <w:t xml:space="preserve"> MacArthur, 175. </w:t>
      </w:r>
    </w:p>
  </w:footnote>
  <w:footnote w:id="7">
    <w:p w:rsidR="00BF2ADF" w:rsidRPr="00BF2ADF" w:rsidRDefault="00BF2ADF">
      <w:pPr>
        <w:pStyle w:val="FootnoteText"/>
        <w:rPr>
          <w:rFonts w:ascii="Century Gothic" w:hAnsi="Century Gothic"/>
          <w:sz w:val="12"/>
          <w:szCs w:val="12"/>
        </w:rPr>
      </w:pPr>
      <w:r w:rsidRPr="00BF2ADF">
        <w:rPr>
          <w:rStyle w:val="FootnoteReference"/>
          <w:rFonts w:ascii="Century Gothic" w:hAnsi="Century Gothic"/>
          <w:sz w:val="12"/>
          <w:szCs w:val="12"/>
        </w:rPr>
        <w:footnoteRef/>
      </w:r>
      <w:r w:rsidRPr="00BF2ADF">
        <w:rPr>
          <w:rFonts w:ascii="Century Gothic" w:hAnsi="Century Gothic"/>
          <w:sz w:val="12"/>
          <w:szCs w:val="12"/>
        </w:rPr>
        <w:t xml:space="preserve"> Green, 170.</w:t>
      </w:r>
    </w:p>
  </w:footnote>
  <w:footnote w:id="8">
    <w:p w:rsidR="00BA476F" w:rsidRPr="00BA476F" w:rsidRDefault="00BA476F" w:rsidP="00840AE3">
      <w:pPr>
        <w:pStyle w:val="FootnoteText"/>
        <w:rPr>
          <w:rFonts w:ascii="Century Gothic" w:hAnsi="Century Gothic"/>
          <w:sz w:val="12"/>
          <w:szCs w:val="12"/>
        </w:rPr>
      </w:pPr>
      <w:r w:rsidRPr="00BA476F">
        <w:rPr>
          <w:rStyle w:val="FootnoteReference"/>
          <w:rFonts w:ascii="Century Gothic" w:hAnsi="Century Gothic"/>
          <w:sz w:val="12"/>
          <w:szCs w:val="12"/>
        </w:rPr>
        <w:footnoteRef/>
      </w:r>
      <w:r w:rsidRPr="00BA476F">
        <w:rPr>
          <w:rFonts w:ascii="Century Gothic" w:hAnsi="Century Gothic"/>
          <w:sz w:val="12"/>
          <w:szCs w:val="12"/>
        </w:rPr>
        <w:t xml:space="preserve"> Strong’s G987</w:t>
      </w:r>
    </w:p>
  </w:footnote>
  <w:footnote w:id="9">
    <w:p w:rsidR="00BA476F" w:rsidRPr="00FA41BA" w:rsidRDefault="00BA476F">
      <w:pPr>
        <w:pStyle w:val="FootnoteText"/>
        <w:rPr>
          <w:rFonts w:ascii="Century Gothic" w:hAnsi="Century Gothic"/>
          <w:sz w:val="12"/>
          <w:szCs w:val="12"/>
        </w:rPr>
      </w:pPr>
      <w:r w:rsidRPr="00FA41BA">
        <w:rPr>
          <w:rStyle w:val="FootnoteReference"/>
          <w:rFonts w:ascii="Century Gothic" w:hAnsi="Century Gothic"/>
          <w:sz w:val="12"/>
          <w:szCs w:val="12"/>
        </w:rPr>
        <w:footnoteRef/>
      </w:r>
      <w:r w:rsidRPr="00FA41BA">
        <w:rPr>
          <w:rFonts w:ascii="Century Gothic" w:hAnsi="Century Gothic"/>
          <w:sz w:val="12"/>
          <w:szCs w:val="12"/>
        </w:rPr>
        <w:t xml:space="preserve"> Stron</w:t>
      </w:r>
      <w:r w:rsidR="00FA41BA" w:rsidRPr="00FA41BA">
        <w:rPr>
          <w:rFonts w:ascii="Century Gothic" w:hAnsi="Century Gothic"/>
          <w:sz w:val="12"/>
          <w:szCs w:val="12"/>
        </w:rPr>
        <w:t>g</w:t>
      </w:r>
      <w:r w:rsidRPr="00FA41BA">
        <w:rPr>
          <w:rFonts w:ascii="Century Gothic" w:hAnsi="Century Gothic"/>
          <w:sz w:val="12"/>
          <w:szCs w:val="12"/>
        </w:rPr>
        <w:t>’s G249</w:t>
      </w:r>
    </w:p>
  </w:footnote>
  <w:footnote w:id="10">
    <w:p w:rsidR="00FA41BA" w:rsidRPr="00B02EFC" w:rsidRDefault="00FA41BA">
      <w:pPr>
        <w:pStyle w:val="FootnoteText"/>
        <w:rPr>
          <w:rFonts w:ascii="Century Gothic" w:hAnsi="Century Gothic"/>
          <w:sz w:val="12"/>
          <w:szCs w:val="12"/>
        </w:rPr>
      </w:pPr>
      <w:r w:rsidRPr="00B02EFC">
        <w:rPr>
          <w:rStyle w:val="FootnoteReference"/>
          <w:rFonts w:ascii="Century Gothic" w:hAnsi="Century Gothic"/>
          <w:sz w:val="12"/>
          <w:szCs w:val="12"/>
        </w:rPr>
        <w:footnoteRef/>
      </w:r>
      <w:r w:rsidRPr="00B02EFC">
        <w:rPr>
          <w:rFonts w:ascii="Century Gothic" w:hAnsi="Century Gothic"/>
          <w:sz w:val="12"/>
          <w:szCs w:val="12"/>
        </w:rPr>
        <w:t xml:space="preserve"> MacArthur, 175.</w:t>
      </w:r>
    </w:p>
  </w:footnote>
  <w:footnote w:id="11">
    <w:p w:rsidR="00FA41BA" w:rsidRPr="00B02EFC" w:rsidRDefault="00FA41BA">
      <w:pPr>
        <w:pStyle w:val="FootnoteText"/>
        <w:rPr>
          <w:rFonts w:ascii="Century Gothic" w:hAnsi="Century Gothic"/>
          <w:sz w:val="12"/>
          <w:szCs w:val="12"/>
        </w:rPr>
      </w:pPr>
      <w:r w:rsidRPr="00B02EFC">
        <w:rPr>
          <w:rStyle w:val="FootnoteReference"/>
          <w:rFonts w:ascii="Century Gothic" w:hAnsi="Century Gothic"/>
          <w:sz w:val="12"/>
          <w:szCs w:val="12"/>
        </w:rPr>
        <w:footnoteRef/>
      </w:r>
      <w:r w:rsidRPr="00B02EFC">
        <w:rPr>
          <w:rFonts w:ascii="Century Gothic" w:hAnsi="Century Gothic"/>
          <w:sz w:val="12"/>
          <w:szCs w:val="12"/>
        </w:rPr>
        <w:t xml:space="preserve"> Strong’s G2226</w:t>
      </w:r>
    </w:p>
  </w:footnote>
  <w:footnote w:id="12">
    <w:p w:rsidR="00622761" w:rsidRPr="00BF2ADF" w:rsidRDefault="00622761">
      <w:pPr>
        <w:pStyle w:val="FootnoteText"/>
        <w:rPr>
          <w:rFonts w:ascii="Century Gothic" w:hAnsi="Century Gothic"/>
          <w:sz w:val="12"/>
          <w:szCs w:val="12"/>
        </w:rPr>
      </w:pPr>
      <w:r w:rsidRPr="00BF2ADF">
        <w:rPr>
          <w:rStyle w:val="FootnoteReference"/>
          <w:rFonts w:ascii="Century Gothic" w:hAnsi="Century Gothic"/>
          <w:sz w:val="12"/>
          <w:szCs w:val="12"/>
        </w:rPr>
        <w:footnoteRef/>
      </w:r>
      <w:r w:rsidRPr="00BF2ADF">
        <w:rPr>
          <w:rFonts w:ascii="Century Gothic" w:hAnsi="Century Gothic"/>
          <w:sz w:val="12"/>
          <w:szCs w:val="12"/>
        </w:rPr>
        <w:t xml:space="preserve"> MacArthur, 175.</w:t>
      </w:r>
    </w:p>
  </w:footnote>
  <w:footnote w:id="13">
    <w:p w:rsidR="00BF2ADF" w:rsidRDefault="00BF2ADF">
      <w:pPr>
        <w:pStyle w:val="FootnoteText"/>
      </w:pPr>
      <w:r w:rsidRPr="00BF2ADF">
        <w:rPr>
          <w:rStyle w:val="FootnoteReference"/>
          <w:rFonts w:ascii="Century Gothic" w:hAnsi="Century Gothic"/>
          <w:sz w:val="12"/>
          <w:szCs w:val="12"/>
        </w:rPr>
        <w:footnoteRef/>
      </w:r>
      <w:r w:rsidRPr="00BF2ADF">
        <w:rPr>
          <w:rFonts w:ascii="Century Gothic" w:hAnsi="Century Gothic"/>
          <w:sz w:val="12"/>
          <w:szCs w:val="12"/>
        </w:rPr>
        <w:t xml:space="preserve"> Lenski, 627.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76F" w:rsidRDefault="00BA476F">
    <w:pPr>
      <w:pStyle w:val="Header"/>
      <w:tabs>
        <w:tab w:val="clear" w:pos="8640"/>
        <w:tab w:val="right" w:pos="6892"/>
      </w:tabs>
      <w:jc w:val="right"/>
      <w:rPr>
        <w:rFonts w:ascii="Century Gothic" w:eastAsia="Century Gothic" w:hAnsi="Century Gothic" w:cs="Century Gothic"/>
        <w:sz w:val="22"/>
        <w:szCs w:val="22"/>
      </w:rPr>
    </w:pPr>
    <w:r>
      <w:rPr>
        <w:noProof/>
      </w:rPr>
      <w:drawing>
        <wp:anchor distT="152400" distB="152400" distL="152400" distR="152400" simplePos="0" relativeHeight="251658240" behindDoc="1" locked="0" layoutInCell="1" allowOverlap="1">
          <wp:simplePos x="0" y="0"/>
          <wp:positionH relativeFrom="page">
            <wp:posOffset>313690</wp:posOffset>
          </wp:positionH>
          <wp:positionV relativeFrom="page">
            <wp:posOffset>293370</wp:posOffset>
          </wp:positionV>
          <wp:extent cx="1935480" cy="317500"/>
          <wp:effectExtent l="0" t="0" r="0" b="0"/>
          <wp:wrapNone/>
          <wp:docPr id="1" name="officeArt object" descr="Bridgewater Community Church-logo.jpg"/>
          <wp:cNvGraphicFramePr/>
          <a:graphic xmlns:a="http://schemas.openxmlformats.org/drawingml/2006/main">
            <a:graphicData uri="http://schemas.openxmlformats.org/drawingml/2006/picture">
              <pic:pic xmlns:pic="http://schemas.openxmlformats.org/drawingml/2006/picture">
                <pic:nvPicPr>
                  <pic:cNvPr id="1073741825" name="Bridgewater Community Church-logo.jpg" descr="Bridgewater Community Church-logo.jpg"/>
                  <pic:cNvPicPr>
                    <a:picLocks noChangeAspect="1"/>
                  </pic:cNvPicPr>
                </pic:nvPicPr>
                <pic:blipFill>
                  <a:blip r:embed="rId1">
                    <a:extLst/>
                  </a:blip>
                  <a:stretch>
                    <a:fillRect/>
                  </a:stretch>
                </pic:blipFill>
                <pic:spPr>
                  <a:xfrm>
                    <a:off x="0" y="0"/>
                    <a:ext cx="1935480" cy="317500"/>
                  </a:xfrm>
                  <a:prstGeom prst="rect">
                    <a:avLst/>
                  </a:prstGeom>
                  <a:ln w="12700" cap="flat">
                    <a:noFill/>
                    <a:miter lim="400000"/>
                  </a:ln>
                  <a:effectLst/>
                </pic:spPr>
              </pic:pic>
            </a:graphicData>
          </a:graphic>
        </wp:anchor>
      </w:drawing>
    </w:r>
    <w:r>
      <w:rPr>
        <w:rFonts w:ascii="Century Gothic" w:hAnsi="Century Gothic"/>
        <w:sz w:val="22"/>
        <w:szCs w:val="22"/>
      </w:rPr>
      <w:t>Pastor Mark Pitman</w:t>
    </w:r>
  </w:p>
  <w:p w:rsidR="00BA476F" w:rsidRDefault="00BA476F">
    <w:pPr>
      <w:pStyle w:val="Header"/>
      <w:tabs>
        <w:tab w:val="clear" w:pos="8640"/>
        <w:tab w:val="right" w:pos="6892"/>
      </w:tabs>
      <w:jc w:val="right"/>
    </w:pPr>
    <w:r>
      <w:rPr>
        <w:rFonts w:ascii="Century Gothic" w:hAnsi="Century Gothic"/>
        <w:sz w:val="22"/>
        <w:szCs w:val="22"/>
      </w:rPr>
      <w:t>October 18, 2026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B5425"/>
    <w:multiLevelType w:val="hybridMultilevel"/>
    <w:tmpl w:val="C27491DE"/>
    <w:styleLink w:val="ImportedStyle4"/>
    <w:lvl w:ilvl="0" w:tplc="9BFCBCC2">
      <w:start w:val="1"/>
      <w:numFmt w:val="upp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C3AF1B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51412FC">
      <w:start w:val="1"/>
      <w:numFmt w:val="lowerRoman"/>
      <w:lvlText w:val="%3."/>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921EFB92">
      <w:start w:val="1"/>
      <w:numFmt w:val="decimal"/>
      <w:lvlText w:val="%4."/>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2AC97E2">
      <w:start w:val="1"/>
      <w:numFmt w:val="lowerLetter"/>
      <w:lvlText w:val="%5."/>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ED8D8CE">
      <w:start w:val="1"/>
      <w:numFmt w:val="lowerRoman"/>
      <w:lvlText w:val="%6."/>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E0243F66">
      <w:start w:val="1"/>
      <w:numFmt w:val="decimal"/>
      <w:lvlText w:val="%7."/>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06CE998">
      <w:start w:val="1"/>
      <w:numFmt w:val="lowerLetter"/>
      <w:lvlText w:val="%8."/>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62A390A">
      <w:start w:val="1"/>
      <w:numFmt w:val="lowerRoman"/>
      <w:lvlText w:val="%9."/>
      <w:lvlJc w:val="left"/>
      <w:pPr>
        <w:ind w:left="432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7AC7DA6"/>
    <w:multiLevelType w:val="hybridMultilevel"/>
    <w:tmpl w:val="69D8E818"/>
    <w:lvl w:ilvl="0" w:tplc="9872F7F6">
      <w:start w:val="1"/>
      <w:numFmt w:val="upperLetter"/>
      <w:lvlText w:val="%1."/>
      <w:lvlJc w:val="left"/>
      <w:pPr>
        <w:ind w:left="720" w:hanging="360"/>
      </w:pPr>
      <w:rPr>
        <w:rFonts w:ascii="Century Gothic" w:eastAsia="Arial Unicode MS" w:hAnsi="Century Gothic" w:cs="Segoe UI"/>
        <w:b w:val="0"/>
        <w:sz w:val="20"/>
        <w:szCs w:val="20"/>
      </w:rPr>
    </w:lvl>
    <w:lvl w:ilvl="1" w:tplc="F990AEEC">
      <w:start w:val="1"/>
      <w:numFmt w:val="decimal"/>
      <w:lvlText w:val="%2."/>
      <w:lvlJc w:val="left"/>
      <w:pPr>
        <w:ind w:left="1440" w:hanging="360"/>
      </w:pPr>
      <w:rPr>
        <w:rFonts w:ascii="Century Gothic" w:eastAsia="Arial Unicode MS" w:hAnsi="Century Gothic" w:cs="Arial Unicode MS"/>
        <w:b w:val="0"/>
        <w:sz w:val="20"/>
        <w:szCs w:val="20"/>
      </w:rPr>
    </w:lvl>
    <w:lvl w:ilvl="2" w:tplc="96780B92">
      <w:start w:val="1"/>
      <w:numFmt w:val="lowerLetter"/>
      <w:lvlText w:val="%3."/>
      <w:lvlJc w:val="right"/>
      <w:pPr>
        <w:ind w:left="2160" w:hanging="180"/>
      </w:pPr>
      <w:rPr>
        <w:rFonts w:ascii="Century Gothic" w:eastAsia="Arial Unicode MS" w:hAnsi="Century Gothic" w:cs="Arial Unicode MS"/>
      </w:rPr>
    </w:lvl>
    <w:lvl w:ilvl="3" w:tplc="8C2AA402">
      <w:start w:val="1"/>
      <w:numFmt w:val="decimal"/>
      <w:lvlText w:val="%4)"/>
      <w:lvlJc w:val="left"/>
      <w:pPr>
        <w:ind w:left="2880" w:hanging="360"/>
      </w:pPr>
      <w:rPr>
        <w:rFonts w:ascii="Century Gothic" w:eastAsia="Arial Unicode MS" w:hAnsi="Century Gothic" w:cs="Arial Unicode MS"/>
        <w:b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2D7E92"/>
    <w:multiLevelType w:val="hybridMultilevel"/>
    <w:tmpl w:val="E2902F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F0277D"/>
    <w:multiLevelType w:val="multilevel"/>
    <w:tmpl w:val="55C82A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9E21C1"/>
    <w:multiLevelType w:val="hybridMultilevel"/>
    <w:tmpl w:val="5F301C2C"/>
    <w:lvl w:ilvl="0" w:tplc="AE0A26E2">
      <w:start w:val="1"/>
      <w:numFmt w:val="upperLetter"/>
      <w:lvlText w:val="%1."/>
      <w:lvlJc w:val="left"/>
      <w:pPr>
        <w:ind w:left="720" w:hanging="360"/>
      </w:pPr>
      <w:rPr>
        <w:rFonts w:cs="Segoe UI" w:hint="default"/>
        <w:i w:val="0"/>
        <w:sz w:val="20"/>
      </w:rPr>
    </w:lvl>
    <w:lvl w:ilvl="1" w:tplc="50C2912E">
      <w:start w:val="1"/>
      <w:numFmt w:val="decimal"/>
      <w:lvlText w:val="%2."/>
      <w:lvlJc w:val="left"/>
      <w:pPr>
        <w:ind w:left="1440" w:hanging="360"/>
      </w:pPr>
      <w:rPr>
        <w:rFonts w:ascii="Century Gothic" w:eastAsia="Times New Roman" w:hAnsi="Century Gothic" w:cs="Times New Roman"/>
      </w:rPr>
    </w:lvl>
    <w:lvl w:ilvl="2" w:tplc="0409001B">
      <w:start w:val="1"/>
      <w:numFmt w:val="lowerRoman"/>
      <w:lvlText w:val="%3."/>
      <w:lvlJc w:val="right"/>
      <w:pPr>
        <w:ind w:left="2160" w:hanging="180"/>
      </w:pPr>
    </w:lvl>
    <w:lvl w:ilvl="3" w:tplc="1328590C">
      <w:start w:val="1"/>
      <w:numFmt w:val="lowerRoman"/>
      <w:lvlText w:val="%4."/>
      <w:lvlJc w:val="left"/>
      <w:pPr>
        <w:ind w:left="2880" w:hanging="360"/>
      </w:pPr>
      <w:rPr>
        <w:rFonts w:ascii="Century Gothic" w:eastAsia="Times New Roman" w:hAnsi="Century Gothic" w:cs="Times New Roman"/>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C36F56"/>
    <w:multiLevelType w:val="multilevel"/>
    <w:tmpl w:val="2EF245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1B24E8"/>
    <w:multiLevelType w:val="hybridMultilevel"/>
    <w:tmpl w:val="32A41244"/>
    <w:styleLink w:val="ImportedStyle8"/>
    <w:lvl w:ilvl="0" w:tplc="3392D4EE">
      <w:start w:val="1"/>
      <w:numFmt w:val="upp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332473E2">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FECA4610">
      <w:start w:val="1"/>
      <w:numFmt w:val="lowerRoman"/>
      <w:lvlText w:val="%3."/>
      <w:lvlJc w:val="left"/>
      <w:pPr>
        <w:ind w:left="2160" w:hanging="280"/>
      </w:pPr>
      <w:rPr>
        <w:rFonts w:hAnsi="Arial Unicode MS"/>
        <w:i/>
        <w:iCs/>
        <w:caps w:val="0"/>
        <w:smallCaps w:val="0"/>
        <w:strike w:val="0"/>
        <w:dstrike w:val="0"/>
        <w:outline w:val="0"/>
        <w:emboss w:val="0"/>
        <w:imprint w:val="0"/>
        <w:spacing w:val="0"/>
        <w:w w:val="100"/>
        <w:kern w:val="0"/>
        <w:position w:val="0"/>
        <w:highlight w:val="none"/>
        <w:vertAlign w:val="baseline"/>
      </w:rPr>
    </w:lvl>
    <w:lvl w:ilvl="3" w:tplc="67A45A3A">
      <w:start w:val="1"/>
      <w:numFmt w:val="decimal"/>
      <w:lvlText w:val="%4."/>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E610935E">
      <w:start w:val="1"/>
      <w:numFmt w:val="lowerLetter"/>
      <w:lvlText w:val="%5."/>
      <w:lvlJc w:val="left"/>
      <w:pPr>
        <w:ind w:left="18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EC60B268">
      <w:start w:val="1"/>
      <w:numFmt w:val="lowerRoman"/>
      <w:lvlText w:val="%6."/>
      <w:lvlJc w:val="left"/>
      <w:pPr>
        <w:ind w:left="2520" w:hanging="280"/>
      </w:pPr>
      <w:rPr>
        <w:rFonts w:hAnsi="Arial Unicode MS"/>
        <w:i/>
        <w:iCs/>
        <w:caps w:val="0"/>
        <w:smallCaps w:val="0"/>
        <w:strike w:val="0"/>
        <w:dstrike w:val="0"/>
        <w:outline w:val="0"/>
        <w:emboss w:val="0"/>
        <w:imprint w:val="0"/>
        <w:spacing w:val="0"/>
        <w:w w:val="100"/>
        <w:kern w:val="0"/>
        <w:position w:val="0"/>
        <w:highlight w:val="none"/>
        <w:vertAlign w:val="baseline"/>
      </w:rPr>
    </w:lvl>
    <w:lvl w:ilvl="6" w:tplc="EB80567A">
      <w:start w:val="1"/>
      <w:numFmt w:val="decimal"/>
      <w:lvlText w:val="%7."/>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EE2408C">
      <w:start w:val="1"/>
      <w:numFmt w:val="lowerLetter"/>
      <w:lvlText w:val="%8."/>
      <w:lvlJc w:val="left"/>
      <w:pPr>
        <w:ind w:left="39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A89AB392">
      <w:start w:val="1"/>
      <w:numFmt w:val="lowerRoman"/>
      <w:lvlText w:val="%9."/>
      <w:lvlJc w:val="left"/>
      <w:pPr>
        <w:ind w:left="4680" w:hanging="28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9EC2EAB"/>
    <w:multiLevelType w:val="hybridMultilevel"/>
    <w:tmpl w:val="BBA2EAB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2F7280"/>
    <w:multiLevelType w:val="hybridMultilevel"/>
    <w:tmpl w:val="F83A4F10"/>
    <w:styleLink w:val="ImportedStyle1"/>
    <w:lvl w:ilvl="0" w:tplc="69F076E4">
      <w:start w:val="1"/>
      <w:numFmt w:val="upperRoman"/>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6AC8FAA6">
      <w:start w:val="1"/>
      <w:numFmt w:val="decimal"/>
      <w:lvlText w:val="%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tplc="69F8B3F4">
      <w:start w:val="1"/>
      <w:numFmt w:val="lowerRoman"/>
      <w:lvlText w:val="%3."/>
      <w:lvlJc w:val="left"/>
      <w:pPr>
        <w:ind w:left="1440" w:hanging="663"/>
      </w:pPr>
      <w:rPr>
        <w:rFonts w:hAnsi="Arial Unicode MS"/>
        <w:b/>
        <w:bCs/>
        <w:caps w:val="0"/>
        <w:smallCaps w:val="0"/>
        <w:strike w:val="0"/>
        <w:dstrike w:val="0"/>
        <w:outline w:val="0"/>
        <w:emboss w:val="0"/>
        <w:imprint w:val="0"/>
        <w:spacing w:val="0"/>
        <w:w w:val="100"/>
        <w:kern w:val="0"/>
        <w:position w:val="0"/>
        <w:highlight w:val="none"/>
        <w:vertAlign w:val="baseline"/>
      </w:rPr>
    </w:lvl>
    <w:lvl w:ilvl="3" w:tplc="26585D52">
      <w:start w:val="1"/>
      <w:numFmt w:val="decimal"/>
      <w:lvlText w:val="%4."/>
      <w:lvlJc w:val="left"/>
      <w:pPr>
        <w:ind w:left="216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tplc="86084F2C">
      <w:start w:val="1"/>
      <w:numFmt w:val="lowerLetter"/>
      <w:lvlText w:val="%5."/>
      <w:lvlJc w:val="left"/>
      <w:pPr>
        <w:ind w:left="28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5" w:tplc="D452D536">
      <w:start w:val="1"/>
      <w:numFmt w:val="lowerRoman"/>
      <w:lvlText w:val="%6."/>
      <w:lvlJc w:val="left"/>
      <w:pPr>
        <w:ind w:left="3600" w:hanging="663"/>
      </w:pPr>
      <w:rPr>
        <w:rFonts w:hAnsi="Arial Unicode MS"/>
        <w:b/>
        <w:bCs/>
        <w:caps w:val="0"/>
        <w:smallCaps w:val="0"/>
        <w:strike w:val="0"/>
        <w:dstrike w:val="0"/>
        <w:outline w:val="0"/>
        <w:emboss w:val="0"/>
        <w:imprint w:val="0"/>
        <w:spacing w:val="0"/>
        <w:w w:val="100"/>
        <w:kern w:val="0"/>
        <w:position w:val="0"/>
        <w:highlight w:val="none"/>
        <w:vertAlign w:val="baseline"/>
      </w:rPr>
    </w:lvl>
    <w:lvl w:ilvl="6" w:tplc="07468A22">
      <w:start w:val="1"/>
      <w:numFmt w:val="decimal"/>
      <w:lvlText w:val="%7."/>
      <w:lvlJc w:val="left"/>
      <w:pPr>
        <w:ind w:left="43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7" w:tplc="A0CC3A30">
      <w:start w:val="1"/>
      <w:numFmt w:val="lowerLetter"/>
      <w:lvlText w:val="%8."/>
      <w:lvlJc w:val="left"/>
      <w:pPr>
        <w:ind w:left="504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8" w:tplc="C13EE134">
      <w:start w:val="1"/>
      <w:numFmt w:val="lowerRoman"/>
      <w:lvlText w:val="%9."/>
      <w:lvlJc w:val="left"/>
      <w:pPr>
        <w:ind w:left="5760" w:hanging="66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4993CF3"/>
    <w:multiLevelType w:val="hybridMultilevel"/>
    <w:tmpl w:val="A7E2277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7A53E0"/>
    <w:multiLevelType w:val="multilevel"/>
    <w:tmpl w:val="EBAA9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5648F5"/>
    <w:multiLevelType w:val="hybridMultilevel"/>
    <w:tmpl w:val="1C0E8468"/>
    <w:lvl w:ilvl="0" w:tplc="04090015">
      <w:start w:val="1"/>
      <w:numFmt w:val="upperLetter"/>
      <w:lvlText w:val="%1."/>
      <w:lvlJc w:val="left"/>
      <w:pPr>
        <w:ind w:left="720" w:hanging="360"/>
      </w:pPr>
      <w:rPr>
        <w:rFonts w:hint="default"/>
      </w:rPr>
    </w:lvl>
    <w:lvl w:ilvl="1" w:tplc="F384CD8E">
      <w:start w:val="1"/>
      <w:numFmt w:val="decimal"/>
      <w:lvlText w:val="%2."/>
      <w:lvlJc w:val="left"/>
      <w:pPr>
        <w:ind w:left="1440" w:hanging="360"/>
      </w:pPr>
      <w:rPr>
        <w:rFonts w:ascii="Century Gothic" w:eastAsia="Times New Roman" w:hAnsi="Century Gothic" w:cs="Times New Roman"/>
      </w:rPr>
    </w:lvl>
    <w:lvl w:ilvl="2" w:tplc="0409001B">
      <w:start w:val="1"/>
      <w:numFmt w:val="lowerRoman"/>
      <w:lvlText w:val="%3."/>
      <w:lvlJc w:val="right"/>
      <w:pPr>
        <w:ind w:left="2160" w:hanging="180"/>
      </w:pPr>
    </w:lvl>
    <w:lvl w:ilvl="3" w:tplc="0409001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2055BD"/>
    <w:multiLevelType w:val="hybridMultilevel"/>
    <w:tmpl w:val="DD64F58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E232901"/>
    <w:multiLevelType w:val="hybridMultilevel"/>
    <w:tmpl w:val="02F609BA"/>
    <w:lvl w:ilvl="0" w:tplc="800A6928">
      <w:start w:val="1"/>
      <w:numFmt w:val="upperRoman"/>
      <w:lvlText w:val="%1."/>
      <w:lvlJc w:val="left"/>
      <w:pPr>
        <w:ind w:left="1080" w:hanging="72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B220E7"/>
    <w:multiLevelType w:val="hybridMultilevel"/>
    <w:tmpl w:val="E20C7D7C"/>
    <w:lvl w:ilvl="0" w:tplc="F7841B08">
      <w:start w:val="1"/>
      <w:numFmt w:val="decimal"/>
      <w:lvlText w:val="%1."/>
      <w:lvlJc w:val="left"/>
      <w:pPr>
        <w:ind w:left="1440" w:hanging="360"/>
      </w:pPr>
      <w:rPr>
        <w:rFonts w:ascii="Century Gothic" w:eastAsia="Times New Roman" w:hAnsi="Century Gothic"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F359C6"/>
    <w:multiLevelType w:val="hybridMultilevel"/>
    <w:tmpl w:val="64C41320"/>
    <w:lvl w:ilvl="0" w:tplc="04090015">
      <w:start w:val="1"/>
      <w:numFmt w:val="upperLetter"/>
      <w:lvlText w:val="%1."/>
      <w:lvlJc w:val="left"/>
      <w:pPr>
        <w:ind w:left="720" w:hanging="360"/>
      </w:pPr>
      <w:rPr>
        <w:rFonts w:hint="default"/>
      </w:rPr>
    </w:lvl>
    <w:lvl w:ilvl="1" w:tplc="F7841B08">
      <w:start w:val="1"/>
      <w:numFmt w:val="decimal"/>
      <w:lvlText w:val="%2."/>
      <w:lvlJc w:val="left"/>
      <w:pPr>
        <w:ind w:left="1440" w:hanging="360"/>
      </w:pPr>
      <w:rPr>
        <w:rFonts w:ascii="Century Gothic" w:eastAsia="Times New Roman" w:hAnsi="Century Gothic" w:cs="Times New Roman"/>
        <w:b w:val="0"/>
      </w:rPr>
    </w:lvl>
    <w:lvl w:ilvl="2" w:tplc="0409001B">
      <w:start w:val="1"/>
      <w:numFmt w:val="lowerRoman"/>
      <w:lvlText w:val="%3."/>
      <w:lvlJc w:val="right"/>
      <w:pPr>
        <w:ind w:left="2160" w:hanging="180"/>
      </w:pPr>
    </w:lvl>
    <w:lvl w:ilvl="3" w:tplc="0409001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B17359"/>
    <w:multiLevelType w:val="hybridMultilevel"/>
    <w:tmpl w:val="CA14E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B576CD"/>
    <w:multiLevelType w:val="hybridMultilevel"/>
    <w:tmpl w:val="C4A6AA3C"/>
    <w:styleLink w:val="ImportedStyle6"/>
    <w:lvl w:ilvl="0" w:tplc="40845AE0">
      <w:start w:val="1"/>
      <w:numFmt w:val="upp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E7C27B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06902CDA">
      <w:start w:val="1"/>
      <w:numFmt w:val="lowerRoman"/>
      <w:lvlText w:val="%3."/>
      <w:lvlJc w:val="left"/>
      <w:pPr>
        <w:ind w:left="2160" w:hanging="280"/>
      </w:pPr>
      <w:rPr>
        <w:rFonts w:hAnsi="Arial Unicode MS"/>
        <w:i/>
        <w:iCs/>
        <w:caps w:val="0"/>
        <w:smallCaps w:val="0"/>
        <w:strike w:val="0"/>
        <w:dstrike w:val="0"/>
        <w:outline w:val="0"/>
        <w:emboss w:val="0"/>
        <w:imprint w:val="0"/>
        <w:spacing w:val="0"/>
        <w:w w:val="100"/>
        <w:kern w:val="0"/>
        <w:position w:val="0"/>
        <w:highlight w:val="none"/>
        <w:vertAlign w:val="baseline"/>
      </w:rPr>
    </w:lvl>
    <w:lvl w:ilvl="3" w:tplc="FDF68286">
      <w:start w:val="1"/>
      <w:numFmt w:val="decimal"/>
      <w:lvlText w:val="%4."/>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89CCC46">
      <w:start w:val="1"/>
      <w:numFmt w:val="lowerLetter"/>
      <w:lvlText w:val="%5."/>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FEE0EFA">
      <w:start w:val="1"/>
      <w:numFmt w:val="lowerRoman"/>
      <w:lvlText w:val="%6."/>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F7D8B1BE">
      <w:start w:val="1"/>
      <w:numFmt w:val="decimal"/>
      <w:lvlText w:val="%7."/>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9C4715A">
      <w:start w:val="1"/>
      <w:numFmt w:val="lowerLetter"/>
      <w:lvlText w:val="%8."/>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6825988">
      <w:start w:val="1"/>
      <w:numFmt w:val="lowerRoman"/>
      <w:lvlText w:val="%9."/>
      <w:lvlJc w:val="left"/>
      <w:pPr>
        <w:ind w:left="432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3BAB47FF"/>
    <w:multiLevelType w:val="multilevel"/>
    <w:tmpl w:val="77F46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0E7113"/>
    <w:multiLevelType w:val="hybridMultilevel"/>
    <w:tmpl w:val="50E6EE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C94052"/>
    <w:multiLevelType w:val="hybridMultilevel"/>
    <w:tmpl w:val="02F609BA"/>
    <w:lvl w:ilvl="0" w:tplc="800A6928">
      <w:start w:val="1"/>
      <w:numFmt w:val="upperRoman"/>
      <w:lvlText w:val="%1."/>
      <w:lvlJc w:val="left"/>
      <w:pPr>
        <w:ind w:left="1080" w:hanging="72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FF786D"/>
    <w:multiLevelType w:val="hybridMultilevel"/>
    <w:tmpl w:val="D71CF45E"/>
    <w:lvl w:ilvl="0" w:tplc="7CBCB6DC">
      <w:start w:val="1"/>
      <w:numFmt w:val="upperLetter"/>
      <w:lvlText w:val="%1."/>
      <w:lvlJc w:val="left"/>
      <w:pPr>
        <w:ind w:left="720" w:hanging="360"/>
      </w:pPr>
      <w:rPr>
        <w:rFonts w:hint="default"/>
        <w:b w:val="0"/>
      </w:rPr>
    </w:lvl>
    <w:lvl w:ilvl="1" w:tplc="ECAAF5EA">
      <w:start w:val="1"/>
      <w:numFmt w:val="decimal"/>
      <w:lvlText w:val="%2."/>
      <w:lvlJc w:val="left"/>
      <w:pPr>
        <w:ind w:left="1440" w:hanging="360"/>
      </w:pPr>
      <w:rPr>
        <w:rFonts w:ascii="Century Gothic" w:eastAsia="Times New Roman" w:hAnsi="Century Gothic" w:cs="Times New Roman"/>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7057E5"/>
    <w:multiLevelType w:val="hybridMultilevel"/>
    <w:tmpl w:val="64C41320"/>
    <w:lvl w:ilvl="0" w:tplc="04090015">
      <w:start w:val="1"/>
      <w:numFmt w:val="upperLetter"/>
      <w:lvlText w:val="%1."/>
      <w:lvlJc w:val="left"/>
      <w:pPr>
        <w:ind w:left="720" w:hanging="360"/>
      </w:pPr>
      <w:rPr>
        <w:rFonts w:hint="default"/>
      </w:rPr>
    </w:lvl>
    <w:lvl w:ilvl="1" w:tplc="F7841B08">
      <w:start w:val="1"/>
      <w:numFmt w:val="decimal"/>
      <w:lvlText w:val="%2."/>
      <w:lvlJc w:val="left"/>
      <w:pPr>
        <w:ind w:left="1440" w:hanging="360"/>
      </w:pPr>
      <w:rPr>
        <w:rFonts w:ascii="Century Gothic" w:eastAsia="Times New Roman" w:hAnsi="Century Gothic" w:cs="Times New Roman"/>
        <w:b w:val="0"/>
      </w:rPr>
    </w:lvl>
    <w:lvl w:ilvl="2" w:tplc="0409001B">
      <w:start w:val="1"/>
      <w:numFmt w:val="lowerRoman"/>
      <w:lvlText w:val="%3."/>
      <w:lvlJc w:val="right"/>
      <w:pPr>
        <w:ind w:left="2160" w:hanging="180"/>
      </w:pPr>
    </w:lvl>
    <w:lvl w:ilvl="3" w:tplc="0409001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7B72CF"/>
    <w:multiLevelType w:val="hybridMultilevel"/>
    <w:tmpl w:val="0CAC797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FF3D8F"/>
    <w:multiLevelType w:val="hybridMultilevel"/>
    <w:tmpl w:val="69D8E818"/>
    <w:lvl w:ilvl="0" w:tplc="9872F7F6">
      <w:start w:val="1"/>
      <w:numFmt w:val="upperLetter"/>
      <w:lvlText w:val="%1."/>
      <w:lvlJc w:val="left"/>
      <w:pPr>
        <w:ind w:left="720" w:hanging="360"/>
      </w:pPr>
      <w:rPr>
        <w:rFonts w:ascii="Century Gothic" w:eastAsia="Arial Unicode MS" w:hAnsi="Century Gothic" w:cs="Segoe UI"/>
        <w:b w:val="0"/>
        <w:sz w:val="20"/>
        <w:szCs w:val="20"/>
      </w:rPr>
    </w:lvl>
    <w:lvl w:ilvl="1" w:tplc="F990AEEC">
      <w:start w:val="1"/>
      <w:numFmt w:val="decimal"/>
      <w:lvlText w:val="%2."/>
      <w:lvlJc w:val="left"/>
      <w:pPr>
        <w:ind w:left="1440" w:hanging="360"/>
      </w:pPr>
      <w:rPr>
        <w:rFonts w:ascii="Century Gothic" w:eastAsia="Arial Unicode MS" w:hAnsi="Century Gothic" w:cs="Arial Unicode MS"/>
        <w:b w:val="0"/>
        <w:sz w:val="20"/>
        <w:szCs w:val="20"/>
      </w:rPr>
    </w:lvl>
    <w:lvl w:ilvl="2" w:tplc="96780B92">
      <w:start w:val="1"/>
      <w:numFmt w:val="lowerLetter"/>
      <w:lvlText w:val="%3."/>
      <w:lvlJc w:val="right"/>
      <w:pPr>
        <w:ind w:left="2160" w:hanging="180"/>
      </w:pPr>
      <w:rPr>
        <w:rFonts w:ascii="Century Gothic" w:eastAsia="Arial Unicode MS" w:hAnsi="Century Gothic" w:cs="Arial Unicode MS"/>
      </w:rPr>
    </w:lvl>
    <w:lvl w:ilvl="3" w:tplc="8C2AA402">
      <w:start w:val="1"/>
      <w:numFmt w:val="decimal"/>
      <w:lvlText w:val="%4)"/>
      <w:lvlJc w:val="left"/>
      <w:pPr>
        <w:ind w:left="2880" w:hanging="360"/>
      </w:pPr>
      <w:rPr>
        <w:rFonts w:ascii="Century Gothic" w:eastAsia="Arial Unicode MS" w:hAnsi="Century Gothic" w:cs="Arial Unicode MS"/>
        <w:b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B76878"/>
    <w:multiLevelType w:val="hybridMultilevel"/>
    <w:tmpl w:val="03C62C6A"/>
    <w:styleLink w:val="ImportedStyle7"/>
    <w:lvl w:ilvl="0" w:tplc="503A5906">
      <w:start w:val="1"/>
      <w:numFmt w:val="upp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25C585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29A7816">
      <w:start w:val="1"/>
      <w:numFmt w:val="lowerRoman"/>
      <w:lvlText w:val="%3."/>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53845AD6">
      <w:start w:val="1"/>
      <w:numFmt w:val="decimal"/>
      <w:lvlText w:val="%4."/>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07EDEB0">
      <w:start w:val="1"/>
      <w:numFmt w:val="lowerLetter"/>
      <w:lvlText w:val="%5."/>
      <w:lvlJc w:val="left"/>
      <w:pPr>
        <w:ind w:left="18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B184290">
      <w:start w:val="1"/>
      <w:numFmt w:val="lowerRoman"/>
      <w:lvlText w:val="%6."/>
      <w:lvlJc w:val="left"/>
      <w:pPr>
        <w:ind w:left="2520" w:hanging="280"/>
      </w:pPr>
      <w:rPr>
        <w:rFonts w:hAnsi="Arial Unicode MS"/>
        <w:i/>
        <w:iCs/>
        <w:caps w:val="0"/>
        <w:smallCaps w:val="0"/>
        <w:strike w:val="0"/>
        <w:dstrike w:val="0"/>
        <w:outline w:val="0"/>
        <w:emboss w:val="0"/>
        <w:imprint w:val="0"/>
        <w:spacing w:val="0"/>
        <w:w w:val="100"/>
        <w:kern w:val="0"/>
        <w:position w:val="0"/>
        <w:highlight w:val="none"/>
        <w:vertAlign w:val="baseline"/>
      </w:rPr>
    </w:lvl>
    <w:lvl w:ilvl="6" w:tplc="EF38F5E4">
      <w:start w:val="1"/>
      <w:numFmt w:val="decimal"/>
      <w:lvlText w:val="%7."/>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066783E">
      <w:start w:val="1"/>
      <w:numFmt w:val="lowerLetter"/>
      <w:lvlText w:val="%8."/>
      <w:lvlJc w:val="left"/>
      <w:pPr>
        <w:ind w:left="39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5F9E8566">
      <w:start w:val="1"/>
      <w:numFmt w:val="lowerRoman"/>
      <w:lvlText w:val="%9."/>
      <w:lvlJc w:val="left"/>
      <w:pPr>
        <w:ind w:left="4680" w:hanging="28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514161EC"/>
    <w:multiLevelType w:val="hybridMultilevel"/>
    <w:tmpl w:val="F034C30E"/>
    <w:lvl w:ilvl="0" w:tplc="800A6928">
      <w:start w:val="1"/>
      <w:numFmt w:val="upperRoman"/>
      <w:lvlText w:val="%1."/>
      <w:lvlJc w:val="left"/>
      <w:pPr>
        <w:ind w:left="1080" w:hanging="72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4C0ECA"/>
    <w:multiLevelType w:val="hybridMultilevel"/>
    <w:tmpl w:val="BE5C5A62"/>
    <w:lvl w:ilvl="0" w:tplc="B5A40B6C">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6776D8F"/>
    <w:multiLevelType w:val="multilevel"/>
    <w:tmpl w:val="98DA4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84A4ECD"/>
    <w:multiLevelType w:val="multilevel"/>
    <w:tmpl w:val="CB1A5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93A4124"/>
    <w:multiLevelType w:val="hybridMultilevel"/>
    <w:tmpl w:val="69D8E818"/>
    <w:lvl w:ilvl="0" w:tplc="9872F7F6">
      <w:start w:val="1"/>
      <w:numFmt w:val="upperLetter"/>
      <w:lvlText w:val="%1."/>
      <w:lvlJc w:val="left"/>
      <w:pPr>
        <w:ind w:left="720" w:hanging="360"/>
      </w:pPr>
      <w:rPr>
        <w:rFonts w:ascii="Century Gothic" w:eastAsia="Arial Unicode MS" w:hAnsi="Century Gothic" w:cs="Segoe UI"/>
        <w:b w:val="0"/>
        <w:sz w:val="20"/>
        <w:szCs w:val="20"/>
      </w:rPr>
    </w:lvl>
    <w:lvl w:ilvl="1" w:tplc="F990AEEC">
      <w:start w:val="1"/>
      <w:numFmt w:val="decimal"/>
      <w:lvlText w:val="%2."/>
      <w:lvlJc w:val="left"/>
      <w:pPr>
        <w:ind w:left="1440" w:hanging="360"/>
      </w:pPr>
      <w:rPr>
        <w:rFonts w:ascii="Century Gothic" w:eastAsia="Arial Unicode MS" w:hAnsi="Century Gothic" w:cs="Arial Unicode MS"/>
        <w:b w:val="0"/>
        <w:sz w:val="20"/>
        <w:szCs w:val="20"/>
      </w:rPr>
    </w:lvl>
    <w:lvl w:ilvl="2" w:tplc="96780B92">
      <w:start w:val="1"/>
      <w:numFmt w:val="lowerLetter"/>
      <w:lvlText w:val="%3."/>
      <w:lvlJc w:val="right"/>
      <w:pPr>
        <w:ind w:left="2160" w:hanging="180"/>
      </w:pPr>
      <w:rPr>
        <w:rFonts w:ascii="Century Gothic" w:eastAsia="Arial Unicode MS" w:hAnsi="Century Gothic" w:cs="Arial Unicode MS"/>
      </w:rPr>
    </w:lvl>
    <w:lvl w:ilvl="3" w:tplc="8C2AA402">
      <w:start w:val="1"/>
      <w:numFmt w:val="decimal"/>
      <w:lvlText w:val="%4)"/>
      <w:lvlJc w:val="left"/>
      <w:pPr>
        <w:ind w:left="2880" w:hanging="360"/>
      </w:pPr>
      <w:rPr>
        <w:rFonts w:ascii="Century Gothic" w:eastAsia="Arial Unicode MS" w:hAnsi="Century Gothic" w:cs="Arial Unicode MS"/>
        <w:b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7F0036"/>
    <w:multiLevelType w:val="hybridMultilevel"/>
    <w:tmpl w:val="A106CD92"/>
    <w:lvl w:ilvl="0" w:tplc="E00CAD88">
      <w:start w:val="1"/>
      <w:numFmt w:val="decimal"/>
      <w:lvlText w:val="%1."/>
      <w:lvlJc w:val="left"/>
      <w:pPr>
        <w:ind w:left="1440" w:hanging="360"/>
      </w:pPr>
      <w:rPr>
        <w:rFonts w:hint="default"/>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7A86109"/>
    <w:multiLevelType w:val="multilevel"/>
    <w:tmpl w:val="C6C61A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F345C26"/>
    <w:multiLevelType w:val="multilevel"/>
    <w:tmpl w:val="EBA26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3927136"/>
    <w:multiLevelType w:val="multilevel"/>
    <w:tmpl w:val="C8BED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3DB60C5"/>
    <w:multiLevelType w:val="hybridMultilevel"/>
    <w:tmpl w:val="B808B0BE"/>
    <w:lvl w:ilvl="0" w:tplc="04090015">
      <w:start w:val="1"/>
      <w:numFmt w:val="upperLetter"/>
      <w:lvlText w:val="%1."/>
      <w:lvlJc w:val="left"/>
      <w:pPr>
        <w:ind w:left="720" w:hanging="360"/>
      </w:pPr>
      <w:rPr>
        <w:rFonts w:hint="default"/>
      </w:rPr>
    </w:lvl>
    <w:lvl w:ilvl="1" w:tplc="F384CD8E">
      <w:start w:val="1"/>
      <w:numFmt w:val="decimal"/>
      <w:lvlText w:val="%2."/>
      <w:lvlJc w:val="left"/>
      <w:pPr>
        <w:ind w:left="1440" w:hanging="360"/>
      </w:pPr>
      <w:rPr>
        <w:rFonts w:ascii="Century Gothic" w:eastAsia="Times New Roman" w:hAnsi="Century Gothic" w:cs="Times New Roman"/>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CC1635"/>
    <w:multiLevelType w:val="hybridMultilevel"/>
    <w:tmpl w:val="48BE1CC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F868DB"/>
    <w:multiLevelType w:val="hybridMultilevel"/>
    <w:tmpl w:val="EADEEF66"/>
    <w:styleLink w:val="ImportedStyle5"/>
    <w:lvl w:ilvl="0" w:tplc="E340CA08">
      <w:start w:val="1"/>
      <w:numFmt w:val="upp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11A8B7DE">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45CAB4C4">
      <w:start w:val="1"/>
      <w:numFmt w:val="lowerRoman"/>
      <w:lvlText w:val="%3."/>
      <w:lvlJc w:val="left"/>
      <w:pPr>
        <w:ind w:left="2160" w:hanging="280"/>
      </w:pPr>
      <w:rPr>
        <w:rFonts w:hAnsi="Arial Unicode MS"/>
        <w:i/>
        <w:iCs/>
        <w:caps w:val="0"/>
        <w:smallCaps w:val="0"/>
        <w:strike w:val="0"/>
        <w:dstrike w:val="0"/>
        <w:outline w:val="0"/>
        <w:emboss w:val="0"/>
        <w:imprint w:val="0"/>
        <w:spacing w:val="0"/>
        <w:w w:val="100"/>
        <w:kern w:val="0"/>
        <w:position w:val="0"/>
        <w:highlight w:val="none"/>
        <w:vertAlign w:val="baseline"/>
      </w:rPr>
    </w:lvl>
    <w:lvl w:ilvl="3" w:tplc="5058D9A4">
      <w:start w:val="1"/>
      <w:numFmt w:val="decimal"/>
      <w:lvlText w:val="%4."/>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FECE192">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F14B50A">
      <w:start w:val="1"/>
      <w:numFmt w:val="lowerRoman"/>
      <w:lvlText w:val="%6."/>
      <w:lvlJc w:val="left"/>
      <w:pPr>
        <w:ind w:left="252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D6B6B6D0">
      <w:start w:val="1"/>
      <w:numFmt w:val="decimal"/>
      <w:lvlText w:val="%7."/>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F884776">
      <w:start w:val="1"/>
      <w:numFmt w:val="lowerLetter"/>
      <w:lvlText w:val="%8."/>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C5A1F00">
      <w:start w:val="1"/>
      <w:numFmt w:val="lowerRoman"/>
      <w:lvlText w:val="%9."/>
      <w:lvlJc w:val="left"/>
      <w:pPr>
        <w:ind w:left="468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7A8D49D5"/>
    <w:multiLevelType w:val="hybridMultilevel"/>
    <w:tmpl w:val="3C388778"/>
    <w:lvl w:ilvl="0" w:tplc="833AB73E">
      <w:start w:val="1"/>
      <w:numFmt w:val="upperLetter"/>
      <w:lvlText w:val="%1."/>
      <w:lvlJc w:val="left"/>
      <w:pPr>
        <w:ind w:left="720" w:hanging="360"/>
      </w:pPr>
      <w:rPr>
        <w:rFonts w:ascii="Century Gothic" w:eastAsia="Times New Roman" w:hAnsi="Century Gothic" w:cs="Segoe UI"/>
        <w:i w:val="0"/>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0F2FA0"/>
    <w:multiLevelType w:val="hybridMultilevel"/>
    <w:tmpl w:val="97B8EA6A"/>
    <w:styleLink w:val="ImportedStyle2"/>
    <w:lvl w:ilvl="0" w:tplc="924E68AE">
      <w:start w:val="1"/>
      <w:numFmt w:val="upp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C24FF8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6E22CAA">
      <w:start w:val="1"/>
      <w:numFmt w:val="lowerRoman"/>
      <w:lvlText w:val="%3."/>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CCAC9DC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298844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D446F74">
      <w:start w:val="1"/>
      <w:numFmt w:val="lowerRoman"/>
      <w:lvlText w:val="%6."/>
      <w:lvlJc w:val="left"/>
      <w:pPr>
        <w:ind w:left="432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2DC43B7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C74759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1E60234">
      <w:start w:val="1"/>
      <w:numFmt w:val="lowerRoman"/>
      <w:lvlText w:val="%9."/>
      <w:lvlJc w:val="left"/>
      <w:pPr>
        <w:ind w:left="648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7D9D3833"/>
    <w:multiLevelType w:val="hybridMultilevel"/>
    <w:tmpl w:val="8580175C"/>
    <w:lvl w:ilvl="0" w:tplc="04090015">
      <w:start w:val="1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7A44FD"/>
    <w:multiLevelType w:val="hybridMultilevel"/>
    <w:tmpl w:val="BBEE4BB0"/>
    <w:styleLink w:val="ImportedStyle3"/>
    <w:lvl w:ilvl="0" w:tplc="1F380064">
      <w:start w:val="1"/>
      <w:numFmt w:val="upp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C0EC9A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5FA66D6">
      <w:start w:val="1"/>
      <w:numFmt w:val="lowerRoman"/>
      <w:lvlText w:val="%3."/>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9F12033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28A888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D724C08">
      <w:start w:val="1"/>
      <w:numFmt w:val="lowerRoman"/>
      <w:lvlText w:val="%6."/>
      <w:lvlJc w:val="left"/>
      <w:pPr>
        <w:ind w:left="432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345E517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F7086B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09CE66A">
      <w:start w:val="1"/>
      <w:numFmt w:val="lowerRoman"/>
      <w:lvlText w:val="%9."/>
      <w:lvlJc w:val="left"/>
      <w:pPr>
        <w:ind w:left="6480" w:hanging="28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8"/>
  </w:num>
  <w:num w:numId="2">
    <w:abstractNumId w:val="39"/>
  </w:num>
  <w:num w:numId="3">
    <w:abstractNumId w:val="41"/>
  </w:num>
  <w:num w:numId="4">
    <w:abstractNumId w:val="0"/>
  </w:num>
  <w:num w:numId="5">
    <w:abstractNumId w:val="37"/>
  </w:num>
  <w:num w:numId="6">
    <w:abstractNumId w:val="17"/>
  </w:num>
  <w:num w:numId="7">
    <w:abstractNumId w:val="25"/>
  </w:num>
  <w:num w:numId="8">
    <w:abstractNumId w:val="6"/>
  </w:num>
  <w:num w:numId="9">
    <w:abstractNumId w:val="13"/>
  </w:num>
  <w:num w:numId="10">
    <w:abstractNumId w:val="30"/>
  </w:num>
  <w:num w:numId="11">
    <w:abstractNumId w:val="21"/>
  </w:num>
  <w:num w:numId="12">
    <w:abstractNumId w:val="24"/>
  </w:num>
  <w:num w:numId="13">
    <w:abstractNumId w:val="1"/>
  </w:num>
  <w:num w:numId="14">
    <w:abstractNumId w:val="38"/>
  </w:num>
  <w:num w:numId="15">
    <w:abstractNumId w:val="9"/>
  </w:num>
  <w:num w:numId="16">
    <w:abstractNumId w:val="31"/>
  </w:num>
  <w:num w:numId="17">
    <w:abstractNumId w:val="4"/>
  </w:num>
  <w:num w:numId="18">
    <w:abstractNumId w:val="40"/>
  </w:num>
  <w:num w:numId="19">
    <w:abstractNumId w:val="11"/>
  </w:num>
  <w:num w:numId="20">
    <w:abstractNumId w:val="35"/>
  </w:num>
  <w:num w:numId="21">
    <w:abstractNumId w:val="10"/>
  </w:num>
  <w:num w:numId="22">
    <w:abstractNumId w:val="12"/>
  </w:num>
  <w:num w:numId="23">
    <w:abstractNumId w:val="15"/>
  </w:num>
  <w:num w:numId="24">
    <w:abstractNumId w:val="23"/>
  </w:num>
  <w:num w:numId="25">
    <w:abstractNumId w:val="18"/>
    <w:lvlOverride w:ilvl="0">
      <w:lvl w:ilvl="0">
        <w:numFmt w:val="upperRoman"/>
        <w:lvlText w:val="%1."/>
        <w:lvlJc w:val="right"/>
      </w:lvl>
    </w:lvlOverride>
  </w:num>
  <w:num w:numId="26">
    <w:abstractNumId w:val="28"/>
    <w:lvlOverride w:ilvl="0">
      <w:lvl w:ilvl="0">
        <w:numFmt w:val="upperRoman"/>
        <w:lvlText w:val="%1."/>
        <w:lvlJc w:val="right"/>
      </w:lvl>
    </w:lvlOverride>
  </w:num>
  <w:num w:numId="27">
    <w:abstractNumId w:val="5"/>
    <w:lvlOverride w:ilvl="0">
      <w:lvl w:ilvl="0">
        <w:numFmt w:val="upperRoman"/>
        <w:lvlText w:val="%1."/>
        <w:lvlJc w:val="right"/>
      </w:lvl>
    </w:lvlOverride>
  </w:num>
  <w:num w:numId="28">
    <w:abstractNumId w:val="34"/>
    <w:lvlOverride w:ilvl="0">
      <w:lvl w:ilvl="0">
        <w:numFmt w:val="upperRoman"/>
        <w:lvlText w:val="%1."/>
        <w:lvlJc w:val="right"/>
      </w:lvl>
    </w:lvlOverride>
  </w:num>
  <w:num w:numId="29">
    <w:abstractNumId w:val="3"/>
    <w:lvlOverride w:ilvl="0">
      <w:lvl w:ilvl="0">
        <w:numFmt w:val="upperRoman"/>
        <w:lvlText w:val="%1."/>
        <w:lvlJc w:val="right"/>
      </w:lvl>
    </w:lvlOverride>
  </w:num>
  <w:num w:numId="30">
    <w:abstractNumId w:val="33"/>
    <w:lvlOverride w:ilvl="0">
      <w:lvl w:ilvl="0">
        <w:numFmt w:val="upperRoman"/>
        <w:lvlText w:val="%1."/>
        <w:lvlJc w:val="right"/>
      </w:lvl>
    </w:lvlOverride>
  </w:num>
  <w:num w:numId="31">
    <w:abstractNumId w:val="29"/>
    <w:lvlOverride w:ilvl="0">
      <w:lvl w:ilvl="0">
        <w:numFmt w:val="upperRoman"/>
        <w:lvlText w:val="%1."/>
        <w:lvlJc w:val="right"/>
      </w:lvl>
    </w:lvlOverride>
  </w:num>
  <w:num w:numId="32">
    <w:abstractNumId w:val="22"/>
  </w:num>
  <w:num w:numId="33">
    <w:abstractNumId w:val="14"/>
  </w:num>
  <w:num w:numId="34">
    <w:abstractNumId w:val="20"/>
  </w:num>
  <w:num w:numId="35">
    <w:abstractNumId w:val="26"/>
  </w:num>
  <w:num w:numId="36">
    <w:abstractNumId w:val="2"/>
  </w:num>
  <w:num w:numId="37">
    <w:abstractNumId w:val="32"/>
    <w:lvlOverride w:ilvl="0">
      <w:lvl w:ilvl="0">
        <w:numFmt w:val="upperRoman"/>
        <w:lvlText w:val="%1."/>
        <w:lvlJc w:val="right"/>
      </w:lvl>
    </w:lvlOverride>
  </w:num>
  <w:num w:numId="38">
    <w:abstractNumId w:val="16"/>
  </w:num>
  <w:num w:numId="39">
    <w:abstractNumId w:val="36"/>
  </w:num>
  <w:num w:numId="40">
    <w:abstractNumId w:val="19"/>
  </w:num>
  <w:num w:numId="41">
    <w:abstractNumId w:val="7"/>
  </w:num>
  <w:num w:numId="42">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7B8"/>
    <w:rsid w:val="000018E1"/>
    <w:rsid w:val="0000344F"/>
    <w:rsid w:val="000119E0"/>
    <w:rsid w:val="000177D2"/>
    <w:rsid w:val="00020043"/>
    <w:rsid w:val="0002010C"/>
    <w:rsid w:val="000211BA"/>
    <w:rsid w:val="000334D7"/>
    <w:rsid w:val="0003789C"/>
    <w:rsid w:val="00043B47"/>
    <w:rsid w:val="00046A67"/>
    <w:rsid w:val="000534B6"/>
    <w:rsid w:val="00060134"/>
    <w:rsid w:val="000724B2"/>
    <w:rsid w:val="00080049"/>
    <w:rsid w:val="000820A5"/>
    <w:rsid w:val="00085E0A"/>
    <w:rsid w:val="00087019"/>
    <w:rsid w:val="00097360"/>
    <w:rsid w:val="000A2E86"/>
    <w:rsid w:val="000A3DC2"/>
    <w:rsid w:val="000A5318"/>
    <w:rsid w:val="000A7906"/>
    <w:rsid w:val="000B019D"/>
    <w:rsid w:val="000B13F7"/>
    <w:rsid w:val="000B4BB7"/>
    <w:rsid w:val="000B55EE"/>
    <w:rsid w:val="000C21B8"/>
    <w:rsid w:val="000C49EB"/>
    <w:rsid w:val="000C63AB"/>
    <w:rsid w:val="000D211C"/>
    <w:rsid w:val="000D32D8"/>
    <w:rsid w:val="000D5A38"/>
    <w:rsid w:val="000E0E42"/>
    <w:rsid w:val="000E6822"/>
    <w:rsid w:val="000F5C4F"/>
    <w:rsid w:val="000F7F22"/>
    <w:rsid w:val="0010080D"/>
    <w:rsid w:val="00103A26"/>
    <w:rsid w:val="00114E0E"/>
    <w:rsid w:val="00120610"/>
    <w:rsid w:val="00122EA0"/>
    <w:rsid w:val="0013003A"/>
    <w:rsid w:val="00137598"/>
    <w:rsid w:val="00141D43"/>
    <w:rsid w:val="00156763"/>
    <w:rsid w:val="00160770"/>
    <w:rsid w:val="001613E2"/>
    <w:rsid w:val="0016318A"/>
    <w:rsid w:val="001632EC"/>
    <w:rsid w:val="00185C87"/>
    <w:rsid w:val="00192CCB"/>
    <w:rsid w:val="001964CC"/>
    <w:rsid w:val="001A602D"/>
    <w:rsid w:val="001A745D"/>
    <w:rsid w:val="001A7E9B"/>
    <w:rsid w:val="001B14F6"/>
    <w:rsid w:val="001B4045"/>
    <w:rsid w:val="001B5E00"/>
    <w:rsid w:val="001C7614"/>
    <w:rsid w:val="001D01B6"/>
    <w:rsid w:val="001F1939"/>
    <w:rsid w:val="001F630A"/>
    <w:rsid w:val="001F7802"/>
    <w:rsid w:val="002041E5"/>
    <w:rsid w:val="002049B7"/>
    <w:rsid w:val="002059E8"/>
    <w:rsid w:val="00206BCE"/>
    <w:rsid w:val="00210DC8"/>
    <w:rsid w:val="00212398"/>
    <w:rsid w:val="00214DB1"/>
    <w:rsid w:val="00217AEA"/>
    <w:rsid w:val="002200AA"/>
    <w:rsid w:val="00221564"/>
    <w:rsid w:val="00222606"/>
    <w:rsid w:val="0022726A"/>
    <w:rsid w:val="002364EA"/>
    <w:rsid w:val="00240028"/>
    <w:rsid w:val="002518A3"/>
    <w:rsid w:val="00261484"/>
    <w:rsid w:val="00265078"/>
    <w:rsid w:val="002653F6"/>
    <w:rsid w:val="00265BF9"/>
    <w:rsid w:val="00267087"/>
    <w:rsid w:val="002704D0"/>
    <w:rsid w:val="00271597"/>
    <w:rsid w:val="0027235F"/>
    <w:rsid w:val="00281BA4"/>
    <w:rsid w:val="002A07F5"/>
    <w:rsid w:val="002A47B3"/>
    <w:rsid w:val="002A4CC2"/>
    <w:rsid w:val="002B0997"/>
    <w:rsid w:val="002B49B7"/>
    <w:rsid w:val="002B760D"/>
    <w:rsid w:val="002C0F12"/>
    <w:rsid w:val="002C7026"/>
    <w:rsid w:val="002D0C93"/>
    <w:rsid w:val="002E18B3"/>
    <w:rsid w:val="002E3BD7"/>
    <w:rsid w:val="002E5517"/>
    <w:rsid w:val="002F31D2"/>
    <w:rsid w:val="002F6AC5"/>
    <w:rsid w:val="00300F70"/>
    <w:rsid w:val="00305386"/>
    <w:rsid w:val="00305F0B"/>
    <w:rsid w:val="003060B1"/>
    <w:rsid w:val="00312E17"/>
    <w:rsid w:val="00317F95"/>
    <w:rsid w:val="003221C8"/>
    <w:rsid w:val="0032574B"/>
    <w:rsid w:val="00327176"/>
    <w:rsid w:val="00327294"/>
    <w:rsid w:val="0033521E"/>
    <w:rsid w:val="00341613"/>
    <w:rsid w:val="003432F7"/>
    <w:rsid w:val="00344341"/>
    <w:rsid w:val="00347319"/>
    <w:rsid w:val="00347BB7"/>
    <w:rsid w:val="0035292D"/>
    <w:rsid w:val="0035505B"/>
    <w:rsid w:val="0035579F"/>
    <w:rsid w:val="00355B80"/>
    <w:rsid w:val="00367510"/>
    <w:rsid w:val="00375DB5"/>
    <w:rsid w:val="0037750F"/>
    <w:rsid w:val="00381E4E"/>
    <w:rsid w:val="0039002B"/>
    <w:rsid w:val="003939BC"/>
    <w:rsid w:val="003A1190"/>
    <w:rsid w:val="003A1BC7"/>
    <w:rsid w:val="003B2CA0"/>
    <w:rsid w:val="003B32A3"/>
    <w:rsid w:val="003B3BF5"/>
    <w:rsid w:val="003C0F45"/>
    <w:rsid w:val="003C1305"/>
    <w:rsid w:val="003C2199"/>
    <w:rsid w:val="003D023A"/>
    <w:rsid w:val="003D2883"/>
    <w:rsid w:val="003D2A15"/>
    <w:rsid w:val="003D3AC2"/>
    <w:rsid w:val="003D739B"/>
    <w:rsid w:val="003E125B"/>
    <w:rsid w:val="003E21B6"/>
    <w:rsid w:val="003E56BE"/>
    <w:rsid w:val="003E5EFF"/>
    <w:rsid w:val="003F0D5B"/>
    <w:rsid w:val="003F3680"/>
    <w:rsid w:val="003F7AB0"/>
    <w:rsid w:val="00407D11"/>
    <w:rsid w:val="00415D68"/>
    <w:rsid w:val="0042028C"/>
    <w:rsid w:val="00420440"/>
    <w:rsid w:val="00423DE0"/>
    <w:rsid w:val="00440FB2"/>
    <w:rsid w:val="00442123"/>
    <w:rsid w:val="0044785C"/>
    <w:rsid w:val="00456D8D"/>
    <w:rsid w:val="0046167E"/>
    <w:rsid w:val="00462CF1"/>
    <w:rsid w:val="00474DD2"/>
    <w:rsid w:val="00480AA3"/>
    <w:rsid w:val="00485CCC"/>
    <w:rsid w:val="00487B56"/>
    <w:rsid w:val="00495A46"/>
    <w:rsid w:val="004A1B7F"/>
    <w:rsid w:val="004A1F08"/>
    <w:rsid w:val="004A2BC2"/>
    <w:rsid w:val="004B2A46"/>
    <w:rsid w:val="004C08A3"/>
    <w:rsid w:val="004C74FA"/>
    <w:rsid w:val="004E3CBC"/>
    <w:rsid w:val="004F5F79"/>
    <w:rsid w:val="0050165E"/>
    <w:rsid w:val="00510E59"/>
    <w:rsid w:val="005161A5"/>
    <w:rsid w:val="00516E58"/>
    <w:rsid w:val="0051773D"/>
    <w:rsid w:val="005226DD"/>
    <w:rsid w:val="00541A95"/>
    <w:rsid w:val="00542441"/>
    <w:rsid w:val="00546AD9"/>
    <w:rsid w:val="005501E3"/>
    <w:rsid w:val="005614C0"/>
    <w:rsid w:val="0056326C"/>
    <w:rsid w:val="005656F2"/>
    <w:rsid w:val="005714D5"/>
    <w:rsid w:val="00582F18"/>
    <w:rsid w:val="00583C3D"/>
    <w:rsid w:val="00586343"/>
    <w:rsid w:val="00593CBB"/>
    <w:rsid w:val="00595BC3"/>
    <w:rsid w:val="00597A1B"/>
    <w:rsid w:val="005A3101"/>
    <w:rsid w:val="005A53E1"/>
    <w:rsid w:val="005B1B6D"/>
    <w:rsid w:val="005B1C6F"/>
    <w:rsid w:val="005D2597"/>
    <w:rsid w:val="005D2C5F"/>
    <w:rsid w:val="005D474D"/>
    <w:rsid w:val="005D7E9E"/>
    <w:rsid w:val="00611328"/>
    <w:rsid w:val="00614A46"/>
    <w:rsid w:val="00617342"/>
    <w:rsid w:val="00622761"/>
    <w:rsid w:val="00623E2B"/>
    <w:rsid w:val="00624485"/>
    <w:rsid w:val="00626A09"/>
    <w:rsid w:val="006320C8"/>
    <w:rsid w:val="006327BD"/>
    <w:rsid w:val="006332E1"/>
    <w:rsid w:val="0064166F"/>
    <w:rsid w:val="006479FB"/>
    <w:rsid w:val="00655ADC"/>
    <w:rsid w:val="00661EE3"/>
    <w:rsid w:val="006626FA"/>
    <w:rsid w:val="00666662"/>
    <w:rsid w:val="00670B47"/>
    <w:rsid w:val="006732E9"/>
    <w:rsid w:val="0067482E"/>
    <w:rsid w:val="00676FEE"/>
    <w:rsid w:val="006820E9"/>
    <w:rsid w:val="00683C11"/>
    <w:rsid w:val="0068599E"/>
    <w:rsid w:val="00686648"/>
    <w:rsid w:val="00687A0A"/>
    <w:rsid w:val="006A0E60"/>
    <w:rsid w:val="006B31FD"/>
    <w:rsid w:val="006B3B4C"/>
    <w:rsid w:val="006B71AC"/>
    <w:rsid w:val="006C1B74"/>
    <w:rsid w:val="006C1FA5"/>
    <w:rsid w:val="006D1B99"/>
    <w:rsid w:val="006F0C45"/>
    <w:rsid w:val="006F6E3D"/>
    <w:rsid w:val="006F71DB"/>
    <w:rsid w:val="00703739"/>
    <w:rsid w:val="007166C0"/>
    <w:rsid w:val="00736172"/>
    <w:rsid w:val="00736662"/>
    <w:rsid w:val="007512BB"/>
    <w:rsid w:val="00752ED0"/>
    <w:rsid w:val="00770F4E"/>
    <w:rsid w:val="00777C88"/>
    <w:rsid w:val="00787B3D"/>
    <w:rsid w:val="007904D8"/>
    <w:rsid w:val="00794264"/>
    <w:rsid w:val="007A79B7"/>
    <w:rsid w:val="007A7F83"/>
    <w:rsid w:val="007B1B97"/>
    <w:rsid w:val="007B24A7"/>
    <w:rsid w:val="007B2863"/>
    <w:rsid w:val="007B56C9"/>
    <w:rsid w:val="007C3F48"/>
    <w:rsid w:val="007C516D"/>
    <w:rsid w:val="007D3B77"/>
    <w:rsid w:val="007D729E"/>
    <w:rsid w:val="007D75E1"/>
    <w:rsid w:val="007F34A0"/>
    <w:rsid w:val="00801935"/>
    <w:rsid w:val="00807B60"/>
    <w:rsid w:val="00817D66"/>
    <w:rsid w:val="008270C0"/>
    <w:rsid w:val="00834154"/>
    <w:rsid w:val="00840AE3"/>
    <w:rsid w:val="008431FF"/>
    <w:rsid w:val="00843508"/>
    <w:rsid w:val="00863E53"/>
    <w:rsid w:val="00866F04"/>
    <w:rsid w:val="00872593"/>
    <w:rsid w:val="00875C8B"/>
    <w:rsid w:val="00884650"/>
    <w:rsid w:val="00884B7E"/>
    <w:rsid w:val="00887CD4"/>
    <w:rsid w:val="00892D13"/>
    <w:rsid w:val="00894076"/>
    <w:rsid w:val="00895941"/>
    <w:rsid w:val="00896478"/>
    <w:rsid w:val="008A3D26"/>
    <w:rsid w:val="008A7098"/>
    <w:rsid w:val="008D1288"/>
    <w:rsid w:val="008D3D88"/>
    <w:rsid w:val="008E2DCB"/>
    <w:rsid w:val="008E6A3F"/>
    <w:rsid w:val="008F18A9"/>
    <w:rsid w:val="00912949"/>
    <w:rsid w:val="009171BD"/>
    <w:rsid w:val="00917E2A"/>
    <w:rsid w:val="00926644"/>
    <w:rsid w:val="00930EA3"/>
    <w:rsid w:val="00932A5C"/>
    <w:rsid w:val="00937249"/>
    <w:rsid w:val="0094220D"/>
    <w:rsid w:val="009436EB"/>
    <w:rsid w:val="00943701"/>
    <w:rsid w:val="009453E8"/>
    <w:rsid w:val="00945D18"/>
    <w:rsid w:val="00945D48"/>
    <w:rsid w:val="00947733"/>
    <w:rsid w:val="0095204A"/>
    <w:rsid w:val="00952DCE"/>
    <w:rsid w:val="009564CE"/>
    <w:rsid w:val="0096225E"/>
    <w:rsid w:val="00970441"/>
    <w:rsid w:val="00971A15"/>
    <w:rsid w:val="00983CA4"/>
    <w:rsid w:val="0099490A"/>
    <w:rsid w:val="009A17B0"/>
    <w:rsid w:val="009A23DF"/>
    <w:rsid w:val="009A5C84"/>
    <w:rsid w:val="009B56EE"/>
    <w:rsid w:val="009B5748"/>
    <w:rsid w:val="009C0D52"/>
    <w:rsid w:val="009D097D"/>
    <w:rsid w:val="009D764A"/>
    <w:rsid w:val="009E035F"/>
    <w:rsid w:val="009E4378"/>
    <w:rsid w:val="009E5843"/>
    <w:rsid w:val="009F2912"/>
    <w:rsid w:val="00A0238D"/>
    <w:rsid w:val="00A029DA"/>
    <w:rsid w:val="00A05A2A"/>
    <w:rsid w:val="00A10A92"/>
    <w:rsid w:val="00A128DF"/>
    <w:rsid w:val="00A1398F"/>
    <w:rsid w:val="00A1431E"/>
    <w:rsid w:val="00A156D8"/>
    <w:rsid w:val="00A16461"/>
    <w:rsid w:val="00A2507E"/>
    <w:rsid w:val="00A256E2"/>
    <w:rsid w:val="00A3091D"/>
    <w:rsid w:val="00A35A68"/>
    <w:rsid w:val="00A4005A"/>
    <w:rsid w:val="00A43D58"/>
    <w:rsid w:val="00A53B89"/>
    <w:rsid w:val="00A57FDD"/>
    <w:rsid w:val="00A70060"/>
    <w:rsid w:val="00A800C8"/>
    <w:rsid w:val="00A82053"/>
    <w:rsid w:val="00AA4C5F"/>
    <w:rsid w:val="00AA5F65"/>
    <w:rsid w:val="00AA64F6"/>
    <w:rsid w:val="00AA6E97"/>
    <w:rsid w:val="00AB1B07"/>
    <w:rsid w:val="00AB48D7"/>
    <w:rsid w:val="00AC0128"/>
    <w:rsid w:val="00AC2E46"/>
    <w:rsid w:val="00AD0286"/>
    <w:rsid w:val="00AE3C19"/>
    <w:rsid w:val="00AF01DC"/>
    <w:rsid w:val="00AF0BC3"/>
    <w:rsid w:val="00AF1380"/>
    <w:rsid w:val="00AF30DC"/>
    <w:rsid w:val="00AF3C82"/>
    <w:rsid w:val="00AF47C4"/>
    <w:rsid w:val="00B01155"/>
    <w:rsid w:val="00B02EFC"/>
    <w:rsid w:val="00B069AD"/>
    <w:rsid w:val="00B1197D"/>
    <w:rsid w:val="00B131C6"/>
    <w:rsid w:val="00B16006"/>
    <w:rsid w:val="00B16ED2"/>
    <w:rsid w:val="00B17DA2"/>
    <w:rsid w:val="00B25D15"/>
    <w:rsid w:val="00B34E55"/>
    <w:rsid w:val="00B360C9"/>
    <w:rsid w:val="00B407FE"/>
    <w:rsid w:val="00B46BC1"/>
    <w:rsid w:val="00B507B6"/>
    <w:rsid w:val="00B50B1D"/>
    <w:rsid w:val="00B5163B"/>
    <w:rsid w:val="00B53F0C"/>
    <w:rsid w:val="00B57D30"/>
    <w:rsid w:val="00B663B3"/>
    <w:rsid w:val="00B66542"/>
    <w:rsid w:val="00B7013D"/>
    <w:rsid w:val="00B90004"/>
    <w:rsid w:val="00B93DB6"/>
    <w:rsid w:val="00B9459D"/>
    <w:rsid w:val="00B96AB1"/>
    <w:rsid w:val="00B97024"/>
    <w:rsid w:val="00BA476F"/>
    <w:rsid w:val="00BB174D"/>
    <w:rsid w:val="00BB2AC6"/>
    <w:rsid w:val="00BB3F2C"/>
    <w:rsid w:val="00BB4537"/>
    <w:rsid w:val="00BC0DB9"/>
    <w:rsid w:val="00BD2826"/>
    <w:rsid w:val="00BE0F85"/>
    <w:rsid w:val="00BE4E1A"/>
    <w:rsid w:val="00BE680E"/>
    <w:rsid w:val="00BF040A"/>
    <w:rsid w:val="00BF2ADF"/>
    <w:rsid w:val="00BF390E"/>
    <w:rsid w:val="00C006A2"/>
    <w:rsid w:val="00C044A2"/>
    <w:rsid w:val="00C11779"/>
    <w:rsid w:val="00C16280"/>
    <w:rsid w:val="00C24C38"/>
    <w:rsid w:val="00C26516"/>
    <w:rsid w:val="00C305C7"/>
    <w:rsid w:val="00C33B02"/>
    <w:rsid w:val="00C40859"/>
    <w:rsid w:val="00C45425"/>
    <w:rsid w:val="00C52A3E"/>
    <w:rsid w:val="00C553A7"/>
    <w:rsid w:val="00C63728"/>
    <w:rsid w:val="00C70912"/>
    <w:rsid w:val="00C71CDF"/>
    <w:rsid w:val="00C743E1"/>
    <w:rsid w:val="00C75F54"/>
    <w:rsid w:val="00C762E3"/>
    <w:rsid w:val="00C763C0"/>
    <w:rsid w:val="00C7696A"/>
    <w:rsid w:val="00C85D22"/>
    <w:rsid w:val="00C866E0"/>
    <w:rsid w:val="00C86DC2"/>
    <w:rsid w:val="00C94362"/>
    <w:rsid w:val="00C94915"/>
    <w:rsid w:val="00C950D3"/>
    <w:rsid w:val="00C973FF"/>
    <w:rsid w:val="00CA293A"/>
    <w:rsid w:val="00CA48EC"/>
    <w:rsid w:val="00CA7068"/>
    <w:rsid w:val="00CB5D11"/>
    <w:rsid w:val="00CB6B79"/>
    <w:rsid w:val="00CD0EAE"/>
    <w:rsid w:val="00CD41A6"/>
    <w:rsid w:val="00CD4835"/>
    <w:rsid w:val="00CE384D"/>
    <w:rsid w:val="00CF24DE"/>
    <w:rsid w:val="00CF2510"/>
    <w:rsid w:val="00CF420C"/>
    <w:rsid w:val="00CF5FC1"/>
    <w:rsid w:val="00CF711C"/>
    <w:rsid w:val="00D12026"/>
    <w:rsid w:val="00D14533"/>
    <w:rsid w:val="00D17935"/>
    <w:rsid w:val="00D25893"/>
    <w:rsid w:val="00D351C7"/>
    <w:rsid w:val="00D355D8"/>
    <w:rsid w:val="00D37CD6"/>
    <w:rsid w:val="00D51A9B"/>
    <w:rsid w:val="00D536F1"/>
    <w:rsid w:val="00D60963"/>
    <w:rsid w:val="00D6239F"/>
    <w:rsid w:val="00D647B8"/>
    <w:rsid w:val="00D67869"/>
    <w:rsid w:val="00D76E58"/>
    <w:rsid w:val="00D95171"/>
    <w:rsid w:val="00DA4714"/>
    <w:rsid w:val="00DA6781"/>
    <w:rsid w:val="00DA7C50"/>
    <w:rsid w:val="00DC032C"/>
    <w:rsid w:val="00DC148C"/>
    <w:rsid w:val="00DC30A8"/>
    <w:rsid w:val="00DD14FC"/>
    <w:rsid w:val="00DD230C"/>
    <w:rsid w:val="00DD285C"/>
    <w:rsid w:val="00DD3D6E"/>
    <w:rsid w:val="00DD4DD3"/>
    <w:rsid w:val="00DD5354"/>
    <w:rsid w:val="00DE260B"/>
    <w:rsid w:val="00DE75F8"/>
    <w:rsid w:val="00DF266E"/>
    <w:rsid w:val="00DF3824"/>
    <w:rsid w:val="00DF58E4"/>
    <w:rsid w:val="00DF5F53"/>
    <w:rsid w:val="00E00619"/>
    <w:rsid w:val="00E008A3"/>
    <w:rsid w:val="00E0748D"/>
    <w:rsid w:val="00E15241"/>
    <w:rsid w:val="00E17805"/>
    <w:rsid w:val="00E20535"/>
    <w:rsid w:val="00E2124A"/>
    <w:rsid w:val="00E21BEA"/>
    <w:rsid w:val="00E3445D"/>
    <w:rsid w:val="00E40F1F"/>
    <w:rsid w:val="00E41B94"/>
    <w:rsid w:val="00E41BD8"/>
    <w:rsid w:val="00E47C93"/>
    <w:rsid w:val="00E52261"/>
    <w:rsid w:val="00E53501"/>
    <w:rsid w:val="00E535E1"/>
    <w:rsid w:val="00E56DEE"/>
    <w:rsid w:val="00E70007"/>
    <w:rsid w:val="00E70E33"/>
    <w:rsid w:val="00E75518"/>
    <w:rsid w:val="00E81D6A"/>
    <w:rsid w:val="00E92274"/>
    <w:rsid w:val="00E92F8A"/>
    <w:rsid w:val="00E9432F"/>
    <w:rsid w:val="00EA0A0B"/>
    <w:rsid w:val="00EA1422"/>
    <w:rsid w:val="00EA3768"/>
    <w:rsid w:val="00EA39C5"/>
    <w:rsid w:val="00EC2D71"/>
    <w:rsid w:val="00ED322C"/>
    <w:rsid w:val="00EE1791"/>
    <w:rsid w:val="00EF60DF"/>
    <w:rsid w:val="00F14634"/>
    <w:rsid w:val="00F149AB"/>
    <w:rsid w:val="00F208B1"/>
    <w:rsid w:val="00F322C2"/>
    <w:rsid w:val="00F35BC0"/>
    <w:rsid w:val="00F5130B"/>
    <w:rsid w:val="00F54179"/>
    <w:rsid w:val="00F60D5B"/>
    <w:rsid w:val="00F6311B"/>
    <w:rsid w:val="00F700A0"/>
    <w:rsid w:val="00F83443"/>
    <w:rsid w:val="00F9562F"/>
    <w:rsid w:val="00FA41BA"/>
    <w:rsid w:val="00FA7C05"/>
    <w:rsid w:val="00FB6302"/>
    <w:rsid w:val="00FC11AE"/>
    <w:rsid w:val="00FC1F4F"/>
    <w:rsid w:val="00FC36AD"/>
    <w:rsid w:val="00FC4331"/>
    <w:rsid w:val="00FC78FE"/>
    <w:rsid w:val="00FD730B"/>
    <w:rsid w:val="00FD7DA3"/>
    <w:rsid w:val="00FE19DA"/>
    <w:rsid w:val="00FE357C"/>
    <w:rsid w:val="00FF1928"/>
    <w:rsid w:val="00FF208F"/>
    <w:rsid w:val="00FF3D48"/>
    <w:rsid w:val="00FF4060"/>
    <w:rsid w:val="00FF459A"/>
    <w:rsid w:val="00FF4C0C"/>
    <w:rsid w:val="00FF5F81"/>
    <w:rsid w:val="00FF7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586920-5A40-4422-8C68-49523CE9C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paragraph" w:styleId="Heading1">
    <w:name w:val="heading 1"/>
    <w:basedOn w:val="Normal"/>
    <w:next w:val="Normal"/>
    <w:link w:val="Heading1Char"/>
    <w:uiPriority w:val="9"/>
    <w:qFormat/>
    <w:rsid w:val="005656F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656F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10080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2"/>
    </w:pPr>
    <w:rPr>
      <w:rFonts w:eastAsia="Times New Roman"/>
      <w:b/>
      <w:bCs/>
      <w:sz w:val="27"/>
      <w:szCs w:val="27"/>
      <w:bdr w:val="none" w:sz="0" w:space="0" w:color="auto"/>
    </w:rPr>
  </w:style>
  <w:style w:type="paragraph" w:styleId="Heading4">
    <w:name w:val="heading 4"/>
    <w:basedOn w:val="Normal"/>
    <w:next w:val="Normal"/>
    <w:link w:val="Heading4Char"/>
    <w:uiPriority w:val="9"/>
    <w:semiHidden/>
    <w:unhideWhenUsed/>
    <w:qFormat/>
    <w:rsid w:val="008270C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link w:val="FooterChar"/>
    <w:uiPriority w:val="99"/>
    <w:pPr>
      <w:tabs>
        <w:tab w:val="center" w:pos="4680"/>
        <w:tab w:val="right" w:pos="9360"/>
      </w:tabs>
    </w:pPr>
    <w:rPr>
      <w:rFonts w:cs="Arial Unicode MS"/>
      <w:color w:val="000000"/>
      <w:sz w:val="24"/>
      <w:szCs w:val="24"/>
      <w:u w:color="000000"/>
    </w:rPr>
  </w:style>
  <w:style w:type="paragraph" w:styleId="Header">
    <w:name w:val="header"/>
    <w:link w:val="HeaderChar"/>
    <w:pPr>
      <w:tabs>
        <w:tab w:val="center" w:pos="4320"/>
        <w:tab w:val="right" w:pos="8640"/>
      </w:tabs>
      <w:ind w:left="360" w:hanging="360"/>
    </w:pPr>
    <w:rPr>
      <w:rFonts w:ascii="Arial" w:hAnsi="Arial" w:cs="Arial Unicode MS"/>
      <w:color w:val="000000"/>
      <w:sz w:val="24"/>
      <w:szCs w:val="24"/>
      <w:u w:color="000000"/>
    </w:rPr>
  </w:style>
  <w:style w:type="paragraph" w:customStyle="1" w:styleId="BodyA">
    <w:name w:val="Body A"/>
    <w:pPr>
      <w:ind w:left="360" w:hanging="360"/>
    </w:pPr>
    <w:rPr>
      <w:rFonts w:ascii="Arial" w:eastAsia="Arial" w:hAnsi="Arial" w:cs="Arial"/>
      <w:color w:val="000000"/>
      <w:sz w:val="24"/>
      <w:szCs w:val="24"/>
      <w:u w:color="000000"/>
      <w14:textOutline w14:w="12700" w14:cap="flat" w14:cmpd="sng" w14:algn="ctr">
        <w14:noFill/>
        <w14:prstDash w14:val="solid"/>
        <w14:miter w14:lim="400000"/>
      </w14:textOutline>
    </w:rPr>
  </w:style>
  <w:style w:type="paragraph" w:styleId="NormalWeb">
    <w:name w:val="Normal (Web)"/>
    <w:uiPriority w:val="99"/>
    <w:pPr>
      <w:spacing w:before="100" w:after="100"/>
    </w:pPr>
    <w:rPr>
      <w:rFonts w:cs="Arial Unicode MS"/>
      <w:color w:val="000000"/>
      <w:sz w:val="24"/>
      <w:szCs w:val="24"/>
      <w:u w:color="000000"/>
    </w:rPr>
  </w:style>
  <w:style w:type="paragraph" w:styleId="FootnoteText">
    <w:name w:val="footnote text"/>
    <w:pPr>
      <w:ind w:left="360" w:hanging="360"/>
    </w:pPr>
    <w:rPr>
      <w:rFonts w:ascii="Arial" w:eastAsia="Arial" w:hAnsi="Arial" w:cs="Arial"/>
      <w:color w:val="000000"/>
      <w:u w:color="000000"/>
    </w:rPr>
  </w:style>
  <w:style w:type="numbering" w:customStyle="1" w:styleId="ImportedStyle1">
    <w:name w:val="Imported Style 1"/>
    <w:pPr>
      <w:numPr>
        <w:numId w:val="1"/>
      </w:numPr>
    </w:pPr>
  </w:style>
  <w:style w:type="character" w:customStyle="1" w:styleId="small-caps">
    <w:name w:val="small-caps"/>
    <w:rPr>
      <w:lang w:val="en-US"/>
    </w:rPr>
  </w:style>
  <w:style w:type="paragraph" w:customStyle="1" w:styleId="chapter-1">
    <w:name w:val="chapter-1"/>
    <w:pPr>
      <w:spacing w:before="100" w:after="100"/>
    </w:pPr>
    <w:rPr>
      <w:rFonts w:cs="Arial Unicode MS"/>
      <w:color w:val="000000"/>
      <w:sz w:val="24"/>
      <w:szCs w:val="24"/>
      <w:u w:color="000000"/>
    </w:r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character" w:styleId="FootnoteReference">
    <w:name w:val="footnote reference"/>
    <w:rPr>
      <w:vertAlign w:val="superscript"/>
    </w:rPr>
  </w:style>
  <w:style w:type="numbering" w:customStyle="1" w:styleId="ImportedStyle5">
    <w:name w:val="Imported Style 5"/>
    <w:pPr>
      <w:numPr>
        <w:numId w:val="5"/>
      </w:numPr>
    </w:pPr>
  </w:style>
  <w:style w:type="numbering" w:customStyle="1" w:styleId="ImportedStyle6">
    <w:name w:val="Imported Style 6"/>
    <w:pPr>
      <w:numPr>
        <w:numId w:val="6"/>
      </w:numPr>
    </w:pPr>
  </w:style>
  <w:style w:type="character" w:customStyle="1" w:styleId="Link">
    <w:name w:val="Link"/>
    <w:rPr>
      <w:outline w:val="0"/>
      <w:color w:val="0000FF"/>
      <w:u w:val="single" w:color="0000FF"/>
    </w:rPr>
  </w:style>
  <w:style w:type="character" w:customStyle="1" w:styleId="Hyperlink0">
    <w:name w:val="Hyperlink.0"/>
    <w:basedOn w:val="Link"/>
    <w:rPr>
      <w:rFonts w:ascii="Century Gothic" w:eastAsia="Century Gothic" w:hAnsi="Century Gothic" w:cs="Century Gothic"/>
      <w:outline w:val="0"/>
      <w:color w:val="4A4A4A"/>
      <w:sz w:val="18"/>
      <w:szCs w:val="18"/>
      <w:u w:val="single" w:color="4A4A4A"/>
      <w:vertAlign w:val="superscript"/>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numbering" w:customStyle="1" w:styleId="ImportedStyle7">
    <w:name w:val="Imported Style 7"/>
    <w:pPr>
      <w:numPr>
        <w:numId w:val="7"/>
      </w:numPr>
    </w:pPr>
  </w:style>
  <w:style w:type="numbering" w:customStyle="1" w:styleId="ImportedStyle8">
    <w:name w:val="Imported Style 8"/>
    <w:pPr>
      <w:numPr>
        <w:numId w:val="8"/>
      </w:numPr>
    </w:pPr>
  </w:style>
  <w:style w:type="character" w:customStyle="1" w:styleId="Hyperlink1">
    <w:name w:val="Hyperlink.1"/>
    <w:basedOn w:val="Link"/>
    <w:rPr>
      <w:rFonts w:ascii="Century Gothic" w:eastAsia="Century Gothic" w:hAnsi="Century Gothic" w:cs="Century Gothic"/>
      <w:outline w:val="0"/>
      <w:color w:val="0000FF"/>
      <w:sz w:val="12"/>
      <w:szCs w:val="12"/>
      <w:u w:val="single" w:color="0000FF"/>
    </w:rPr>
  </w:style>
  <w:style w:type="paragraph" w:customStyle="1" w:styleId="line">
    <w:name w:val="line"/>
    <w:pPr>
      <w:spacing w:before="100" w:after="100"/>
    </w:pPr>
    <w:rPr>
      <w:rFonts w:cs="Arial Unicode MS"/>
      <w:color w:val="000000"/>
      <w:sz w:val="24"/>
      <w:szCs w:val="24"/>
      <w:u w:color="000000"/>
    </w:rPr>
  </w:style>
  <w:style w:type="paragraph" w:customStyle="1" w:styleId="Heading">
    <w:name w:val="Heading"/>
    <w:next w:val="Body"/>
    <w:pPr>
      <w:keepNext/>
      <w:keepLines/>
      <w:spacing w:before="240"/>
      <w:outlineLvl w:val="0"/>
    </w:pPr>
    <w:rPr>
      <w:rFonts w:ascii="Helvetica Neue" w:hAnsi="Helvetica Neue" w:cs="Arial Unicode MS"/>
      <w:color w:val="2E74B5"/>
      <w:sz w:val="32"/>
      <w:szCs w:val="32"/>
      <w:u w:color="2E74B5"/>
      <w14:textOutline w14:w="0" w14:cap="flat" w14:cmpd="sng" w14:algn="ctr">
        <w14:noFill/>
        <w14:prstDash w14:val="solid"/>
        <w14:bevel/>
      </w14:textOutline>
    </w:rPr>
  </w:style>
  <w:style w:type="character" w:customStyle="1" w:styleId="None">
    <w:name w:val="None"/>
  </w:style>
  <w:style w:type="character" w:customStyle="1" w:styleId="Hyperlink2">
    <w:name w:val="Hyperlink.2"/>
    <w:basedOn w:val="None"/>
    <w:rPr>
      <w:rFonts w:ascii="Century Gothic" w:eastAsia="Century Gothic" w:hAnsi="Century Gothic" w:cs="Century Gothic"/>
      <w:outline w:val="0"/>
      <w:color w:val="0000FF"/>
      <w:sz w:val="12"/>
      <w:szCs w:val="12"/>
      <w:u w:val="single" w:color="0000FF"/>
    </w:rPr>
  </w:style>
  <w:style w:type="character" w:customStyle="1" w:styleId="Heading3Char">
    <w:name w:val="Heading 3 Char"/>
    <w:basedOn w:val="DefaultParagraphFont"/>
    <w:link w:val="Heading3"/>
    <w:uiPriority w:val="9"/>
    <w:rsid w:val="0010080D"/>
    <w:rPr>
      <w:rFonts w:eastAsia="Times New Roman"/>
      <w:b/>
      <w:bCs/>
      <w:sz w:val="27"/>
      <w:szCs w:val="27"/>
      <w:bdr w:val="none" w:sz="0" w:space="0" w:color="auto"/>
    </w:rPr>
  </w:style>
  <w:style w:type="paragraph" w:customStyle="1" w:styleId="chapter-2">
    <w:name w:val="chapter-2"/>
    <w:basedOn w:val="Normal"/>
    <w:rsid w:val="0010080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text">
    <w:name w:val="text"/>
    <w:basedOn w:val="DefaultParagraphFont"/>
    <w:rsid w:val="0010080D"/>
  </w:style>
  <w:style w:type="character" w:customStyle="1" w:styleId="HeaderChar">
    <w:name w:val="Header Char"/>
    <w:basedOn w:val="DefaultParagraphFont"/>
    <w:link w:val="Header"/>
    <w:rsid w:val="00120610"/>
    <w:rPr>
      <w:rFonts w:ascii="Arial" w:hAnsi="Arial" w:cs="Arial Unicode MS"/>
      <w:color w:val="000000"/>
      <w:sz w:val="24"/>
      <w:szCs w:val="24"/>
      <w:u w:color="000000"/>
    </w:rPr>
  </w:style>
  <w:style w:type="character" w:customStyle="1" w:styleId="tooltiptarget">
    <w:name w:val="tooltiptarget"/>
    <w:basedOn w:val="DefaultParagraphFont"/>
    <w:rsid w:val="00120610"/>
  </w:style>
  <w:style w:type="character" w:customStyle="1" w:styleId="Heading1Char">
    <w:name w:val="Heading 1 Char"/>
    <w:basedOn w:val="DefaultParagraphFont"/>
    <w:link w:val="Heading1"/>
    <w:uiPriority w:val="9"/>
    <w:rsid w:val="005656F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656F2"/>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5656F2"/>
    <w:rPr>
      <w:b/>
      <w:bCs/>
    </w:rPr>
  </w:style>
  <w:style w:type="character" w:styleId="Emphasis">
    <w:name w:val="Emphasis"/>
    <w:basedOn w:val="DefaultParagraphFont"/>
    <w:uiPriority w:val="20"/>
    <w:qFormat/>
    <w:rsid w:val="00AC0128"/>
    <w:rPr>
      <w:i/>
      <w:iCs/>
    </w:rPr>
  </w:style>
  <w:style w:type="paragraph" w:styleId="ListParagraph">
    <w:name w:val="List Paragraph"/>
    <w:basedOn w:val="Normal"/>
    <w:uiPriority w:val="34"/>
    <w:qFormat/>
    <w:rsid w:val="00381E4E"/>
    <w:pPr>
      <w:ind w:left="720"/>
      <w:contextualSpacing/>
    </w:pPr>
  </w:style>
  <w:style w:type="character" w:customStyle="1" w:styleId="woj">
    <w:name w:val="woj"/>
    <w:basedOn w:val="DefaultParagraphFont"/>
    <w:rsid w:val="00381E4E"/>
  </w:style>
  <w:style w:type="character" w:customStyle="1" w:styleId="t286pc">
    <w:name w:val="t286pc"/>
    <w:basedOn w:val="DefaultParagraphFont"/>
    <w:rsid w:val="004A1B7F"/>
  </w:style>
  <w:style w:type="paragraph" w:customStyle="1" w:styleId="first-line-none">
    <w:name w:val="first-line-none"/>
    <w:basedOn w:val="Normal"/>
    <w:rsid w:val="003775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msonormal0">
    <w:name w:val="msonormal"/>
    <w:basedOn w:val="Normal"/>
    <w:rsid w:val="00462CF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pdq2pgselectionanchorcontainer">
    <w:name w:val="pdq2pg_selectionanchorcontainer"/>
    <w:basedOn w:val="Normal"/>
    <w:rsid w:val="00E2124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Heading4Char">
    <w:name w:val="Heading 4 Char"/>
    <w:basedOn w:val="DefaultParagraphFont"/>
    <w:link w:val="Heading4"/>
    <w:uiPriority w:val="9"/>
    <w:semiHidden/>
    <w:rsid w:val="008270C0"/>
    <w:rPr>
      <w:rFonts w:asciiTheme="majorHAnsi" w:eastAsiaTheme="majorEastAsia" w:hAnsiTheme="majorHAnsi" w:cstheme="majorBidi"/>
      <w:i/>
      <w:iCs/>
      <w:color w:val="2E74B5" w:themeColor="accent1" w:themeShade="BF"/>
      <w:sz w:val="24"/>
      <w:szCs w:val="24"/>
    </w:rPr>
  </w:style>
  <w:style w:type="character" w:styleId="FollowedHyperlink">
    <w:name w:val="FollowedHyperlink"/>
    <w:basedOn w:val="DefaultParagraphFont"/>
    <w:uiPriority w:val="99"/>
    <w:semiHidden/>
    <w:unhideWhenUsed/>
    <w:rsid w:val="00896478"/>
    <w:rPr>
      <w:color w:val="FF00FF" w:themeColor="followedHyperlink"/>
      <w:u w:val="single"/>
    </w:rPr>
  </w:style>
  <w:style w:type="character" w:customStyle="1" w:styleId="FooterChar">
    <w:name w:val="Footer Char"/>
    <w:basedOn w:val="DefaultParagraphFont"/>
    <w:link w:val="Footer"/>
    <w:uiPriority w:val="99"/>
    <w:rsid w:val="00896478"/>
    <w:rPr>
      <w:rFonts w:cs="Arial Unicode MS"/>
      <w:color w:val="000000"/>
      <w:sz w:val="24"/>
      <w:szCs w:val="24"/>
      <w:u w:color="000000"/>
    </w:rPr>
  </w:style>
  <w:style w:type="character" w:customStyle="1" w:styleId="mw-reflink-text">
    <w:name w:val="mw-reflink-text"/>
    <w:basedOn w:val="DefaultParagraphFont"/>
    <w:rsid w:val="003D2A15"/>
  </w:style>
  <w:style w:type="character" w:customStyle="1" w:styleId="cite-bracket">
    <w:name w:val="cite-bracket"/>
    <w:basedOn w:val="DefaultParagraphFont"/>
    <w:rsid w:val="003D2A15"/>
  </w:style>
  <w:style w:type="table" w:styleId="TableGrid">
    <w:name w:val="Table Grid"/>
    <w:basedOn w:val="TableNormal"/>
    <w:uiPriority w:val="39"/>
    <w:rsid w:val="004E3C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14A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4A46"/>
    <w:rPr>
      <w:rFonts w:ascii="Segoe UI" w:hAnsi="Segoe UI" w:cs="Segoe UI"/>
      <w:sz w:val="18"/>
      <w:szCs w:val="18"/>
    </w:rPr>
  </w:style>
  <w:style w:type="character" w:customStyle="1" w:styleId="chapternum">
    <w:name w:val="chapternum"/>
    <w:basedOn w:val="DefaultParagraphFont"/>
    <w:rsid w:val="006320C8"/>
  </w:style>
  <w:style w:type="paragraph" w:customStyle="1" w:styleId="isselectedend">
    <w:name w:val="isselectedend"/>
    <w:basedOn w:val="Normal"/>
    <w:rsid w:val="00E535E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leading-7">
    <w:name w:val="leading-7"/>
    <w:basedOn w:val="Normal"/>
    <w:rsid w:val="00D9517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inqyif">
    <w:name w:val="inqyif"/>
    <w:basedOn w:val="DefaultParagraphFont"/>
    <w:rsid w:val="00B407FE"/>
  </w:style>
  <w:style w:type="character" w:customStyle="1" w:styleId="left">
    <w:name w:val="left"/>
    <w:basedOn w:val="DefaultParagraphFont"/>
    <w:rsid w:val="00945D18"/>
  </w:style>
  <w:style w:type="character" w:customStyle="1" w:styleId="settings">
    <w:name w:val="settings"/>
    <w:basedOn w:val="DefaultParagraphFont"/>
    <w:rsid w:val="00945D18"/>
  </w:style>
  <w:style w:type="character" w:customStyle="1" w:styleId="share">
    <w:name w:val="share"/>
    <w:basedOn w:val="DefaultParagraphFont"/>
    <w:rsid w:val="00945D18"/>
  </w:style>
  <w:style w:type="character" w:customStyle="1" w:styleId="right">
    <w:name w:val="right"/>
    <w:basedOn w:val="DefaultParagraphFont"/>
    <w:rsid w:val="00945D18"/>
  </w:style>
  <w:style w:type="character" w:customStyle="1" w:styleId="dropdown-display">
    <w:name w:val="dropdown-display"/>
    <w:basedOn w:val="DefaultParagraphFont"/>
    <w:rsid w:val="00945D18"/>
  </w:style>
  <w:style w:type="character" w:customStyle="1" w:styleId="dropdown-display-text">
    <w:name w:val="dropdown-display-text"/>
    <w:basedOn w:val="DefaultParagraphFont"/>
    <w:rsid w:val="00945D18"/>
  </w:style>
  <w:style w:type="character" w:customStyle="1" w:styleId="reftext">
    <w:name w:val="reftext"/>
    <w:basedOn w:val="DefaultParagraphFont"/>
    <w:rsid w:val="00A128DF"/>
  </w:style>
  <w:style w:type="character" w:customStyle="1" w:styleId="toptitle2">
    <w:name w:val="toptitle2"/>
    <w:basedOn w:val="DefaultParagraphFont"/>
    <w:rsid w:val="003F7AB0"/>
  </w:style>
  <w:style w:type="character" w:customStyle="1" w:styleId="tophdg">
    <w:name w:val="tophdg"/>
    <w:basedOn w:val="DefaultParagraphFont"/>
    <w:rsid w:val="00840AE3"/>
  </w:style>
  <w:style w:type="paragraph" w:customStyle="1" w:styleId="reg">
    <w:name w:val="reg"/>
    <w:basedOn w:val="Normal"/>
    <w:rsid w:val="00B02EF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663613">
      <w:bodyDiv w:val="1"/>
      <w:marLeft w:val="0"/>
      <w:marRight w:val="0"/>
      <w:marTop w:val="0"/>
      <w:marBottom w:val="0"/>
      <w:divBdr>
        <w:top w:val="none" w:sz="0" w:space="0" w:color="auto"/>
        <w:left w:val="none" w:sz="0" w:space="0" w:color="auto"/>
        <w:bottom w:val="none" w:sz="0" w:space="0" w:color="auto"/>
        <w:right w:val="none" w:sz="0" w:space="0" w:color="auto"/>
      </w:divBdr>
      <w:divsChild>
        <w:div w:id="2113043008">
          <w:marLeft w:val="240"/>
          <w:marRight w:val="0"/>
          <w:marTop w:val="240"/>
          <w:marBottom w:val="240"/>
          <w:divBdr>
            <w:top w:val="none" w:sz="0" w:space="0" w:color="auto"/>
            <w:left w:val="none" w:sz="0" w:space="0" w:color="auto"/>
            <w:bottom w:val="none" w:sz="0" w:space="0" w:color="auto"/>
            <w:right w:val="none" w:sz="0" w:space="0" w:color="auto"/>
          </w:divBdr>
        </w:div>
      </w:divsChild>
    </w:div>
    <w:div w:id="63727893">
      <w:bodyDiv w:val="1"/>
      <w:marLeft w:val="0"/>
      <w:marRight w:val="0"/>
      <w:marTop w:val="0"/>
      <w:marBottom w:val="0"/>
      <w:divBdr>
        <w:top w:val="none" w:sz="0" w:space="0" w:color="auto"/>
        <w:left w:val="none" w:sz="0" w:space="0" w:color="auto"/>
        <w:bottom w:val="none" w:sz="0" w:space="0" w:color="auto"/>
        <w:right w:val="none" w:sz="0" w:space="0" w:color="auto"/>
      </w:divBdr>
      <w:divsChild>
        <w:div w:id="911086436">
          <w:marLeft w:val="240"/>
          <w:marRight w:val="0"/>
          <w:marTop w:val="240"/>
          <w:marBottom w:val="240"/>
          <w:divBdr>
            <w:top w:val="none" w:sz="0" w:space="0" w:color="auto"/>
            <w:left w:val="none" w:sz="0" w:space="0" w:color="auto"/>
            <w:bottom w:val="none" w:sz="0" w:space="0" w:color="auto"/>
            <w:right w:val="none" w:sz="0" w:space="0" w:color="auto"/>
          </w:divBdr>
        </w:div>
        <w:div w:id="2130393846">
          <w:marLeft w:val="240"/>
          <w:marRight w:val="0"/>
          <w:marTop w:val="240"/>
          <w:marBottom w:val="240"/>
          <w:divBdr>
            <w:top w:val="none" w:sz="0" w:space="0" w:color="auto"/>
            <w:left w:val="none" w:sz="0" w:space="0" w:color="auto"/>
            <w:bottom w:val="none" w:sz="0" w:space="0" w:color="auto"/>
            <w:right w:val="none" w:sz="0" w:space="0" w:color="auto"/>
          </w:divBdr>
        </w:div>
      </w:divsChild>
    </w:div>
    <w:div w:id="95448438">
      <w:bodyDiv w:val="1"/>
      <w:marLeft w:val="0"/>
      <w:marRight w:val="0"/>
      <w:marTop w:val="0"/>
      <w:marBottom w:val="0"/>
      <w:divBdr>
        <w:top w:val="none" w:sz="0" w:space="0" w:color="auto"/>
        <w:left w:val="none" w:sz="0" w:space="0" w:color="auto"/>
        <w:bottom w:val="none" w:sz="0" w:space="0" w:color="auto"/>
        <w:right w:val="none" w:sz="0" w:space="0" w:color="auto"/>
      </w:divBdr>
    </w:div>
    <w:div w:id="109401253">
      <w:bodyDiv w:val="1"/>
      <w:marLeft w:val="0"/>
      <w:marRight w:val="0"/>
      <w:marTop w:val="0"/>
      <w:marBottom w:val="0"/>
      <w:divBdr>
        <w:top w:val="none" w:sz="0" w:space="0" w:color="auto"/>
        <w:left w:val="none" w:sz="0" w:space="0" w:color="auto"/>
        <w:bottom w:val="none" w:sz="0" w:space="0" w:color="auto"/>
        <w:right w:val="none" w:sz="0" w:space="0" w:color="auto"/>
      </w:divBdr>
    </w:div>
    <w:div w:id="113327887">
      <w:bodyDiv w:val="1"/>
      <w:marLeft w:val="0"/>
      <w:marRight w:val="0"/>
      <w:marTop w:val="0"/>
      <w:marBottom w:val="0"/>
      <w:divBdr>
        <w:top w:val="none" w:sz="0" w:space="0" w:color="auto"/>
        <w:left w:val="none" w:sz="0" w:space="0" w:color="auto"/>
        <w:bottom w:val="none" w:sz="0" w:space="0" w:color="auto"/>
        <w:right w:val="none" w:sz="0" w:space="0" w:color="auto"/>
      </w:divBdr>
    </w:div>
    <w:div w:id="115637668">
      <w:bodyDiv w:val="1"/>
      <w:marLeft w:val="0"/>
      <w:marRight w:val="0"/>
      <w:marTop w:val="0"/>
      <w:marBottom w:val="0"/>
      <w:divBdr>
        <w:top w:val="none" w:sz="0" w:space="0" w:color="auto"/>
        <w:left w:val="none" w:sz="0" w:space="0" w:color="auto"/>
        <w:bottom w:val="none" w:sz="0" w:space="0" w:color="auto"/>
        <w:right w:val="none" w:sz="0" w:space="0" w:color="auto"/>
      </w:divBdr>
    </w:div>
    <w:div w:id="142241386">
      <w:bodyDiv w:val="1"/>
      <w:marLeft w:val="0"/>
      <w:marRight w:val="0"/>
      <w:marTop w:val="0"/>
      <w:marBottom w:val="0"/>
      <w:divBdr>
        <w:top w:val="none" w:sz="0" w:space="0" w:color="auto"/>
        <w:left w:val="none" w:sz="0" w:space="0" w:color="auto"/>
        <w:bottom w:val="none" w:sz="0" w:space="0" w:color="auto"/>
        <w:right w:val="none" w:sz="0" w:space="0" w:color="auto"/>
      </w:divBdr>
      <w:divsChild>
        <w:div w:id="1338265325">
          <w:marLeft w:val="240"/>
          <w:marRight w:val="0"/>
          <w:marTop w:val="240"/>
          <w:marBottom w:val="240"/>
          <w:divBdr>
            <w:top w:val="none" w:sz="0" w:space="0" w:color="auto"/>
            <w:left w:val="none" w:sz="0" w:space="0" w:color="auto"/>
            <w:bottom w:val="none" w:sz="0" w:space="0" w:color="auto"/>
            <w:right w:val="none" w:sz="0" w:space="0" w:color="auto"/>
          </w:divBdr>
        </w:div>
      </w:divsChild>
    </w:div>
    <w:div w:id="154538147">
      <w:bodyDiv w:val="1"/>
      <w:marLeft w:val="0"/>
      <w:marRight w:val="0"/>
      <w:marTop w:val="0"/>
      <w:marBottom w:val="0"/>
      <w:divBdr>
        <w:top w:val="none" w:sz="0" w:space="0" w:color="auto"/>
        <w:left w:val="none" w:sz="0" w:space="0" w:color="auto"/>
        <w:bottom w:val="none" w:sz="0" w:space="0" w:color="auto"/>
        <w:right w:val="none" w:sz="0" w:space="0" w:color="auto"/>
      </w:divBdr>
      <w:divsChild>
        <w:div w:id="3866090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74900">
          <w:blockQuote w:val="1"/>
          <w:marLeft w:val="720"/>
          <w:marRight w:val="720"/>
          <w:marTop w:val="100"/>
          <w:marBottom w:val="100"/>
          <w:divBdr>
            <w:top w:val="none" w:sz="0" w:space="0" w:color="auto"/>
            <w:left w:val="none" w:sz="0" w:space="0" w:color="auto"/>
            <w:bottom w:val="none" w:sz="0" w:space="0" w:color="auto"/>
            <w:right w:val="none" w:sz="0" w:space="0" w:color="auto"/>
          </w:divBdr>
        </w:div>
        <w:div w:id="113253885">
          <w:blockQuote w:val="1"/>
          <w:marLeft w:val="720"/>
          <w:marRight w:val="720"/>
          <w:marTop w:val="100"/>
          <w:marBottom w:val="100"/>
          <w:divBdr>
            <w:top w:val="none" w:sz="0" w:space="0" w:color="auto"/>
            <w:left w:val="none" w:sz="0" w:space="0" w:color="auto"/>
            <w:bottom w:val="none" w:sz="0" w:space="0" w:color="auto"/>
            <w:right w:val="none" w:sz="0" w:space="0" w:color="auto"/>
          </w:divBdr>
        </w:div>
        <w:div w:id="2135978684">
          <w:blockQuote w:val="1"/>
          <w:marLeft w:val="720"/>
          <w:marRight w:val="720"/>
          <w:marTop w:val="100"/>
          <w:marBottom w:val="100"/>
          <w:divBdr>
            <w:top w:val="none" w:sz="0" w:space="0" w:color="auto"/>
            <w:left w:val="none" w:sz="0" w:space="0" w:color="auto"/>
            <w:bottom w:val="none" w:sz="0" w:space="0" w:color="auto"/>
            <w:right w:val="none" w:sz="0" w:space="0" w:color="auto"/>
          </w:divBdr>
        </w:div>
        <w:div w:id="1161702530">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15086">
          <w:blockQuote w:val="1"/>
          <w:marLeft w:val="720"/>
          <w:marRight w:val="720"/>
          <w:marTop w:val="100"/>
          <w:marBottom w:val="100"/>
          <w:divBdr>
            <w:top w:val="none" w:sz="0" w:space="0" w:color="auto"/>
            <w:left w:val="none" w:sz="0" w:space="0" w:color="auto"/>
            <w:bottom w:val="none" w:sz="0" w:space="0" w:color="auto"/>
            <w:right w:val="none" w:sz="0" w:space="0" w:color="auto"/>
          </w:divBdr>
        </w:div>
        <w:div w:id="62140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423794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886452">
          <w:blockQuote w:val="1"/>
          <w:marLeft w:val="720"/>
          <w:marRight w:val="720"/>
          <w:marTop w:val="100"/>
          <w:marBottom w:val="100"/>
          <w:divBdr>
            <w:top w:val="none" w:sz="0" w:space="0" w:color="auto"/>
            <w:left w:val="none" w:sz="0" w:space="0" w:color="auto"/>
            <w:bottom w:val="none" w:sz="0" w:space="0" w:color="auto"/>
            <w:right w:val="none" w:sz="0" w:space="0" w:color="auto"/>
          </w:divBdr>
        </w:div>
        <w:div w:id="1471051864">
          <w:blockQuote w:val="1"/>
          <w:marLeft w:val="720"/>
          <w:marRight w:val="720"/>
          <w:marTop w:val="100"/>
          <w:marBottom w:val="100"/>
          <w:divBdr>
            <w:top w:val="none" w:sz="0" w:space="0" w:color="auto"/>
            <w:left w:val="none" w:sz="0" w:space="0" w:color="auto"/>
            <w:bottom w:val="none" w:sz="0" w:space="0" w:color="auto"/>
            <w:right w:val="none" w:sz="0" w:space="0" w:color="auto"/>
          </w:divBdr>
        </w:div>
        <w:div w:id="17779426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039008">
      <w:bodyDiv w:val="1"/>
      <w:marLeft w:val="0"/>
      <w:marRight w:val="0"/>
      <w:marTop w:val="0"/>
      <w:marBottom w:val="0"/>
      <w:divBdr>
        <w:top w:val="none" w:sz="0" w:space="0" w:color="auto"/>
        <w:left w:val="none" w:sz="0" w:space="0" w:color="auto"/>
        <w:bottom w:val="none" w:sz="0" w:space="0" w:color="auto"/>
        <w:right w:val="none" w:sz="0" w:space="0" w:color="auto"/>
      </w:divBdr>
    </w:div>
    <w:div w:id="180752807">
      <w:bodyDiv w:val="1"/>
      <w:marLeft w:val="0"/>
      <w:marRight w:val="0"/>
      <w:marTop w:val="0"/>
      <w:marBottom w:val="0"/>
      <w:divBdr>
        <w:top w:val="none" w:sz="0" w:space="0" w:color="auto"/>
        <w:left w:val="none" w:sz="0" w:space="0" w:color="auto"/>
        <w:bottom w:val="none" w:sz="0" w:space="0" w:color="auto"/>
        <w:right w:val="none" w:sz="0" w:space="0" w:color="auto"/>
      </w:divBdr>
    </w:div>
    <w:div w:id="216823497">
      <w:bodyDiv w:val="1"/>
      <w:marLeft w:val="0"/>
      <w:marRight w:val="0"/>
      <w:marTop w:val="0"/>
      <w:marBottom w:val="0"/>
      <w:divBdr>
        <w:top w:val="none" w:sz="0" w:space="0" w:color="auto"/>
        <w:left w:val="none" w:sz="0" w:space="0" w:color="auto"/>
        <w:bottom w:val="none" w:sz="0" w:space="0" w:color="auto"/>
        <w:right w:val="none" w:sz="0" w:space="0" w:color="auto"/>
      </w:divBdr>
    </w:div>
    <w:div w:id="225841501">
      <w:bodyDiv w:val="1"/>
      <w:marLeft w:val="0"/>
      <w:marRight w:val="0"/>
      <w:marTop w:val="0"/>
      <w:marBottom w:val="0"/>
      <w:divBdr>
        <w:top w:val="none" w:sz="0" w:space="0" w:color="auto"/>
        <w:left w:val="none" w:sz="0" w:space="0" w:color="auto"/>
        <w:bottom w:val="none" w:sz="0" w:space="0" w:color="auto"/>
        <w:right w:val="none" w:sz="0" w:space="0" w:color="auto"/>
      </w:divBdr>
      <w:divsChild>
        <w:div w:id="1896577912">
          <w:marLeft w:val="0"/>
          <w:marRight w:val="0"/>
          <w:marTop w:val="0"/>
          <w:marBottom w:val="0"/>
          <w:divBdr>
            <w:top w:val="none" w:sz="0" w:space="0" w:color="auto"/>
            <w:left w:val="none" w:sz="0" w:space="0" w:color="auto"/>
            <w:bottom w:val="none" w:sz="0" w:space="0" w:color="auto"/>
            <w:right w:val="none" w:sz="0" w:space="0" w:color="auto"/>
          </w:divBdr>
        </w:div>
        <w:div w:id="1298144753">
          <w:marLeft w:val="0"/>
          <w:marRight w:val="0"/>
          <w:marTop w:val="0"/>
          <w:marBottom w:val="0"/>
          <w:divBdr>
            <w:top w:val="none" w:sz="0" w:space="0" w:color="auto"/>
            <w:left w:val="none" w:sz="0" w:space="0" w:color="auto"/>
            <w:bottom w:val="none" w:sz="0" w:space="0" w:color="auto"/>
            <w:right w:val="none" w:sz="0" w:space="0" w:color="auto"/>
          </w:divBdr>
        </w:div>
        <w:div w:id="851607398">
          <w:marLeft w:val="0"/>
          <w:marRight w:val="0"/>
          <w:marTop w:val="0"/>
          <w:marBottom w:val="0"/>
          <w:divBdr>
            <w:top w:val="none" w:sz="0" w:space="0" w:color="auto"/>
            <w:left w:val="none" w:sz="0" w:space="0" w:color="auto"/>
            <w:bottom w:val="none" w:sz="0" w:space="0" w:color="auto"/>
            <w:right w:val="none" w:sz="0" w:space="0" w:color="auto"/>
          </w:divBdr>
        </w:div>
        <w:div w:id="264774408">
          <w:marLeft w:val="0"/>
          <w:marRight w:val="0"/>
          <w:marTop w:val="0"/>
          <w:marBottom w:val="0"/>
          <w:divBdr>
            <w:top w:val="none" w:sz="0" w:space="0" w:color="auto"/>
            <w:left w:val="none" w:sz="0" w:space="0" w:color="auto"/>
            <w:bottom w:val="none" w:sz="0" w:space="0" w:color="auto"/>
            <w:right w:val="none" w:sz="0" w:space="0" w:color="auto"/>
          </w:divBdr>
        </w:div>
        <w:div w:id="1765953739">
          <w:marLeft w:val="0"/>
          <w:marRight w:val="0"/>
          <w:marTop w:val="0"/>
          <w:marBottom w:val="0"/>
          <w:divBdr>
            <w:top w:val="none" w:sz="0" w:space="0" w:color="auto"/>
            <w:left w:val="none" w:sz="0" w:space="0" w:color="auto"/>
            <w:bottom w:val="none" w:sz="0" w:space="0" w:color="auto"/>
            <w:right w:val="none" w:sz="0" w:space="0" w:color="auto"/>
          </w:divBdr>
        </w:div>
      </w:divsChild>
    </w:div>
    <w:div w:id="226261845">
      <w:bodyDiv w:val="1"/>
      <w:marLeft w:val="0"/>
      <w:marRight w:val="0"/>
      <w:marTop w:val="0"/>
      <w:marBottom w:val="0"/>
      <w:divBdr>
        <w:top w:val="none" w:sz="0" w:space="0" w:color="auto"/>
        <w:left w:val="none" w:sz="0" w:space="0" w:color="auto"/>
        <w:bottom w:val="none" w:sz="0" w:space="0" w:color="auto"/>
        <w:right w:val="none" w:sz="0" w:space="0" w:color="auto"/>
      </w:divBdr>
    </w:div>
    <w:div w:id="242420847">
      <w:bodyDiv w:val="1"/>
      <w:marLeft w:val="0"/>
      <w:marRight w:val="0"/>
      <w:marTop w:val="0"/>
      <w:marBottom w:val="0"/>
      <w:divBdr>
        <w:top w:val="none" w:sz="0" w:space="0" w:color="auto"/>
        <w:left w:val="none" w:sz="0" w:space="0" w:color="auto"/>
        <w:bottom w:val="none" w:sz="0" w:space="0" w:color="auto"/>
        <w:right w:val="none" w:sz="0" w:space="0" w:color="auto"/>
      </w:divBdr>
    </w:div>
    <w:div w:id="244455603">
      <w:bodyDiv w:val="1"/>
      <w:marLeft w:val="0"/>
      <w:marRight w:val="0"/>
      <w:marTop w:val="0"/>
      <w:marBottom w:val="0"/>
      <w:divBdr>
        <w:top w:val="none" w:sz="0" w:space="0" w:color="auto"/>
        <w:left w:val="none" w:sz="0" w:space="0" w:color="auto"/>
        <w:bottom w:val="none" w:sz="0" w:space="0" w:color="auto"/>
        <w:right w:val="none" w:sz="0" w:space="0" w:color="auto"/>
      </w:divBdr>
    </w:div>
    <w:div w:id="275798158">
      <w:bodyDiv w:val="1"/>
      <w:marLeft w:val="0"/>
      <w:marRight w:val="0"/>
      <w:marTop w:val="0"/>
      <w:marBottom w:val="0"/>
      <w:divBdr>
        <w:top w:val="none" w:sz="0" w:space="0" w:color="auto"/>
        <w:left w:val="none" w:sz="0" w:space="0" w:color="auto"/>
        <w:bottom w:val="none" w:sz="0" w:space="0" w:color="auto"/>
        <w:right w:val="none" w:sz="0" w:space="0" w:color="auto"/>
      </w:divBdr>
    </w:div>
    <w:div w:id="294603795">
      <w:bodyDiv w:val="1"/>
      <w:marLeft w:val="0"/>
      <w:marRight w:val="0"/>
      <w:marTop w:val="0"/>
      <w:marBottom w:val="0"/>
      <w:divBdr>
        <w:top w:val="none" w:sz="0" w:space="0" w:color="auto"/>
        <w:left w:val="none" w:sz="0" w:space="0" w:color="auto"/>
        <w:bottom w:val="none" w:sz="0" w:space="0" w:color="auto"/>
        <w:right w:val="none" w:sz="0" w:space="0" w:color="auto"/>
      </w:divBdr>
    </w:div>
    <w:div w:id="318191110">
      <w:bodyDiv w:val="1"/>
      <w:marLeft w:val="0"/>
      <w:marRight w:val="0"/>
      <w:marTop w:val="0"/>
      <w:marBottom w:val="0"/>
      <w:divBdr>
        <w:top w:val="none" w:sz="0" w:space="0" w:color="auto"/>
        <w:left w:val="none" w:sz="0" w:space="0" w:color="auto"/>
        <w:bottom w:val="none" w:sz="0" w:space="0" w:color="auto"/>
        <w:right w:val="none" w:sz="0" w:space="0" w:color="auto"/>
      </w:divBdr>
    </w:div>
    <w:div w:id="368069241">
      <w:bodyDiv w:val="1"/>
      <w:marLeft w:val="0"/>
      <w:marRight w:val="0"/>
      <w:marTop w:val="0"/>
      <w:marBottom w:val="0"/>
      <w:divBdr>
        <w:top w:val="none" w:sz="0" w:space="0" w:color="auto"/>
        <w:left w:val="none" w:sz="0" w:space="0" w:color="auto"/>
        <w:bottom w:val="none" w:sz="0" w:space="0" w:color="auto"/>
        <w:right w:val="none" w:sz="0" w:space="0" w:color="auto"/>
      </w:divBdr>
      <w:divsChild>
        <w:div w:id="1719861302">
          <w:marLeft w:val="240"/>
          <w:marRight w:val="0"/>
          <w:marTop w:val="240"/>
          <w:marBottom w:val="240"/>
          <w:divBdr>
            <w:top w:val="single" w:sz="2" w:space="0" w:color="E5E7EB"/>
            <w:left w:val="single" w:sz="2" w:space="31" w:color="E5E7EB"/>
            <w:bottom w:val="single" w:sz="2" w:space="0" w:color="E5E7EB"/>
            <w:right w:val="single" w:sz="2" w:space="0" w:color="E5E7EB"/>
          </w:divBdr>
        </w:div>
      </w:divsChild>
    </w:div>
    <w:div w:id="385105421">
      <w:bodyDiv w:val="1"/>
      <w:marLeft w:val="0"/>
      <w:marRight w:val="0"/>
      <w:marTop w:val="0"/>
      <w:marBottom w:val="0"/>
      <w:divBdr>
        <w:top w:val="none" w:sz="0" w:space="0" w:color="auto"/>
        <w:left w:val="none" w:sz="0" w:space="0" w:color="auto"/>
        <w:bottom w:val="none" w:sz="0" w:space="0" w:color="auto"/>
        <w:right w:val="none" w:sz="0" w:space="0" w:color="auto"/>
      </w:divBdr>
    </w:div>
    <w:div w:id="399447367">
      <w:bodyDiv w:val="1"/>
      <w:marLeft w:val="0"/>
      <w:marRight w:val="0"/>
      <w:marTop w:val="0"/>
      <w:marBottom w:val="0"/>
      <w:divBdr>
        <w:top w:val="none" w:sz="0" w:space="0" w:color="auto"/>
        <w:left w:val="none" w:sz="0" w:space="0" w:color="auto"/>
        <w:bottom w:val="none" w:sz="0" w:space="0" w:color="auto"/>
        <w:right w:val="none" w:sz="0" w:space="0" w:color="auto"/>
      </w:divBdr>
      <w:divsChild>
        <w:div w:id="1923220914">
          <w:marLeft w:val="0"/>
          <w:marRight w:val="0"/>
          <w:marTop w:val="0"/>
          <w:marBottom w:val="0"/>
          <w:divBdr>
            <w:top w:val="none" w:sz="0" w:space="0" w:color="auto"/>
            <w:left w:val="none" w:sz="0" w:space="0" w:color="auto"/>
            <w:bottom w:val="none" w:sz="0" w:space="0" w:color="auto"/>
            <w:right w:val="none" w:sz="0" w:space="0" w:color="auto"/>
          </w:divBdr>
        </w:div>
      </w:divsChild>
    </w:div>
    <w:div w:id="410322074">
      <w:bodyDiv w:val="1"/>
      <w:marLeft w:val="0"/>
      <w:marRight w:val="0"/>
      <w:marTop w:val="0"/>
      <w:marBottom w:val="0"/>
      <w:divBdr>
        <w:top w:val="none" w:sz="0" w:space="0" w:color="auto"/>
        <w:left w:val="none" w:sz="0" w:space="0" w:color="auto"/>
        <w:bottom w:val="none" w:sz="0" w:space="0" w:color="auto"/>
        <w:right w:val="none" w:sz="0" w:space="0" w:color="auto"/>
      </w:divBdr>
      <w:divsChild>
        <w:div w:id="2040619645">
          <w:marLeft w:val="240"/>
          <w:marRight w:val="0"/>
          <w:marTop w:val="240"/>
          <w:marBottom w:val="240"/>
          <w:divBdr>
            <w:top w:val="none" w:sz="0" w:space="0" w:color="auto"/>
            <w:left w:val="none" w:sz="0" w:space="0" w:color="auto"/>
            <w:bottom w:val="none" w:sz="0" w:space="0" w:color="auto"/>
            <w:right w:val="none" w:sz="0" w:space="0" w:color="auto"/>
          </w:divBdr>
        </w:div>
        <w:div w:id="2127045435">
          <w:marLeft w:val="240"/>
          <w:marRight w:val="0"/>
          <w:marTop w:val="240"/>
          <w:marBottom w:val="240"/>
          <w:divBdr>
            <w:top w:val="none" w:sz="0" w:space="0" w:color="auto"/>
            <w:left w:val="none" w:sz="0" w:space="0" w:color="auto"/>
            <w:bottom w:val="none" w:sz="0" w:space="0" w:color="auto"/>
            <w:right w:val="none" w:sz="0" w:space="0" w:color="auto"/>
          </w:divBdr>
        </w:div>
      </w:divsChild>
    </w:div>
    <w:div w:id="427504038">
      <w:bodyDiv w:val="1"/>
      <w:marLeft w:val="0"/>
      <w:marRight w:val="0"/>
      <w:marTop w:val="0"/>
      <w:marBottom w:val="0"/>
      <w:divBdr>
        <w:top w:val="none" w:sz="0" w:space="0" w:color="auto"/>
        <w:left w:val="none" w:sz="0" w:space="0" w:color="auto"/>
        <w:bottom w:val="none" w:sz="0" w:space="0" w:color="auto"/>
        <w:right w:val="none" w:sz="0" w:space="0" w:color="auto"/>
      </w:divBdr>
    </w:div>
    <w:div w:id="433325948">
      <w:bodyDiv w:val="1"/>
      <w:marLeft w:val="0"/>
      <w:marRight w:val="0"/>
      <w:marTop w:val="0"/>
      <w:marBottom w:val="0"/>
      <w:divBdr>
        <w:top w:val="none" w:sz="0" w:space="0" w:color="auto"/>
        <w:left w:val="none" w:sz="0" w:space="0" w:color="auto"/>
        <w:bottom w:val="none" w:sz="0" w:space="0" w:color="auto"/>
        <w:right w:val="none" w:sz="0" w:space="0" w:color="auto"/>
      </w:divBdr>
    </w:div>
    <w:div w:id="472063338">
      <w:bodyDiv w:val="1"/>
      <w:marLeft w:val="0"/>
      <w:marRight w:val="0"/>
      <w:marTop w:val="0"/>
      <w:marBottom w:val="0"/>
      <w:divBdr>
        <w:top w:val="none" w:sz="0" w:space="0" w:color="auto"/>
        <w:left w:val="none" w:sz="0" w:space="0" w:color="auto"/>
        <w:bottom w:val="none" w:sz="0" w:space="0" w:color="auto"/>
        <w:right w:val="none" w:sz="0" w:space="0" w:color="auto"/>
      </w:divBdr>
    </w:div>
    <w:div w:id="473909715">
      <w:bodyDiv w:val="1"/>
      <w:marLeft w:val="0"/>
      <w:marRight w:val="0"/>
      <w:marTop w:val="0"/>
      <w:marBottom w:val="0"/>
      <w:divBdr>
        <w:top w:val="none" w:sz="0" w:space="0" w:color="auto"/>
        <w:left w:val="none" w:sz="0" w:space="0" w:color="auto"/>
        <w:bottom w:val="none" w:sz="0" w:space="0" w:color="auto"/>
        <w:right w:val="none" w:sz="0" w:space="0" w:color="auto"/>
      </w:divBdr>
    </w:div>
    <w:div w:id="481510153">
      <w:bodyDiv w:val="1"/>
      <w:marLeft w:val="0"/>
      <w:marRight w:val="0"/>
      <w:marTop w:val="0"/>
      <w:marBottom w:val="0"/>
      <w:divBdr>
        <w:top w:val="none" w:sz="0" w:space="0" w:color="auto"/>
        <w:left w:val="none" w:sz="0" w:space="0" w:color="auto"/>
        <w:bottom w:val="none" w:sz="0" w:space="0" w:color="auto"/>
        <w:right w:val="none" w:sz="0" w:space="0" w:color="auto"/>
      </w:divBdr>
    </w:div>
    <w:div w:id="536820201">
      <w:bodyDiv w:val="1"/>
      <w:marLeft w:val="0"/>
      <w:marRight w:val="0"/>
      <w:marTop w:val="0"/>
      <w:marBottom w:val="0"/>
      <w:divBdr>
        <w:top w:val="none" w:sz="0" w:space="0" w:color="auto"/>
        <w:left w:val="none" w:sz="0" w:space="0" w:color="auto"/>
        <w:bottom w:val="none" w:sz="0" w:space="0" w:color="auto"/>
        <w:right w:val="none" w:sz="0" w:space="0" w:color="auto"/>
      </w:divBdr>
      <w:divsChild>
        <w:div w:id="2094666810">
          <w:marLeft w:val="240"/>
          <w:marRight w:val="0"/>
          <w:marTop w:val="240"/>
          <w:marBottom w:val="240"/>
          <w:divBdr>
            <w:top w:val="single" w:sz="2" w:space="0" w:color="E5E7EB"/>
            <w:left w:val="single" w:sz="2" w:space="31" w:color="E5E7EB"/>
            <w:bottom w:val="single" w:sz="2" w:space="0" w:color="E5E7EB"/>
            <w:right w:val="single" w:sz="2" w:space="0" w:color="E5E7EB"/>
          </w:divBdr>
        </w:div>
        <w:div w:id="77021683">
          <w:marLeft w:val="240"/>
          <w:marRight w:val="0"/>
          <w:marTop w:val="240"/>
          <w:marBottom w:val="240"/>
          <w:divBdr>
            <w:top w:val="single" w:sz="2" w:space="0" w:color="E5E7EB"/>
            <w:left w:val="single" w:sz="2" w:space="31" w:color="E5E7EB"/>
            <w:bottom w:val="single" w:sz="2" w:space="0" w:color="E5E7EB"/>
            <w:right w:val="single" w:sz="2" w:space="0" w:color="E5E7EB"/>
          </w:divBdr>
        </w:div>
      </w:divsChild>
    </w:div>
    <w:div w:id="572161937">
      <w:bodyDiv w:val="1"/>
      <w:marLeft w:val="0"/>
      <w:marRight w:val="0"/>
      <w:marTop w:val="0"/>
      <w:marBottom w:val="0"/>
      <w:divBdr>
        <w:top w:val="none" w:sz="0" w:space="0" w:color="auto"/>
        <w:left w:val="none" w:sz="0" w:space="0" w:color="auto"/>
        <w:bottom w:val="none" w:sz="0" w:space="0" w:color="auto"/>
        <w:right w:val="none" w:sz="0" w:space="0" w:color="auto"/>
      </w:divBdr>
    </w:div>
    <w:div w:id="625966753">
      <w:bodyDiv w:val="1"/>
      <w:marLeft w:val="0"/>
      <w:marRight w:val="0"/>
      <w:marTop w:val="0"/>
      <w:marBottom w:val="0"/>
      <w:divBdr>
        <w:top w:val="none" w:sz="0" w:space="0" w:color="auto"/>
        <w:left w:val="none" w:sz="0" w:space="0" w:color="auto"/>
        <w:bottom w:val="none" w:sz="0" w:space="0" w:color="auto"/>
        <w:right w:val="none" w:sz="0" w:space="0" w:color="auto"/>
      </w:divBdr>
      <w:divsChild>
        <w:div w:id="1004669399">
          <w:marLeft w:val="0"/>
          <w:marRight w:val="0"/>
          <w:marTop w:val="0"/>
          <w:marBottom w:val="0"/>
          <w:divBdr>
            <w:top w:val="none" w:sz="0" w:space="0" w:color="auto"/>
            <w:left w:val="none" w:sz="0" w:space="0" w:color="auto"/>
            <w:bottom w:val="none" w:sz="0" w:space="0" w:color="auto"/>
            <w:right w:val="none" w:sz="0" w:space="0" w:color="auto"/>
          </w:divBdr>
          <w:divsChild>
            <w:div w:id="20012333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641160060">
      <w:bodyDiv w:val="1"/>
      <w:marLeft w:val="0"/>
      <w:marRight w:val="0"/>
      <w:marTop w:val="0"/>
      <w:marBottom w:val="0"/>
      <w:divBdr>
        <w:top w:val="none" w:sz="0" w:space="0" w:color="auto"/>
        <w:left w:val="none" w:sz="0" w:space="0" w:color="auto"/>
        <w:bottom w:val="none" w:sz="0" w:space="0" w:color="auto"/>
        <w:right w:val="none" w:sz="0" w:space="0" w:color="auto"/>
      </w:divBdr>
    </w:div>
    <w:div w:id="643050872">
      <w:bodyDiv w:val="1"/>
      <w:marLeft w:val="0"/>
      <w:marRight w:val="0"/>
      <w:marTop w:val="0"/>
      <w:marBottom w:val="0"/>
      <w:divBdr>
        <w:top w:val="none" w:sz="0" w:space="0" w:color="auto"/>
        <w:left w:val="none" w:sz="0" w:space="0" w:color="auto"/>
        <w:bottom w:val="none" w:sz="0" w:space="0" w:color="auto"/>
        <w:right w:val="none" w:sz="0" w:space="0" w:color="auto"/>
      </w:divBdr>
    </w:div>
    <w:div w:id="652948133">
      <w:bodyDiv w:val="1"/>
      <w:marLeft w:val="0"/>
      <w:marRight w:val="0"/>
      <w:marTop w:val="0"/>
      <w:marBottom w:val="0"/>
      <w:divBdr>
        <w:top w:val="none" w:sz="0" w:space="0" w:color="auto"/>
        <w:left w:val="none" w:sz="0" w:space="0" w:color="auto"/>
        <w:bottom w:val="none" w:sz="0" w:space="0" w:color="auto"/>
        <w:right w:val="none" w:sz="0" w:space="0" w:color="auto"/>
      </w:divBdr>
    </w:div>
    <w:div w:id="697195759">
      <w:bodyDiv w:val="1"/>
      <w:marLeft w:val="0"/>
      <w:marRight w:val="0"/>
      <w:marTop w:val="0"/>
      <w:marBottom w:val="0"/>
      <w:divBdr>
        <w:top w:val="none" w:sz="0" w:space="0" w:color="auto"/>
        <w:left w:val="none" w:sz="0" w:space="0" w:color="auto"/>
        <w:bottom w:val="none" w:sz="0" w:space="0" w:color="auto"/>
        <w:right w:val="none" w:sz="0" w:space="0" w:color="auto"/>
      </w:divBdr>
      <w:divsChild>
        <w:div w:id="1649554603">
          <w:marLeft w:val="240"/>
          <w:marRight w:val="0"/>
          <w:marTop w:val="240"/>
          <w:marBottom w:val="240"/>
          <w:divBdr>
            <w:top w:val="none" w:sz="0" w:space="0" w:color="auto"/>
            <w:left w:val="none" w:sz="0" w:space="0" w:color="auto"/>
            <w:bottom w:val="none" w:sz="0" w:space="0" w:color="auto"/>
            <w:right w:val="none" w:sz="0" w:space="0" w:color="auto"/>
          </w:divBdr>
        </w:div>
      </w:divsChild>
    </w:div>
    <w:div w:id="698973611">
      <w:bodyDiv w:val="1"/>
      <w:marLeft w:val="0"/>
      <w:marRight w:val="0"/>
      <w:marTop w:val="0"/>
      <w:marBottom w:val="0"/>
      <w:divBdr>
        <w:top w:val="none" w:sz="0" w:space="0" w:color="auto"/>
        <w:left w:val="none" w:sz="0" w:space="0" w:color="auto"/>
        <w:bottom w:val="none" w:sz="0" w:space="0" w:color="auto"/>
        <w:right w:val="none" w:sz="0" w:space="0" w:color="auto"/>
      </w:divBdr>
      <w:divsChild>
        <w:div w:id="606547292">
          <w:marLeft w:val="240"/>
          <w:marRight w:val="0"/>
          <w:marTop w:val="240"/>
          <w:marBottom w:val="240"/>
          <w:divBdr>
            <w:top w:val="single" w:sz="2" w:space="0" w:color="E5E7EB"/>
            <w:left w:val="single" w:sz="2" w:space="31" w:color="E5E7EB"/>
            <w:bottom w:val="single" w:sz="2" w:space="0" w:color="E5E7EB"/>
            <w:right w:val="single" w:sz="2" w:space="0" w:color="E5E7EB"/>
          </w:divBdr>
        </w:div>
      </w:divsChild>
    </w:div>
    <w:div w:id="749354491">
      <w:bodyDiv w:val="1"/>
      <w:marLeft w:val="0"/>
      <w:marRight w:val="0"/>
      <w:marTop w:val="0"/>
      <w:marBottom w:val="0"/>
      <w:divBdr>
        <w:top w:val="none" w:sz="0" w:space="0" w:color="auto"/>
        <w:left w:val="none" w:sz="0" w:space="0" w:color="auto"/>
        <w:bottom w:val="none" w:sz="0" w:space="0" w:color="auto"/>
        <w:right w:val="none" w:sz="0" w:space="0" w:color="auto"/>
      </w:divBdr>
    </w:div>
    <w:div w:id="772819695">
      <w:bodyDiv w:val="1"/>
      <w:marLeft w:val="0"/>
      <w:marRight w:val="0"/>
      <w:marTop w:val="0"/>
      <w:marBottom w:val="0"/>
      <w:divBdr>
        <w:top w:val="none" w:sz="0" w:space="0" w:color="auto"/>
        <w:left w:val="none" w:sz="0" w:space="0" w:color="auto"/>
        <w:bottom w:val="none" w:sz="0" w:space="0" w:color="auto"/>
        <w:right w:val="none" w:sz="0" w:space="0" w:color="auto"/>
      </w:divBdr>
    </w:div>
    <w:div w:id="821429434">
      <w:bodyDiv w:val="1"/>
      <w:marLeft w:val="0"/>
      <w:marRight w:val="0"/>
      <w:marTop w:val="0"/>
      <w:marBottom w:val="0"/>
      <w:divBdr>
        <w:top w:val="none" w:sz="0" w:space="0" w:color="auto"/>
        <w:left w:val="none" w:sz="0" w:space="0" w:color="auto"/>
        <w:bottom w:val="none" w:sz="0" w:space="0" w:color="auto"/>
        <w:right w:val="none" w:sz="0" w:space="0" w:color="auto"/>
      </w:divBdr>
    </w:div>
    <w:div w:id="827091299">
      <w:bodyDiv w:val="1"/>
      <w:marLeft w:val="0"/>
      <w:marRight w:val="0"/>
      <w:marTop w:val="0"/>
      <w:marBottom w:val="0"/>
      <w:divBdr>
        <w:top w:val="none" w:sz="0" w:space="0" w:color="auto"/>
        <w:left w:val="none" w:sz="0" w:space="0" w:color="auto"/>
        <w:bottom w:val="none" w:sz="0" w:space="0" w:color="auto"/>
        <w:right w:val="none" w:sz="0" w:space="0" w:color="auto"/>
      </w:divBdr>
    </w:div>
    <w:div w:id="827403089">
      <w:bodyDiv w:val="1"/>
      <w:marLeft w:val="0"/>
      <w:marRight w:val="0"/>
      <w:marTop w:val="0"/>
      <w:marBottom w:val="0"/>
      <w:divBdr>
        <w:top w:val="none" w:sz="0" w:space="0" w:color="auto"/>
        <w:left w:val="none" w:sz="0" w:space="0" w:color="auto"/>
        <w:bottom w:val="none" w:sz="0" w:space="0" w:color="auto"/>
        <w:right w:val="none" w:sz="0" w:space="0" w:color="auto"/>
      </w:divBdr>
    </w:div>
    <w:div w:id="895433721">
      <w:bodyDiv w:val="1"/>
      <w:marLeft w:val="0"/>
      <w:marRight w:val="0"/>
      <w:marTop w:val="0"/>
      <w:marBottom w:val="0"/>
      <w:divBdr>
        <w:top w:val="none" w:sz="0" w:space="0" w:color="auto"/>
        <w:left w:val="none" w:sz="0" w:space="0" w:color="auto"/>
        <w:bottom w:val="none" w:sz="0" w:space="0" w:color="auto"/>
        <w:right w:val="none" w:sz="0" w:space="0" w:color="auto"/>
      </w:divBdr>
    </w:div>
    <w:div w:id="902564718">
      <w:bodyDiv w:val="1"/>
      <w:marLeft w:val="0"/>
      <w:marRight w:val="0"/>
      <w:marTop w:val="0"/>
      <w:marBottom w:val="0"/>
      <w:divBdr>
        <w:top w:val="none" w:sz="0" w:space="0" w:color="auto"/>
        <w:left w:val="none" w:sz="0" w:space="0" w:color="auto"/>
        <w:bottom w:val="none" w:sz="0" w:space="0" w:color="auto"/>
        <w:right w:val="none" w:sz="0" w:space="0" w:color="auto"/>
      </w:divBdr>
    </w:div>
    <w:div w:id="956565988">
      <w:bodyDiv w:val="1"/>
      <w:marLeft w:val="0"/>
      <w:marRight w:val="0"/>
      <w:marTop w:val="0"/>
      <w:marBottom w:val="0"/>
      <w:divBdr>
        <w:top w:val="none" w:sz="0" w:space="0" w:color="auto"/>
        <w:left w:val="none" w:sz="0" w:space="0" w:color="auto"/>
        <w:bottom w:val="none" w:sz="0" w:space="0" w:color="auto"/>
        <w:right w:val="none" w:sz="0" w:space="0" w:color="auto"/>
      </w:divBdr>
      <w:divsChild>
        <w:div w:id="1879901209">
          <w:marLeft w:val="240"/>
          <w:marRight w:val="0"/>
          <w:marTop w:val="240"/>
          <w:marBottom w:val="240"/>
          <w:divBdr>
            <w:top w:val="single" w:sz="2" w:space="0" w:color="E5E7EB"/>
            <w:left w:val="single" w:sz="2" w:space="31" w:color="E5E7EB"/>
            <w:bottom w:val="single" w:sz="2" w:space="0" w:color="E5E7EB"/>
            <w:right w:val="single" w:sz="2" w:space="0" w:color="E5E7EB"/>
          </w:divBdr>
        </w:div>
      </w:divsChild>
    </w:div>
    <w:div w:id="960957145">
      <w:bodyDiv w:val="1"/>
      <w:marLeft w:val="0"/>
      <w:marRight w:val="0"/>
      <w:marTop w:val="0"/>
      <w:marBottom w:val="0"/>
      <w:divBdr>
        <w:top w:val="none" w:sz="0" w:space="0" w:color="auto"/>
        <w:left w:val="none" w:sz="0" w:space="0" w:color="auto"/>
        <w:bottom w:val="none" w:sz="0" w:space="0" w:color="auto"/>
        <w:right w:val="none" w:sz="0" w:space="0" w:color="auto"/>
      </w:divBdr>
      <w:divsChild>
        <w:div w:id="2043703055">
          <w:marLeft w:val="240"/>
          <w:marRight w:val="0"/>
          <w:marTop w:val="240"/>
          <w:marBottom w:val="240"/>
          <w:divBdr>
            <w:top w:val="none" w:sz="0" w:space="0" w:color="auto"/>
            <w:left w:val="none" w:sz="0" w:space="0" w:color="auto"/>
            <w:bottom w:val="none" w:sz="0" w:space="0" w:color="auto"/>
            <w:right w:val="none" w:sz="0" w:space="0" w:color="auto"/>
          </w:divBdr>
        </w:div>
      </w:divsChild>
    </w:div>
    <w:div w:id="968319428">
      <w:bodyDiv w:val="1"/>
      <w:marLeft w:val="0"/>
      <w:marRight w:val="0"/>
      <w:marTop w:val="0"/>
      <w:marBottom w:val="0"/>
      <w:divBdr>
        <w:top w:val="none" w:sz="0" w:space="0" w:color="auto"/>
        <w:left w:val="none" w:sz="0" w:space="0" w:color="auto"/>
        <w:bottom w:val="none" w:sz="0" w:space="0" w:color="auto"/>
        <w:right w:val="none" w:sz="0" w:space="0" w:color="auto"/>
      </w:divBdr>
    </w:div>
    <w:div w:id="999505024">
      <w:bodyDiv w:val="1"/>
      <w:marLeft w:val="0"/>
      <w:marRight w:val="0"/>
      <w:marTop w:val="0"/>
      <w:marBottom w:val="0"/>
      <w:divBdr>
        <w:top w:val="none" w:sz="0" w:space="0" w:color="auto"/>
        <w:left w:val="none" w:sz="0" w:space="0" w:color="auto"/>
        <w:bottom w:val="none" w:sz="0" w:space="0" w:color="auto"/>
        <w:right w:val="none" w:sz="0" w:space="0" w:color="auto"/>
      </w:divBdr>
      <w:divsChild>
        <w:div w:id="2035572016">
          <w:marLeft w:val="240"/>
          <w:marRight w:val="0"/>
          <w:marTop w:val="240"/>
          <w:marBottom w:val="240"/>
          <w:divBdr>
            <w:top w:val="none" w:sz="0" w:space="0" w:color="auto"/>
            <w:left w:val="none" w:sz="0" w:space="0" w:color="auto"/>
            <w:bottom w:val="none" w:sz="0" w:space="0" w:color="auto"/>
            <w:right w:val="none" w:sz="0" w:space="0" w:color="auto"/>
          </w:divBdr>
        </w:div>
        <w:div w:id="781339321">
          <w:marLeft w:val="240"/>
          <w:marRight w:val="0"/>
          <w:marTop w:val="240"/>
          <w:marBottom w:val="240"/>
          <w:divBdr>
            <w:top w:val="none" w:sz="0" w:space="0" w:color="auto"/>
            <w:left w:val="none" w:sz="0" w:space="0" w:color="auto"/>
            <w:bottom w:val="none" w:sz="0" w:space="0" w:color="auto"/>
            <w:right w:val="none" w:sz="0" w:space="0" w:color="auto"/>
          </w:divBdr>
        </w:div>
      </w:divsChild>
    </w:div>
    <w:div w:id="1006206023">
      <w:bodyDiv w:val="1"/>
      <w:marLeft w:val="0"/>
      <w:marRight w:val="0"/>
      <w:marTop w:val="0"/>
      <w:marBottom w:val="0"/>
      <w:divBdr>
        <w:top w:val="none" w:sz="0" w:space="0" w:color="auto"/>
        <w:left w:val="none" w:sz="0" w:space="0" w:color="auto"/>
        <w:bottom w:val="none" w:sz="0" w:space="0" w:color="auto"/>
        <w:right w:val="none" w:sz="0" w:space="0" w:color="auto"/>
      </w:divBdr>
      <w:divsChild>
        <w:div w:id="1831824876">
          <w:marLeft w:val="240"/>
          <w:marRight w:val="0"/>
          <w:marTop w:val="240"/>
          <w:marBottom w:val="240"/>
          <w:divBdr>
            <w:top w:val="none" w:sz="0" w:space="0" w:color="auto"/>
            <w:left w:val="none" w:sz="0" w:space="0" w:color="auto"/>
            <w:bottom w:val="none" w:sz="0" w:space="0" w:color="auto"/>
            <w:right w:val="none" w:sz="0" w:space="0" w:color="auto"/>
          </w:divBdr>
        </w:div>
        <w:div w:id="840044300">
          <w:marLeft w:val="240"/>
          <w:marRight w:val="0"/>
          <w:marTop w:val="240"/>
          <w:marBottom w:val="240"/>
          <w:divBdr>
            <w:top w:val="none" w:sz="0" w:space="0" w:color="auto"/>
            <w:left w:val="none" w:sz="0" w:space="0" w:color="auto"/>
            <w:bottom w:val="none" w:sz="0" w:space="0" w:color="auto"/>
            <w:right w:val="none" w:sz="0" w:space="0" w:color="auto"/>
          </w:divBdr>
        </w:div>
      </w:divsChild>
    </w:div>
    <w:div w:id="1077674644">
      <w:bodyDiv w:val="1"/>
      <w:marLeft w:val="0"/>
      <w:marRight w:val="0"/>
      <w:marTop w:val="0"/>
      <w:marBottom w:val="0"/>
      <w:divBdr>
        <w:top w:val="none" w:sz="0" w:space="0" w:color="auto"/>
        <w:left w:val="none" w:sz="0" w:space="0" w:color="auto"/>
        <w:bottom w:val="none" w:sz="0" w:space="0" w:color="auto"/>
        <w:right w:val="none" w:sz="0" w:space="0" w:color="auto"/>
      </w:divBdr>
    </w:div>
    <w:div w:id="1083189443">
      <w:bodyDiv w:val="1"/>
      <w:marLeft w:val="0"/>
      <w:marRight w:val="0"/>
      <w:marTop w:val="0"/>
      <w:marBottom w:val="0"/>
      <w:divBdr>
        <w:top w:val="none" w:sz="0" w:space="0" w:color="auto"/>
        <w:left w:val="none" w:sz="0" w:space="0" w:color="auto"/>
        <w:bottom w:val="none" w:sz="0" w:space="0" w:color="auto"/>
        <w:right w:val="none" w:sz="0" w:space="0" w:color="auto"/>
      </w:divBdr>
    </w:div>
    <w:div w:id="1093091658">
      <w:bodyDiv w:val="1"/>
      <w:marLeft w:val="0"/>
      <w:marRight w:val="0"/>
      <w:marTop w:val="0"/>
      <w:marBottom w:val="0"/>
      <w:divBdr>
        <w:top w:val="none" w:sz="0" w:space="0" w:color="auto"/>
        <w:left w:val="none" w:sz="0" w:space="0" w:color="auto"/>
        <w:bottom w:val="none" w:sz="0" w:space="0" w:color="auto"/>
        <w:right w:val="none" w:sz="0" w:space="0" w:color="auto"/>
      </w:divBdr>
      <w:divsChild>
        <w:div w:id="971207965">
          <w:marLeft w:val="0"/>
          <w:marRight w:val="0"/>
          <w:marTop w:val="0"/>
          <w:marBottom w:val="0"/>
          <w:divBdr>
            <w:top w:val="none" w:sz="0" w:space="0" w:color="auto"/>
            <w:left w:val="none" w:sz="0" w:space="0" w:color="auto"/>
            <w:bottom w:val="none" w:sz="0" w:space="0" w:color="auto"/>
            <w:right w:val="none" w:sz="0" w:space="0" w:color="auto"/>
          </w:divBdr>
        </w:div>
        <w:div w:id="208764275">
          <w:marLeft w:val="0"/>
          <w:marRight w:val="0"/>
          <w:marTop w:val="0"/>
          <w:marBottom w:val="0"/>
          <w:divBdr>
            <w:top w:val="none" w:sz="0" w:space="0" w:color="auto"/>
            <w:left w:val="none" w:sz="0" w:space="0" w:color="auto"/>
            <w:bottom w:val="none" w:sz="0" w:space="0" w:color="auto"/>
            <w:right w:val="none" w:sz="0" w:space="0" w:color="auto"/>
          </w:divBdr>
        </w:div>
      </w:divsChild>
    </w:div>
    <w:div w:id="1112551220">
      <w:bodyDiv w:val="1"/>
      <w:marLeft w:val="0"/>
      <w:marRight w:val="0"/>
      <w:marTop w:val="0"/>
      <w:marBottom w:val="0"/>
      <w:divBdr>
        <w:top w:val="none" w:sz="0" w:space="0" w:color="auto"/>
        <w:left w:val="none" w:sz="0" w:space="0" w:color="auto"/>
        <w:bottom w:val="none" w:sz="0" w:space="0" w:color="auto"/>
        <w:right w:val="none" w:sz="0" w:space="0" w:color="auto"/>
      </w:divBdr>
    </w:div>
    <w:div w:id="1130435179">
      <w:bodyDiv w:val="1"/>
      <w:marLeft w:val="0"/>
      <w:marRight w:val="0"/>
      <w:marTop w:val="0"/>
      <w:marBottom w:val="0"/>
      <w:divBdr>
        <w:top w:val="none" w:sz="0" w:space="0" w:color="auto"/>
        <w:left w:val="none" w:sz="0" w:space="0" w:color="auto"/>
        <w:bottom w:val="none" w:sz="0" w:space="0" w:color="auto"/>
        <w:right w:val="none" w:sz="0" w:space="0" w:color="auto"/>
      </w:divBdr>
      <w:divsChild>
        <w:div w:id="512761856">
          <w:marLeft w:val="240"/>
          <w:marRight w:val="0"/>
          <w:marTop w:val="240"/>
          <w:marBottom w:val="240"/>
          <w:divBdr>
            <w:top w:val="none" w:sz="0" w:space="0" w:color="auto"/>
            <w:left w:val="none" w:sz="0" w:space="0" w:color="auto"/>
            <w:bottom w:val="none" w:sz="0" w:space="0" w:color="auto"/>
            <w:right w:val="none" w:sz="0" w:space="0" w:color="auto"/>
          </w:divBdr>
        </w:div>
      </w:divsChild>
    </w:div>
    <w:div w:id="1142385830">
      <w:bodyDiv w:val="1"/>
      <w:marLeft w:val="0"/>
      <w:marRight w:val="0"/>
      <w:marTop w:val="0"/>
      <w:marBottom w:val="0"/>
      <w:divBdr>
        <w:top w:val="none" w:sz="0" w:space="0" w:color="auto"/>
        <w:left w:val="none" w:sz="0" w:space="0" w:color="auto"/>
        <w:bottom w:val="none" w:sz="0" w:space="0" w:color="auto"/>
        <w:right w:val="none" w:sz="0" w:space="0" w:color="auto"/>
      </w:divBdr>
    </w:div>
    <w:div w:id="1181814402">
      <w:bodyDiv w:val="1"/>
      <w:marLeft w:val="0"/>
      <w:marRight w:val="0"/>
      <w:marTop w:val="0"/>
      <w:marBottom w:val="0"/>
      <w:divBdr>
        <w:top w:val="none" w:sz="0" w:space="0" w:color="auto"/>
        <w:left w:val="none" w:sz="0" w:space="0" w:color="auto"/>
        <w:bottom w:val="none" w:sz="0" w:space="0" w:color="auto"/>
        <w:right w:val="none" w:sz="0" w:space="0" w:color="auto"/>
      </w:divBdr>
    </w:div>
    <w:div w:id="1228102419">
      <w:bodyDiv w:val="1"/>
      <w:marLeft w:val="0"/>
      <w:marRight w:val="0"/>
      <w:marTop w:val="0"/>
      <w:marBottom w:val="0"/>
      <w:divBdr>
        <w:top w:val="none" w:sz="0" w:space="0" w:color="auto"/>
        <w:left w:val="none" w:sz="0" w:space="0" w:color="auto"/>
        <w:bottom w:val="none" w:sz="0" w:space="0" w:color="auto"/>
        <w:right w:val="none" w:sz="0" w:space="0" w:color="auto"/>
      </w:divBdr>
    </w:div>
    <w:div w:id="1230771318">
      <w:bodyDiv w:val="1"/>
      <w:marLeft w:val="0"/>
      <w:marRight w:val="0"/>
      <w:marTop w:val="0"/>
      <w:marBottom w:val="0"/>
      <w:divBdr>
        <w:top w:val="none" w:sz="0" w:space="0" w:color="auto"/>
        <w:left w:val="none" w:sz="0" w:space="0" w:color="auto"/>
        <w:bottom w:val="none" w:sz="0" w:space="0" w:color="auto"/>
        <w:right w:val="none" w:sz="0" w:space="0" w:color="auto"/>
      </w:divBdr>
    </w:div>
    <w:div w:id="1249075962">
      <w:bodyDiv w:val="1"/>
      <w:marLeft w:val="0"/>
      <w:marRight w:val="0"/>
      <w:marTop w:val="0"/>
      <w:marBottom w:val="0"/>
      <w:divBdr>
        <w:top w:val="none" w:sz="0" w:space="0" w:color="auto"/>
        <w:left w:val="none" w:sz="0" w:space="0" w:color="auto"/>
        <w:bottom w:val="none" w:sz="0" w:space="0" w:color="auto"/>
        <w:right w:val="none" w:sz="0" w:space="0" w:color="auto"/>
      </w:divBdr>
    </w:div>
    <w:div w:id="1295254816">
      <w:bodyDiv w:val="1"/>
      <w:marLeft w:val="0"/>
      <w:marRight w:val="0"/>
      <w:marTop w:val="0"/>
      <w:marBottom w:val="0"/>
      <w:divBdr>
        <w:top w:val="none" w:sz="0" w:space="0" w:color="auto"/>
        <w:left w:val="none" w:sz="0" w:space="0" w:color="auto"/>
        <w:bottom w:val="none" w:sz="0" w:space="0" w:color="auto"/>
        <w:right w:val="none" w:sz="0" w:space="0" w:color="auto"/>
      </w:divBdr>
      <w:divsChild>
        <w:div w:id="2100786920">
          <w:marLeft w:val="0"/>
          <w:marRight w:val="0"/>
          <w:marTop w:val="240"/>
          <w:marBottom w:val="240"/>
          <w:divBdr>
            <w:top w:val="single" w:sz="2" w:space="0" w:color="E5E7EB"/>
            <w:left w:val="single" w:sz="2" w:space="18" w:color="E5E7EB"/>
            <w:bottom w:val="single" w:sz="2" w:space="9" w:color="E5E7EB"/>
            <w:right w:val="single" w:sz="2" w:space="18" w:color="E5E7EB"/>
          </w:divBdr>
        </w:div>
        <w:div w:id="761604484">
          <w:marLeft w:val="0"/>
          <w:marRight w:val="0"/>
          <w:marTop w:val="0"/>
          <w:marBottom w:val="0"/>
          <w:divBdr>
            <w:top w:val="single" w:sz="2" w:space="12" w:color="E5E7EB"/>
            <w:left w:val="single" w:sz="2" w:space="12" w:color="E5E7EB"/>
            <w:bottom w:val="single" w:sz="2" w:space="12" w:color="E5E7EB"/>
            <w:right w:val="single" w:sz="2" w:space="12" w:color="E5E7EB"/>
          </w:divBdr>
          <w:divsChild>
            <w:div w:id="683551645">
              <w:marLeft w:val="0"/>
              <w:marRight w:val="0"/>
              <w:marTop w:val="750"/>
              <w:marBottom w:val="0"/>
              <w:divBdr>
                <w:top w:val="single" w:sz="2" w:space="0" w:color="E5E7EB"/>
                <w:left w:val="single" w:sz="2" w:space="0" w:color="E5E7EB"/>
                <w:bottom w:val="single" w:sz="2" w:space="0" w:color="E5E7EB"/>
                <w:right w:val="single" w:sz="2" w:space="0" w:color="E5E7EB"/>
              </w:divBdr>
              <w:divsChild>
                <w:div w:id="846166993">
                  <w:marLeft w:val="0"/>
                  <w:marRight w:val="0"/>
                  <w:marTop w:val="0"/>
                  <w:marBottom w:val="0"/>
                  <w:divBdr>
                    <w:top w:val="single" w:sz="2" w:space="0" w:color="E5E7EB"/>
                    <w:left w:val="single" w:sz="2" w:space="0" w:color="E5E7EB"/>
                    <w:bottom w:val="single" w:sz="2" w:space="0" w:color="E5E7EB"/>
                    <w:right w:val="single" w:sz="2" w:space="0" w:color="E5E7EB"/>
                  </w:divBdr>
                  <w:divsChild>
                    <w:div w:id="14927918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297680428">
      <w:bodyDiv w:val="1"/>
      <w:marLeft w:val="0"/>
      <w:marRight w:val="0"/>
      <w:marTop w:val="0"/>
      <w:marBottom w:val="0"/>
      <w:divBdr>
        <w:top w:val="none" w:sz="0" w:space="0" w:color="auto"/>
        <w:left w:val="none" w:sz="0" w:space="0" w:color="auto"/>
        <w:bottom w:val="none" w:sz="0" w:space="0" w:color="auto"/>
        <w:right w:val="none" w:sz="0" w:space="0" w:color="auto"/>
      </w:divBdr>
    </w:div>
    <w:div w:id="1325738445">
      <w:bodyDiv w:val="1"/>
      <w:marLeft w:val="0"/>
      <w:marRight w:val="0"/>
      <w:marTop w:val="0"/>
      <w:marBottom w:val="0"/>
      <w:divBdr>
        <w:top w:val="none" w:sz="0" w:space="0" w:color="auto"/>
        <w:left w:val="none" w:sz="0" w:space="0" w:color="auto"/>
        <w:bottom w:val="none" w:sz="0" w:space="0" w:color="auto"/>
        <w:right w:val="none" w:sz="0" w:space="0" w:color="auto"/>
      </w:divBdr>
    </w:div>
    <w:div w:id="1331134126">
      <w:bodyDiv w:val="1"/>
      <w:marLeft w:val="0"/>
      <w:marRight w:val="0"/>
      <w:marTop w:val="0"/>
      <w:marBottom w:val="0"/>
      <w:divBdr>
        <w:top w:val="none" w:sz="0" w:space="0" w:color="auto"/>
        <w:left w:val="none" w:sz="0" w:space="0" w:color="auto"/>
        <w:bottom w:val="none" w:sz="0" w:space="0" w:color="auto"/>
        <w:right w:val="none" w:sz="0" w:space="0" w:color="auto"/>
      </w:divBdr>
    </w:div>
    <w:div w:id="1342078957">
      <w:bodyDiv w:val="1"/>
      <w:marLeft w:val="0"/>
      <w:marRight w:val="0"/>
      <w:marTop w:val="0"/>
      <w:marBottom w:val="0"/>
      <w:divBdr>
        <w:top w:val="none" w:sz="0" w:space="0" w:color="auto"/>
        <w:left w:val="none" w:sz="0" w:space="0" w:color="auto"/>
        <w:bottom w:val="none" w:sz="0" w:space="0" w:color="auto"/>
        <w:right w:val="none" w:sz="0" w:space="0" w:color="auto"/>
      </w:divBdr>
    </w:div>
    <w:div w:id="1365326906">
      <w:bodyDiv w:val="1"/>
      <w:marLeft w:val="0"/>
      <w:marRight w:val="0"/>
      <w:marTop w:val="0"/>
      <w:marBottom w:val="0"/>
      <w:divBdr>
        <w:top w:val="none" w:sz="0" w:space="0" w:color="auto"/>
        <w:left w:val="none" w:sz="0" w:space="0" w:color="auto"/>
        <w:bottom w:val="none" w:sz="0" w:space="0" w:color="auto"/>
        <w:right w:val="none" w:sz="0" w:space="0" w:color="auto"/>
      </w:divBdr>
    </w:div>
    <w:div w:id="1374843302">
      <w:bodyDiv w:val="1"/>
      <w:marLeft w:val="0"/>
      <w:marRight w:val="0"/>
      <w:marTop w:val="0"/>
      <w:marBottom w:val="0"/>
      <w:divBdr>
        <w:top w:val="none" w:sz="0" w:space="0" w:color="auto"/>
        <w:left w:val="none" w:sz="0" w:space="0" w:color="auto"/>
        <w:bottom w:val="none" w:sz="0" w:space="0" w:color="auto"/>
        <w:right w:val="none" w:sz="0" w:space="0" w:color="auto"/>
      </w:divBdr>
    </w:div>
    <w:div w:id="1378240383">
      <w:bodyDiv w:val="1"/>
      <w:marLeft w:val="0"/>
      <w:marRight w:val="0"/>
      <w:marTop w:val="0"/>
      <w:marBottom w:val="0"/>
      <w:divBdr>
        <w:top w:val="none" w:sz="0" w:space="0" w:color="auto"/>
        <w:left w:val="none" w:sz="0" w:space="0" w:color="auto"/>
        <w:bottom w:val="none" w:sz="0" w:space="0" w:color="auto"/>
        <w:right w:val="none" w:sz="0" w:space="0" w:color="auto"/>
      </w:divBdr>
    </w:div>
    <w:div w:id="1390230216">
      <w:bodyDiv w:val="1"/>
      <w:marLeft w:val="0"/>
      <w:marRight w:val="0"/>
      <w:marTop w:val="0"/>
      <w:marBottom w:val="0"/>
      <w:divBdr>
        <w:top w:val="none" w:sz="0" w:space="0" w:color="auto"/>
        <w:left w:val="none" w:sz="0" w:space="0" w:color="auto"/>
        <w:bottom w:val="none" w:sz="0" w:space="0" w:color="auto"/>
        <w:right w:val="none" w:sz="0" w:space="0" w:color="auto"/>
      </w:divBdr>
    </w:div>
    <w:div w:id="1418281972">
      <w:bodyDiv w:val="1"/>
      <w:marLeft w:val="0"/>
      <w:marRight w:val="0"/>
      <w:marTop w:val="0"/>
      <w:marBottom w:val="0"/>
      <w:divBdr>
        <w:top w:val="none" w:sz="0" w:space="0" w:color="auto"/>
        <w:left w:val="none" w:sz="0" w:space="0" w:color="auto"/>
        <w:bottom w:val="none" w:sz="0" w:space="0" w:color="auto"/>
        <w:right w:val="none" w:sz="0" w:space="0" w:color="auto"/>
      </w:divBdr>
      <w:divsChild>
        <w:div w:id="849416966">
          <w:marLeft w:val="240"/>
          <w:marRight w:val="0"/>
          <w:marTop w:val="240"/>
          <w:marBottom w:val="240"/>
          <w:divBdr>
            <w:top w:val="none" w:sz="0" w:space="0" w:color="auto"/>
            <w:left w:val="none" w:sz="0" w:space="0" w:color="auto"/>
            <w:bottom w:val="none" w:sz="0" w:space="0" w:color="auto"/>
            <w:right w:val="none" w:sz="0" w:space="0" w:color="auto"/>
          </w:divBdr>
        </w:div>
      </w:divsChild>
    </w:div>
    <w:div w:id="1430588024">
      <w:bodyDiv w:val="1"/>
      <w:marLeft w:val="0"/>
      <w:marRight w:val="0"/>
      <w:marTop w:val="0"/>
      <w:marBottom w:val="0"/>
      <w:divBdr>
        <w:top w:val="none" w:sz="0" w:space="0" w:color="auto"/>
        <w:left w:val="none" w:sz="0" w:space="0" w:color="auto"/>
        <w:bottom w:val="none" w:sz="0" w:space="0" w:color="auto"/>
        <w:right w:val="none" w:sz="0" w:space="0" w:color="auto"/>
      </w:divBdr>
    </w:div>
    <w:div w:id="1443914040">
      <w:bodyDiv w:val="1"/>
      <w:marLeft w:val="0"/>
      <w:marRight w:val="0"/>
      <w:marTop w:val="0"/>
      <w:marBottom w:val="0"/>
      <w:divBdr>
        <w:top w:val="none" w:sz="0" w:space="0" w:color="auto"/>
        <w:left w:val="none" w:sz="0" w:space="0" w:color="auto"/>
        <w:bottom w:val="none" w:sz="0" w:space="0" w:color="auto"/>
        <w:right w:val="none" w:sz="0" w:space="0" w:color="auto"/>
      </w:divBdr>
      <w:divsChild>
        <w:div w:id="1488941920">
          <w:marLeft w:val="0"/>
          <w:marRight w:val="0"/>
          <w:marTop w:val="0"/>
          <w:marBottom w:val="0"/>
          <w:divBdr>
            <w:top w:val="none" w:sz="0" w:space="0" w:color="auto"/>
            <w:left w:val="none" w:sz="0" w:space="0" w:color="auto"/>
            <w:bottom w:val="none" w:sz="0" w:space="0" w:color="auto"/>
            <w:right w:val="none" w:sz="0" w:space="0" w:color="auto"/>
          </w:divBdr>
        </w:div>
      </w:divsChild>
    </w:div>
    <w:div w:id="1454247037">
      <w:bodyDiv w:val="1"/>
      <w:marLeft w:val="0"/>
      <w:marRight w:val="0"/>
      <w:marTop w:val="0"/>
      <w:marBottom w:val="0"/>
      <w:divBdr>
        <w:top w:val="none" w:sz="0" w:space="0" w:color="auto"/>
        <w:left w:val="none" w:sz="0" w:space="0" w:color="auto"/>
        <w:bottom w:val="none" w:sz="0" w:space="0" w:color="auto"/>
        <w:right w:val="none" w:sz="0" w:space="0" w:color="auto"/>
      </w:divBdr>
    </w:div>
    <w:div w:id="1474133933">
      <w:bodyDiv w:val="1"/>
      <w:marLeft w:val="0"/>
      <w:marRight w:val="0"/>
      <w:marTop w:val="0"/>
      <w:marBottom w:val="0"/>
      <w:divBdr>
        <w:top w:val="none" w:sz="0" w:space="0" w:color="auto"/>
        <w:left w:val="none" w:sz="0" w:space="0" w:color="auto"/>
        <w:bottom w:val="none" w:sz="0" w:space="0" w:color="auto"/>
        <w:right w:val="none" w:sz="0" w:space="0" w:color="auto"/>
      </w:divBdr>
    </w:div>
    <w:div w:id="1601723014">
      <w:bodyDiv w:val="1"/>
      <w:marLeft w:val="0"/>
      <w:marRight w:val="0"/>
      <w:marTop w:val="0"/>
      <w:marBottom w:val="0"/>
      <w:divBdr>
        <w:top w:val="none" w:sz="0" w:space="0" w:color="auto"/>
        <w:left w:val="none" w:sz="0" w:space="0" w:color="auto"/>
        <w:bottom w:val="none" w:sz="0" w:space="0" w:color="auto"/>
        <w:right w:val="none" w:sz="0" w:space="0" w:color="auto"/>
      </w:divBdr>
    </w:div>
    <w:div w:id="1619408024">
      <w:bodyDiv w:val="1"/>
      <w:marLeft w:val="0"/>
      <w:marRight w:val="0"/>
      <w:marTop w:val="0"/>
      <w:marBottom w:val="0"/>
      <w:divBdr>
        <w:top w:val="none" w:sz="0" w:space="0" w:color="auto"/>
        <w:left w:val="none" w:sz="0" w:space="0" w:color="auto"/>
        <w:bottom w:val="none" w:sz="0" w:space="0" w:color="auto"/>
        <w:right w:val="none" w:sz="0" w:space="0" w:color="auto"/>
      </w:divBdr>
    </w:div>
    <w:div w:id="1713067635">
      <w:bodyDiv w:val="1"/>
      <w:marLeft w:val="0"/>
      <w:marRight w:val="0"/>
      <w:marTop w:val="0"/>
      <w:marBottom w:val="0"/>
      <w:divBdr>
        <w:top w:val="none" w:sz="0" w:space="0" w:color="auto"/>
        <w:left w:val="none" w:sz="0" w:space="0" w:color="auto"/>
        <w:bottom w:val="none" w:sz="0" w:space="0" w:color="auto"/>
        <w:right w:val="none" w:sz="0" w:space="0" w:color="auto"/>
      </w:divBdr>
    </w:div>
    <w:div w:id="1731032646">
      <w:bodyDiv w:val="1"/>
      <w:marLeft w:val="0"/>
      <w:marRight w:val="0"/>
      <w:marTop w:val="0"/>
      <w:marBottom w:val="0"/>
      <w:divBdr>
        <w:top w:val="none" w:sz="0" w:space="0" w:color="auto"/>
        <w:left w:val="none" w:sz="0" w:space="0" w:color="auto"/>
        <w:bottom w:val="none" w:sz="0" w:space="0" w:color="auto"/>
        <w:right w:val="none" w:sz="0" w:space="0" w:color="auto"/>
      </w:divBdr>
    </w:div>
    <w:div w:id="1733505445">
      <w:bodyDiv w:val="1"/>
      <w:marLeft w:val="0"/>
      <w:marRight w:val="0"/>
      <w:marTop w:val="0"/>
      <w:marBottom w:val="0"/>
      <w:divBdr>
        <w:top w:val="none" w:sz="0" w:space="0" w:color="auto"/>
        <w:left w:val="none" w:sz="0" w:space="0" w:color="auto"/>
        <w:bottom w:val="none" w:sz="0" w:space="0" w:color="auto"/>
        <w:right w:val="none" w:sz="0" w:space="0" w:color="auto"/>
      </w:divBdr>
    </w:div>
    <w:div w:id="1739588973">
      <w:bodyDiv w:val="1"/>
      <w:marLeft w:val="0"/>
      <w:marRight w:val="0"/>
      <w:marTop w:val="0"/>
      <w:marBottom w:val="0"/>
      <w:divBdr>
        <w:top w:val="none" w:sz="0" w:space="0" w:color="auto"/>
        <w:left w:val="none" w:sz="0" w:space="0" w:color="auto"/>
        <w:bottom w:val="none" w:sz="0" w:space="0" w:color="auto"/>
        <w:right w:val="none" w:sz="0" w:space="0" w:color="auto"/>
      </w:divBdr>
    </w:div>
    <w:div w:id="1793280459">
      <w:bodyDiv w:val="1"/>
      <w:marLeft w:val="0"/>
      <w:marRight w:val="0"/>
      <w:marTop w:val="0"/>
      <w:marBottom w:val="0"/>
      <w:divBdr>
        <w:top w:val="none" w:sz="0" w:space="0" w:color="auto"/>
        <w:left w:val="none" w:sz="0" w:space="0" w:color="auto"/>
        <w:bottom w:val="none" w:sz="0" w:space="0" w:color="auto"/>
        <w:right w:val="none" w:sz="0" w:space="0" w:color="auto"/>
      </w:divBdr>
    </w:div>
    <w:div w:id="1810631267">
      <w:bodyDiv w:val="1"/>
      <w:marLeft w:val="0"/>
      <w:marRight w:val="0"/>
      <w:marTop w:val="0"/>
      <w:marBottom w:val="0"/>
      <w:divBdr>
        <w:top w:val="none" w:sz="0" w:space="0" w:color="auto"/>
        <w:left w:val="none" w:sz="0" w:space="0" w:color="auto"/>
        <w:bottom w:val="none" w:sz="0" w:space="0" w:color="auto"/>
        <w:right w:val="none" w:sz="0" w:space="0" w:color="auto"/>
      </w:divBdr>
      <w:divsChild>
        <w:div w:id="1290161834">
          <w:marLeft w:val="240"/>
          <w:marRight w:val="0"/>
          <w:marTop w:val="240"/>
          <w:marBottom w:val="240"/>
          <w:divBdr>
            <w:top w:val="none" w:sz="0" w:space="0" w:color="auto"/>
            <w:left w:val="none" w:sz="0" w:space="0" w:color="auto"/>
            <w:bottom w:val="none" w:sz="0" w:space="0" w:color="auto"/>
            <w:right w:val="none" w:sz="0" w:space="0" w:color="auto"/>
          </w:divBdr>
        </w:div>
      </w:divsChild>
    </w:div>
    <w:div w:id="1813524501">
      <w:bodyDiv w:val="1"/>
      <w:marLeft w:val="0"/>
      <w:marRight w:val="0"/>
      <w:marTop w:val="0"/>
      <w:marBottom w:val="0"/>
      <w:divBdr>
        <w:top w:val="none" w:sz="0" w:space="0" w:color="auto"/>
        <w:left w:val="none" w:sz="0" w:space="0" w:color="auto"/>
        <w:bottom w:val="none" w:sz="0" w:space="0" w:color="auto"/>
        <w:right w:val="none" w:sz="0" w:space="0" w:color="auto"/>
      </w:divBdr>
    </w:div>
    <w:div w:id="1821268412">
      <w:bodyDiv w:val="1"/>
      <w:marLeft w:val="0"/>
      <w:marRight w:val="0"/>
      <w:marTop w:val="0"/>
      <w:marBottom w:val="0"/>
      <w:divBdr>
        <w:top w:val="none" w:sz="0" w:space="0" w:color="auto"/>
        <w:left w:val="none" w:sz="0" w:space="0" w:color="auto"/>
        <w:bottom w:val="none" w:sz="0" w:space="0" w:color="auto"/>
        <w:right w:val="none" w:sz="0" w:space="0" w:color="auto"/>
      </w:divBdr>
    </w:div>
    <w:div w:id="1836451907">
      <w:bodyDiv w:val="1"/>
      <w:marLeft w:val="0"/>
      <w:marRight w:val="0"/>
      <w:marTop w:val="0"/>
      <w:marBottom w:val="0"/>
      <w:divBdr>
        <w:top w:val="none" w:sz="0" w:space="0" w:color="auto"/>
        <w:left w:val="none" w:sz="0" w:space="0" w:color="auto"/>
        <w:bottom w:val="none" w:sz="0" w:space="0" w:color="auto"/>
        <w:right w:val="none" w:sz="0" w:space="0" w:color="auto"/>
      </w:divBdr>
    </w:div>
    <w:div w:id="1872954694">
      <w:bodyDiv w:val="1"/>
      <w:marLeft w:val="0"/>
      <w:marRight w:val="0"/>
      <w:marTop w:val="0"/>
      <w:marBottom w:val="0"/>
      <w:divBdr>
        <w:top w:val="none" w:sz="0" w:space="0" w:color="auto"/>
        <w:left w:val="none" w:sz="0" w:space="0" w:color="auto"/>
        <w:bottom w:val="none" w:sz="0" w:space="0" w:color="auto"/>
        <w:right w:val="none" w:sz="0" w:space="0" w:color="auto"/>
      </w:divBdr>
    </w:div>
    <w:div w:id="1894272279">
      <w:bodyDiv w:val="1"/>
      <w:marLeft w:val="0"/>
      <w:marRight w:val="0"/>
      <w:marTop w:val="0"/>
      <w:marBottom w:val="0"/>
      <w:divBdr>
        <w:top w:val="none" w:sz="0" w:space="0" w:color="auto"/>
        <w:left w:val="none" w:sz="0" w:space="0" w:color="auto"/>
        <w:bottom w:val="none" w:sz="0" w:space="0" w:color="auto"/>
        <w:right w:val="none" w:sz="0" w:space="0" w:color="auto"/>
      </w:divBdr>
      <w:divsChild>
        <w:div w:id="363092574">
          <w:marLeft w:val="240"/>
          <w:marRight w:val="0"/>
          <w:marTop w:val="240"/>
          <w:marBottom w:val="240"/>
          <w:divBdr>
            <w:top w:val="none" w:sz="0" w:space="0" w:color="auto"/>
            <w:left w:val="none" w:sz="0" w:space="0" w:color="auto"/>
            <w:bottom w:val="none" w:sz="0" w:space="0" w:color="auto"/>
            <w:right w:val="none" w:sz="0" w:space="0" w:color="auto"/>
          </w:divBdr>
        </w:div>
      </w:divsChild>
    </w:div>
    <w:div w:id="1917352207">
      <w:bodyDiv w:val="1"/>
      <w:marLeft w:val="0"/>
      <w:marRight w:val="0"/>
      <w:marTop w:val="0"/>
      <w:marBottom w:val="0"/>
      <w:divBdr>
        <w:top w:val="none" w:sz="0" w:space="0" w:color="auto"/>
        <w:left w:val="none" w:sz="0" w:space="0" w:color="auto"/>
        <w:bottom w:val="none" w:sz="0" w:space="0" w:color="auto"/>
        <w:right w:val="none" w:sz="0" w:space="0" w:color="auto"/>
      </w:divBdr>
    </w:div>
    <w:div w:id="1924492130">
      <w:bodyDiv w:val="1"/>
      <w:marLeft w:val="0"/>
      <w:marRight w:val="0"/>
      <w:marTop w:val="0"/>
      <w:marBottom w:val="0"/>
      <w:divBdr>
        <w:top w:val="none" w:sz="0" w:space="0" w:color="auto"/>
        <w:left w:val="none" w:sz="0" w:space="0" w:color="auto"/>
        <w:bottom w:val="none" w:sz="0" w:space="0" w:color="auto"/>
        <w:right w:val="none" w:sz="0" w:space="0" w:color="auto"/>
      </w:divBdr>
    </w:div>
    <w:div w:id="1945960780">
      <w:bodyDiv w:val="1"/>
      <w:marLeft w:val="0"/>
      <w:marRight w:val="0"/>
      <w:marTop w:val="0"/>
      <w:marBottom w:val="0"/>
      <w:divBdr>
        <w:top w:val="none" w:sz="0" w:space="0" w:color="auto"/>
        <w:left w:val="none" w:sz="0" w:space="0" w:color="auto"/>
        <w:bottom w:val="none" w:sz="0" w:space="0" w:color="auto"/>
        <w:right w:val="none" w:sz="0" w:space="0" w:color="auto"/>
      </w:divBdr>
      <w:divsChild>
        <w:div w:id="1557351065">
          <w:marLeft w:val="0"/>
          <w:marRight w:val="0"/>
          <w:marTop w:val="0"/>
          <w:marBottom w:val="0"/>
          <w:divBdr>
            <w:top w:val="single" w:sz="2" w:space="0" w:color="E5E7EB"/>
            <w:left w:val="single" w:sz="2" w:space="0" w:color="E5E7EB"/>
            <w:bottom w:val="single" w:sz="2" w:space="0" w:color="E5E7EB"/>
            <w:right w:val="single" w:sz="2" w:space="0" w:color="E5E7EB"/>
          </w:divBdr>
        </w:div>
        <w:div w:id="383988506">
          <w:marLeft w:val="0"/>
          <w:marRight w:val="0"/>
          <w:marTop w:val="0"/>
          <w:marBottom w:val="0"/>
          <w:divBdr>
            <w:top w:val="single" w:sz="2" w:space="0" w:color="E5E7EB"/>
            <w:left w:val="single" w:sz="2" w:space="0" w:color="E5E7EB"/>
            <w:bottom w:val="single" w:sz="2" w:space="0" w:color="E5E7EB"/>
            <w:right w:val="single" w:sz="2" w:space="0" w:color="E5E7EB"/>
          </w:divBdr>
          <w:divsChild>
            <w:div w:id="16311303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58294044">
      <w:bodyDiv w:val="1"/>
      <w:marLeft w:val="0"/>
      <w:marRight w:val="0"/>
      <w:marTop w:val="0"/>
      <w:marBottom w:val="0"/>
      <w:divBdr>
        <w:top w:val="none" w:sz="0" w:space="0" w:color="auto"/>
        <w:left w:val="none" w:sz="0" w:space="0" w:color="auto"/>
        <w:bottom w:val="none" w:sz="0" w:space="0" w:color="auto"/>
        <w:right w:val="none" w:sz="0" w:space="0" w:color="auto"/>
      </w:divBdr>
    </w:div>
    <w:div w:id="1984894135">
      <w:bodyDiv w:val="1"/>
      <w:marLeft w:val="0"/>
      <w:marRight w:val="0"/>
      <w:marTop w:val="0"/>
      <w:marBottom w:val="0"/>
      <w:divBdr>
        <w:top w:val="none" w:sz="0" w:space="0" w:color="auto"/>
        <w:left w:val="none" w:sz="0" w:space="0" w:color="auto"/>
        <w:bottom w:val="none" w:sz="0" w:space="0" w:color="auto"/>
        <w:right w:val="none" w:sz="0" w:space="0" w:color="auto"/>
      </w:divBdr>
    </w:div>
    <w:div w:id="2027899892">
      <w:bodyDiv w:val="1"/>
      <w:marLeft w:val="0"/>
      <w:marRight w:val="0"/>
      <w:marTop w:val="0"/>
      <w:marBottom w:val="0"/>
      <w:divBdr>
        <w:top w:val="none" w:sz="0" w:space="0" w:color="auto"/>
        <w:left w:val="none" w:sz="0" w:space="0" w:color="auto"/>
        <w:bottom w:val="none" w:sz="0" w:space="0" w:color="auto"/>
        <w:right w:val="none" w:sz="0" w:space="0" w:color="auto"/>
      </w:divBdr>
    </w:div>
    <w:div w:id="2042238306">
      <w:bodyDiv w:val="1"/>
      <w:marLeft w:val="0"/>
      <w:marRight w:val="0"/>
      <w:marTop w:val="0"/>
      <w:marBottom w:val="0"/>
      <w:divBdr>
        <w:top w:val="none" w:sz="0" w:space="0" w:color="auto"/>
        <w:left w:val="none" w:sz="0" w:space="0" w:color="auto"/>
        <w:bottom w:val="none" w:sz="0" w:space="0" w:color="auto"/>
        <w:right w:val="none" w:sz="0" w:space="0" w:color="auto"/>
      </w:divBdr>
    </w:div>
    <w:div w:id="2067099950">
      <w:bodyDiv w:val="1"/>
      <w:marLeft w:val="0"/>
      <w:marRight w:val="0"/>
      <w:marTop w:val="0"/>
      <w:marBottom w:val="0"/>
      <w:divBdr>
        <w:top w:val="none" w:sz="0" w:space="0" w:color="auto"/>
        <w:left w:val="none" w:sz="0" w:space="0" w:color="auto"/>
        <w:bottom w:val="none" w:sz="0" w:space="0" w:color="auto"/>
        <w:right w:val="none" w:sz="0" w:space="0" w:color="auto"/>
      </w:divBdr>
    </w:div>
    <w:div w:id="2096516857">
      <w:bodyDiv w:val="1"/>
      <w:marLeft w:val="0"/>
      <w:marRight w:val="0"/>
      <w:marTop w:val="0"/>
      <w:marBottom w:val="0"/>
      <w:divBdr>
        <w:top w:val="none" w:sz="0" w:space="0" w:color="auto"/>
        <w:left w:val="none" w:sz="0" w:space="0" w:color="auto"/>
        <w:bottom w:val="none" w:sz="0" w:space="0" w:color="auto"/>
        <w:right w:val="none" w:sz="0" w:space="0" w:color="auto"/>
      </w:divBdr>
      <w:divsChild>
        <w:div w:id="740255156">
          <w:marLeft w:val="240"/>
          <w:marRight w:val="0"/>
          <w:marTop w:val="240"/>
          <w:marBottom w:val="240"/>
          <w:divBdr>
            <w:top w:val="none" w:sz="0" w:space="0" w:color="auto"/>
            <w:left w:val="none" w:sz="0" w:space="0" w:color="auto"/>
            <w:bottom w:val="none" w:sz="0" w:space="0" w:color="auto"/>
            <w:right w:val="none" w:sz="0" w:space="0" w:color="auto"/>
          </w:divBdr>
        </w:div>
        <w:div w:id="1450467244">
          <w:marLeft w:val="240"/>
          <w:marRight w:val="0"/>
          <w:marTop w:val="24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kgmid=%2Fm%2F0g5qm_&amp;q=Joshua"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ibleub.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blueletterbible.org" TargetMode="External"/><Relationship Id="rId4" Type="http://schemas.openxmlformats.org/officeDocument/2006/relationships/settings" Target="settings.xml"/><Relationship Id="rId9" Type="http://schemas.openxmlformats.org/officeDocument/2006/relationships/hyperlink" Target="https://www.google.com/search?kgmid=%2Fm%2F0hz9x&amp;q=Zerubbabe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568A2-F3A1-411F-8DEB-EF533D7D5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3202</Words>
  <Characters>18255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 Pitman</dc:creator>
  <cp:lastModifiedBy>Mark Pitman</cp:lastModifiedBy>
  <cp:revision>4</cp:revision>
  <cp:lastPrinted>2026-07-24T18:13:00Z</cp:lastPrinted>
  <dcterms:created xsi:type="dcterms:W3CDTF">2026-10-17T19:54:00Z</dcterms:created>
  <dcterms:modified xsi:type="dcterms:W3CDTF">2026-10-17T20:15:00Z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3bb9c133-2b34-4e1f-bed1-5c51c29d6bb5</vt:lpwstr>
  </property>
</Properties>
</file>